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FED7" w14:textId="77777777" w:rsidR="006809B8" w:rsidRPr="00360568" w:rsidRDefault="00277A34" w:rsidP="00133569">
      <w:pPr>
        <w:contextualSpacing/>
        <w:jc w:val="center"/>
        <w:rPr>
          <w:b/>
          <w:sz w:val="36"/>
        </w:rPr>
      </w:pPr>
      <w:r w:rsidRPr="00360568">
        <w:rPr>
          <w:b/>
          <w:sz w:val="36"/>
        </w:rPr>
        <w:t>Matthew D. Schuiling</w:t>
      </w:r>
    </w:p>
    <w:p w14:paraId="109213FB" w14:textId="4F15461F" w:rsidR="0069691C" w:rsidRPr="00360568" w:rsidRDefault="00277A34" w:rsidP="0069691C">
      <w:pPr>
        <w:contextualSpacing/>
        <w:jc w:val="center"/>
        <w:rPr>
          <w:i/>
        </w:rPr>
      </w:pPr>
      <w:r w:rsidRPr="00360568">
        <w:rPr>
          <w:i/>
        </w:rPr>
        <w:t xml:space="preserve">Curriculum Vitae </w:t>
      </w:r>
    </w:p>
    <w:p w14:paraId="16495C45" w14:textId="7FF23E70" w:rsidR="00F71A84" w:rsidRDefault="005C0D44" w:rsidP="005C0D44">
      <w:pPr>
        <w:contextualSpacing/>
        <w:jc w:val="center"/>
        <w:rPr>
          <w:b/>
        </w:rPr>
      </w:pPr>
      <w:r>
        <w:rPr>
          <w:b/>
        </w:rPr>
        <w:t>Cardiometabolic Behavioral Medicine Laboratory</w:t>
      </w:r>
    </w:p>
    <w:p w14:paraId="0B524275" w14:textId="5C7045FA" w:rsidR="005C0D44" w:rsidRDefault="005C0D44" w:rsidP="005C0D44">
      <w:pPr>
        <w:contextualSpacing/>
        <w:jc w:val="center"/>
        <w:rPr>
          <w:bCs/>
        </w:rPr>
      </w:pPr>
      <w:r>
        <w:rPr>
          <w:bCs/>
        </w:rPr>
        <w:t>Department of Psychology</w:t>
      </w:r>
    </w:p>
    <w:p w14:paraId="5A397E81" w14:textId="39FC5DB5" w:rsidR="005C0D44" w:rsidRDefault="005C0D44" w:rsidP="005C0D44">
      <w:pPr>
        <w:contextualSpacing/>
        <w:jc w:val="center"/>
        <w:rPr>
          <w:bCs/>
        </w:rPr>
      </w:pPr>
      <w:r>
        <w:rPr>
          <w:bCs/>
        </w:rPr>
        <w:t>Indiana University Indianapolis (IUI)</w:t>
      </w:r>
    </w:p>
    <w:p w14:paraId="512C23CD" w14:textId="2DE269BF" w:rsidR="005C0D44" w:rsidRDefault="005C0D44" w:rsidP="005C0D44">
      <w:pPr>
        <w:contextualSpacing/>
        <w:jc w:val="center"/>
        <w:rPr>
          <w:bCs/>
        </w:rPr>
      </w:pPr>
      <w:r>
        <w:rPr>
          <w:bCs/>
        </w:rPr>
        <w:t>402 N. Blackford Street, LD 119</w:t>
      </w:r>
    </w:p>
    <w:p w14:paraId="61FF960F" w14:textId="643E179C" w:rsidR="005C0D44" w:rsidRDefault="005C0D44" w:rsidP="005C0D44">
      <w:pPr>
        <w:contextualSpacing/>
        <w:jc w:val="center"/>
        <w:rPr>
          <w:bCs/>
        </w:rPr>
      </w:pPr>
      <w:r>
        <w:rPr>
          <w:bCs/>
        </w:rPr>
        <w:t>Indianapolis, IN 46202</w:t>
      </w:r>
    </w:p>
    <w:p w14:paraId="1FAE9370" w14:textId="283CF0A7" w:rsidR="005C0D44" w:rsidRPr="005C0D44" w:rsidRDefault="005C0D44" w:rsidP="00E1433C">
      <w:pPr>
        <w:contextualSpacing/>
        <w:jc w:val="center"/>
        <w:rPr>
          <w:bCs/>
        </w:rPr>
      </w:pPr>
      <w:hyperlink r:id="rId8" w:history="1">
        <w:r w:rsidRPr="00944A7F">
          <w:rPr>
            <w:rStyle w:val="Hyperlink"/>
            <w:bCs/>
          </w:rPr>
          <w:t>mschuil@iu.edu</w:t>
        </w:r>
      </w:hyperlink>
    </w:p>
    <w:p w14:paraId="0B1BD25B" w14:textId="4561B49D" w:rsidR="0017139E" w:rsidRPr="00360568" w:rsidRDefault="00F71A84" w:rsidP="00133569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 w:rsidRPr="00360568">
        <w:rPr>
          <w:b/>
        </w:rPr>
        <w:t>EDUCATION</w:t>
      </w:r>
      <w:r w:rsidR="00FC3F4B">
        <w:rPr>
          <w:b/>
        </w:rPr>
        <w:t xml:space="preserve"> and </w:t>
      </w:r>
      <w:r w:rsidR="005E3A85" w:rsidRPr="00360568">
        <w:rPr>
          <w:b/>
        </w:rPr>
        <w:t>TRAINING</w:t>
      </w:r>
    </w:p>
    <w:p w14:paraId="0B44779A" w14:textId="77777777" w:rsidR="00504E40" w:rsidRDefault="00504E40" w:rsidP="00133569">
      <w:pPr>
        <w:spacing w:after="120"/>
        <w:contextualSpacing/>
        <w:rPr>
          <w:b/>
          <w:bCs/>
          <w:szCs w:val="22"/>
        </w:rPr>
      </w:pPr>
    </w:p>
    <w:p w14:paraId="5C3065BD" w14:textId="084647FD" w:rsidR="00504E40" w:rsidRDefault="00504E40" w:rsidP="00133569">
      <w:pPr>
        <w:spacing w:after="120"/>
        <w:contextualSpacing/>
        <w:rPr>
          <w:szCs w:val="22"/>
        </w:rPr>
      </w:pPr>
      <w:r>
        <w:rPr>
          <w:b/>
          <w:bCs/>
          <w:szCs w:val="22"/>
        </w:rPr>
        <w:t>Doctoral Student in Clinical Psychology</w:t>
      </w:r>
      <w:r>
        <w:rPr>
          <w:szCs w:val="22"/>
        </w:rPr>
        <w:t xml:space="preserve"> (2021-present)</w:t>
      </w:r>
    </w:p>
    <w:p w14:paraId="1BE27759" w14:textId="19C27D7C" w:rsidR="00504E40" w:rsidRDefault="00504E40" w:rsidP="00133569">
      <w:pPr>
        <w:spacing w:after="120"/>
        <w:contextualSpacing/>
        <w:rPr>
          <w:szCs w:val="22"/>
        </w:rPr>
      </w:pPr>
      <w:r>
        <w:rPr>
          <w:szCs w:val="22"/>
        </w:rPr>
        <w:t>Indiana University Indianapolis (IUI)</w:t>
      </w:r>
    </w:p>
    <w:p w14:paraId="2F98176B" w14:textId="7FFC57B9" w:rsidR="00504E40" w:rsidRDefault="00504E40" w:rsidP="00133569">
      <w:pPr>
        <w:spacing w:after="120"/>
        <w:contextualSpacing/>
        <w:rPr>
          <w:szCs w:val="22"/>
        </w:rPr>
      </w:pPr>
      <w:r>
        <w:rPr>
          <w:szCs w:val="22"/>
        </w:rPr>
        <w:t>Cardiometabolic Behavioral Medicine Lab</w:t>
      </w:r>
    </w:p>
    <w:p w14:paraId="3840004E" w14:textId="6884E150" w:rsidR="00504E40" w:rsidRPr="00504E40" w:rsidRDefault="00504E40" w:rsidP="00133569">
      <w:pPr>
        <w:spacing w:after="120"/>
        <w:contextualSpacing/>
        <w:rPr>
          <w:szCs w:val="22"/>
        </w:rPr>
      </w:pPr>
      <w:r>
        <w:rPr>
          <w:szCs w:val="22"/>
        </w:rPr>
        <w:t>Mentor: Jesse C. Stewart, PhD</w:t>
      </w:r>
    </w:p>
    <w:p w14:paraId="0E721A90" w14:textId="77777777" w:rsidR="00504E40" w:rsidRDefault="00504E40" w:rsidP="00133569">
      <w:pPr>
        <w:spacing w:after="120"/>
        <w:contextualSpacing/>
        <w:rPr>
          <w:b/>
          <w:bCs/>
          <w:szCs w:val="22"/>
        </w:rPr>
      </w:pPr>
    </w:p>
    <w:p w14:paraId="711F6C81" w14:textId="47BBE5F7" w:rsidR="002636A4" w:rsidRDefault="002636A4" w:rsidP="00133569">
      <w:pPr>
        <w:spacing w:after="120"/>
        <w:contextualSpacing/>
        <w:rPr>
          <w:szCs w:val="22"/>
        </w:rPr>
      </w:pPr>
      <w:r>
        <w:rPr>
          <w:b/>
          <w:bCs/>
          <w:szCs w:val="22"/>
        </w:rPr>
        <w:t xml:space="preserve">M.S. Clinical Psychology, Clinical Health Psychology Emphasis </w:t>
      </w:r>
      <w:r>
        <w:rPr>
          <w:szCs w:val="22"/>
        </w:rPr>
        <w:t>(</w:t>
      </w:r>
      <w:r w:rsidR="00504E40">
        <w:rPr>
          <w:szCs w:val="22"/>
        </w:rPr>
        <w:t>2023)</w:t>
      </w:r>
    </w:p>
    <w:p w14:paraId="2D5FA3D7" w14:textId="7B525663" w:rsidR="00504E40" w:rsidRDefault="00504E40" w:rsidP="00133569">
      <w:pPr>
        <w:spacing w:after="120"/>
        <w:contextualSpacing/>
        <w:rPr>
          <w:szCs w:val="22"/>
        </w:rPr>
      </w:pPr>
      <w:r>
        <w:rPr>
          <w:szCs w:val="22"/>
        </w:rPr>
        <w:t>Indiana University-Purdue University Indianapolis (IUPUI), Indiana</w:t>
      </w:r>
    </w:p>
    <w:p w14:paraId="5E1D1BAC" w14:textId="4CC4BBD6" w:rsidR="00504E40" w:rsidRDefault="00504E40" w:rsidP="00133569">
      <w:pPr>
        <w:spacing w:after="120"/>
        <w:contextualSpacing/>
        <w:rPr>
          <w:szCs w:val="22"/>
        </w:rPr>
      </w:pPr>
      <w:r>
        <w:rPr>
          <w:szCs w:val="22"/>
        </w:rPr>
        <w:t>Mentor: Jesse C. Stewart, PhD</w:t>
      </w:r>
    </w:p>
    <w:p w14:paraId="7F3063CF" w14:textId="3AE891ED" w:rsidR="00504E40" w:rsidRPr="002636A4" w:rsidRDefault="00504E40" w:rsidP="00133569">
      <w:pPr>
        <w:spacing w:after="120"/>
        <w:contextualSpacing/>
        <w:rPr>
          <w:szCs w:val="22"/>
        </w:rPr>
      </w:pPr>
      <w:r>
        <w:rPr>
          <w:szCs w:val="22"/>
        </w:rPr>
        <w:t xml:space="preserve">Thesis: </w:t>
      </w:r>
      <w:r w:rsidR="00264BC7">
        <w:rPr>
          <w:szCs w:val="22"/>
        </w:rPr>
        <w:t>Effect of Depression Treatment on Health Behaviors and Cardiovascular Risk Factors in Primary Care Patients with Depression and Elevated Cardiovascular Risk: Data from the eIMPACT Trial</w:t>
      </w:r>
    </w:p>
    <w:p w14:paraId="5BC5800F" w14:textId="77777777" w:rsidR="002636A4" w:rsidRDefault="002636A4" w:rsidP="00133569">
      <w:pPr>
        <w:spacing w:after="120"/>
        <w:contextualSpacing/>
        <w:rPr>
          <w:b/>
          <w:bCs/>
          <w:szCs w:val="22"/>
        </w:rPr>
      </w:pPr>
    </w:p>
    <w:p w14:paraId="74A9B58D" w14:textId="7DF9BEF3" w:rsidR="002636A4" w:rsidRDefault="002636A4" w:rsidP="00133569">
      <w:pPr>
        <w:spacing w:after="120"/>
        <w:contextualSpacing/>
        <w:rPr>
          <w:szCs w:val="22"/>
        </w:rPr>
      </w:pPr>
      <w:r>
        <w:rPr>
          <w:b/>
          <w:bCs/>
          <w:szCs w:val="22"/>
        </w:rPr>
        <w:t xml:space="preserve">Post-Baccalaureate Research </w:t>
      </w:r>
      <w:r>
        <w:rPr>
          <w:szCs w:val="22"/>
        </w:rPr>
        <w:t>(2019-2021)</w:t>
      </w:r>
    </w:p>
    <w:p w14:paraId="74D1560E" w14:textId="6E7F1251" w:rsidR="002636A4" w:rsidRDefault="002636A4" w:rsidP="00133569">
      <w:pPr>
        <w:spacing w:after="120"/>
        <w:contextualSpacing/>
        <w:rPr>
          <w:szCs w:val="22"/>
        </w:rPr>
      </w:pPr>
      <w:r>
        <w:rPr>
          <w:szCs w:val="22"/>
        </w:rPr>
        <w:t>Clinical Research Coordinator</w:t>
      </w:r>
    </w:p>
    <w:p w14:paraId="2DEC9238" w14:textId="38D8FE27" w:rsidR="002636A4" w:rsidRDefault="002636A4" w:rsidP="00133569">
      <w:pPr>
        <w:spacing w:after="120"/>
        <w:contextualSpacing/>
        <w:rPr>
          <w:szCs w:val="22"/>
        </w:rPr>
      </w:pPr>
      <w:r>
        <w:rPr>
          <w:szCs w:val="22"/>
        </w:rPr>
        <w:t xml:space="preserve">Behavioral Sleep Medicine Lab, Northwestern </w:t>
      </w:r>
      <w:r w:rsidR="00504E40">
        <w:rPr>
          <w:szCs w:val="22"/>
        </w:rPr>
        <w:t>University</w:t>
      </w:r>
      <w:r>
        <w:rPr>
          <w:szCs w:val="22"/>
        </w:rPr>
        <w:t xml:space="preserve"> </w:t>
      </w:r>
      <w:r w:rsidR="00504E40">
        <w:rPr>
          <w:szCs w:val="22"/>
        </w:rPr>
        <w:t>Feinberg School of Medicine</w:t>
      </w:r>
      <w:r>
        <w:rPr>
          <w:szCs w:val="22"/>
        </w:rPr>
        <w:t>, Illinois</w:t>
      </w:r>
    </w:p>
    <w:p w14:paraId="4A162672" w14:textId="252B0208" w:rsidR="002636A4" w:rsidRPr="002636A4" w:rsidRDefault="002636A4" w:rsidP="00133569">
      <w:pPr>
        <w:spacing w:after="120"/>
        <w:contextualSpacing/>
        <w:rPr>
          <w:szCs w:val="22"/>
        </w:rPr>
      </w:pPr>
      <w:r>
        <w:rPr>
          <w:szCs w:val="22"/>
        </w:rPr>
        <w:t>Mentors: Jason C. Ong, PhD &amp; Jennifer Mundt, PhD</w:t>
      </w:r>
    </w:p>
    <w:p w14:paraId="77A231D2" w14:textId="77777777" w:rsidR="002636A4" w:rsidRDefault="002636A4" w:rsidP="00133569">
      <w:pPr>
        <w:spacing w:after="120"/>
        <w:contextualSpacing/>
        <w:rPr>
          <w:b/>
          <w:bCs/>
          <w:szCs w:val="22"/>
        </w:rPr>
      </w:pPr>
    </w:p>
    <w:p w14:paraId="65E15C8C" w14:textId="2DA6EB6B" w:rsidR="00133569" w:rsidRDefault="00E23F38" w:rsidP="00133569">
      <w:pPr>
        <w:spacing w:after="120"/>
        <w:contextualSpacing/>
        <w:rPr>
          <w:szCs w:val="22"/>
        </w:rPr>
      </w:pPr>
      <w:r w:rsidRPr="002636A4">
        <w:rPr>
          <w:b/>
          <w:bCs/>
          <w:szCs w:val="22"/>
        </w:rPr>
        <w:t>B.A.</w:t>
      </w:r>
      <w:r w:rsidR="002636A4" w:rsidRPr="002636A4">
        <w:rPr>
          <w:b/>
          <w:bCs/>
          <w:szCs w:val="22"/>
        </w:rPr>
        <w:t xml:space="preserve"> Psychology and Biology</w:t>
      </w:r>
      <w:r w:rsidR="002636A4">
        <w:rPr>
          <w:szCs w:val="22"/>
        </w:rPr>
        <w:t xml:space="preserve"> (2019)</w:t>
      </w:r>
    </w:p>
    <w:p w14:paraId="021B1373" w14:textId="127A0ACB" w:rsidR="002636A4" w:rsidRDefault="002636A4" w:rsidP="00133569">
      <w:pPr>
        <w:spacing w:after="120"/>
        <w:contextualSpacing/>
        <w:rPr>
          <w:szCs w:val="22"/>
        </w:rPr>
      </w:pPr>
      <w:r>
        <w:rPr>
          <w:szCs w:val="22"/>
        </w:rPr>
        <w:t>Hope College, Michigan (Magna Cum Laude)</w:t>
      </w:r>
    </w:p>
    <w:p w14:paraId="724E9168" w14:textId="77777777" w:rsidR="00504E40" w:rsidRDefault="00504E40" w:rsidP="00133569">
      <w:pPr>
        <w:spacing w:after="120"/>
        <w:contextualSpacing/>
        <w:rPr>
          <w:szCs w:val="22"/>
        </w:rPr>
      </w:pPr>
    </w:p>
    <w:p w14:paraId="02BDCD6F" w14:textId="75017704" w:rsidR="00633782" w:rsidRPr="00DB5F9A" w:rsidRDefault="0017139E" w:rsidP="00DB5F9A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  <w:bCs/>
          <w:szCs w:val="22"/>
        </w:rPr>
      </w:pPr>
      <w:r>
        <w:rPr>
          <w:b/>
          <w:bCs/>
          <w:szCs w:val="22"/>
        </w:rPr>
        <w:t>PRE-DOCTORAL PRACTICA in CLINICAL PSYCHOLOGY</w:t>
      </w:r>
    </w:p>
    <w:p w14:paraId="05FD61FA" w14:textId="5906D20C" w:rsidR="00DB5F9A" w:rsidRPr="00DB5F9A" w:rsidRDefault="00DB5F9A" w:rsidP="00DB5F9A">
      <w:pPr>
        <w:pStyle w:val="NormalWeb"/>
        <w:contextualSpacing/>
        <w:rPr>
          <w:rFonts w:ascii="TimesNewRomanPS" w:hAnsi="TimesNewRomanPS"/>
        </w:rPr>
      </w:pPr>
      <w:r w:rsidRPr="00DB5F9A">
        <w:rPr>
          <w:rFonts w:ascii="TimesNewRomanPS" w:hAnsi="TimesNewRomanPS"/>
          <w:b/>
          <w:bCs/>
          <w:i/>
          <w:iCs/>
        </w:rPr>
        <w:t>Behavioral Sleep Medicine, Indiana University Health</w:t>
      </w:r>
      <w:r>
        <w:rPr>
          <w:rFonts w:ascii="TimesNewRomanPS" w:hAnsi="TimesNewRomanPS"/>
          <w:b/>
          <w:bCs/>
          <w:i/>
          <w:iCs/>
        </w:rPr>
        <w:t>,</w:t>
      </w:r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</w:rPr>
        <w:t>July 2024—present</w:t>
      </w:r>
    </w:p>
    <w:p w14:paraId="164CBF66" w14:textId="1B13D290" w:rsidR="00DB5F9A" w:rsidRDefault="00DB5F9A" w:rsidP="00DB5F9A">
      <w:pPr>
        <w:pStyle w:val="NormalWeb"/>
        <w:contextualSpacing/>
        <w:rPr>
          <w:rFonts w:ascii="TimesNewRomanPSMT" w:hAnsi="TimesNewRomanPSMT"/>
        </w:rPr>
      </w:pPr>
      <w:r w:rsidRPr="00DB5F9A">
        <w:rPr>
          <w:rFonts w:ascii="TimesNewRomanPS" w:hAnsi="TimesNewRomanPS"/>
        </w:rPr>
        <w:t>Indianapolis, IN</w:t>
      </w:r>
      <w:r w:rsidRPr="00DB5F9A">
        <w:rPr>
          <w:rFonts w:ascii="TimesNewRomanPS" w:hAnsi="TimesNewRomanPS"/>
        </w:rPr>
        <w:br/>
      </w:r>
      <w:r w:rsidRPr="00DB5F9A">
        <w:rPr>
          <w:rFonts w:ascii="TimesNewRomanPSMT" w:hAnsi="TimesNewRomanPSMT"/>
        </w:rPr>
        <w:t xml:space="preserve">Supervisor: Yelena </w:t>
      </w:r>
      <w:proofErr w:type="spellStart"/>
      <w:r w:rsidRPr="00DB5F9A">
        <w:rPr>
          <w:rFonts w:ascii="TimesNewRomanPSMT" w:hAnsi="TimesNewRomanPSMT"/>
        </w:rPr>
        <w:t>Chernyak</w:t>
      </w:r>
      <w:proofErr w:type="spellEnd"/>
      <w:r w:rsidRPr="00DB5F9A">
        <w:rPr>
          <w:rFonts w:ascii="TimesNewRomanPSMT" w:hAnsi="TimesNewRomanPSMT"/>
        </w:rPr>
        <w:t>, Ph.D., DBSM, HSPP</w:t>
      </w:r>
    </w:p>
    <w:p w14:paraId="0244A116" w14:textId="77777777" w:rsidR="00DB5F9A" w:rsidRPr="00DB5F9A" w:rsidRDefault="00DB5F9A" w:rsidP="00DB5F9A">
      <w:pPr>
        <w:pStyle w:val="NormalWeb"/>
        <w:numPr>
          <w:ilvl w:val="0"/>
          <w:numId w:val="18"/>
        </w:numPr>
        <w:contextualSpacing/>
        <w:rPr>
          <w:rFonts w:ascii="TimesNewRomanPS" w:hAnsi="TimesNewRomanPS"/>
        </w:rPr>
      </w:pPr>
      <w:r w:rsidRPr="00DB5F9A">
        <w:rPr>
          <w:rFonts w:ascii="TimesNewRomanPSMT" w:hAnsi="TimesNewRomanPSMT"/>
        </w:rPr>
        <w:t xml:space="preserve">Provided in-person and telehealth consultations and evidence-based interventions (e.g., cognitive behavioral therapy for insomnia, CPAP desensitization, hypnotic medication weaning, nightmare rescripting) to adult patients with sleep difficulties. </w:t>
      </w:r>
    </w:p>
    <w:p w14:paraId="186A6E11" w14:textId="77777777" w:rsidR="00DB5F9A" w:rsidRPr="00DB5F9A" w:rsidRDefault="00DB5F9A" w:rsidP="00DB5F9A">
      <w:pPr>
        <w:pStyle w:val="NormalWeb"/>
        <w:numPr>
          <w:ilvl w:val="0"/>
          <w:numId w:val="18"/>
        </w:numPr>
        <w:contextualSpacing/>
        <w:rPr>
          <w:rFonts w:ascii="TimesNewRomanPS" w:hAnsi="TimesNewRomanPS"/>
        </w:rPr>
      </w:pPr>
      <w:r>
        <w:rPr>
          <w:rFonts w:ascii="TimesNewRomanPSMT" w:hAnsi="TimesNewRomanPSMT"/>
        </w:rPr>
        <w:t xml:space="preserve">Provided </w:t>
      </w:r>
      <w:r w:rsidRPr="00DB5F9A">
        <w:rPr>
          <w:rFonts w:ascii="TimesNewRomanPSMT" w:hAnsi="TimesNewRomanPSMT"/>
        </w:rPr>
        <w:t xml:space="preserve">CBT-I psychoeducation </w:t>
      </w:r>
      <w:r>
        <w:rPr>
          <w:rFonts w:ascii="TimesNewRomanPSMT" w:hAnsi="TimesNewRomanPSMT"/>
        </w:rPr>
        <w:t>to</w:t>
      </w:r>
      <w:r w:rsidRPr="00DB5F9A">
        <w:rPr>
          <w:rFonts w:ascii="TimesNewRomanPSMT" w:hAnsi="TimesNewRomanPSMT"/>
        </w:rPr>
        <w:t xml:space="preserve"> new patients</w:t>
      </w:r>
      <w:r>
        <w:rPr>
          <w:rFonts w:ascii="TimesNewRomanPSMT" w:hAnsi="TimesNewRomanPSMT"/>
        </w:rPr>
        <w:t xml:space="preserve"> and assessed readiness to undergo CBT-I</w:t>
      </w:r>
    </w:p>
    <w:p w14:paraId="042C1535" w14:textId="77777777" w:rsidR="00DB5F9A" w:rsidRPr="00DB5F9A" w:rsidRDefault="00DB5F9A" w:rsidP="00DB5F9A">
      <w:pPr>
        <w:pStyle w:val="NormalWeb"/>
        <w:numPr>
          <w:ilvl w:val="0"/>
          <w:numId w:val="18"/>
        </w:numPr>
        <w:contextualSpacing/>
        <w:rPr>
          <w:rFonts w:ascii="TimesNewRomanPS" w:hAnsi="TimesNewRomanPS"/>
        </w:rPr>
      </w:pPr>
      <w:r w:rsidRPr="00DB5F9A">
        <w:rPr>
          <w:rFonts w:ascii="TimesNewRomanPSMT" w:hAnsi="TimesNewRomanPSMT"/>
        </w:rPr>
        <w:t xml:space="preserve">Conducted pre-surgical evaluations for Inspire Upper Airway Stimulation device in collaboration with the sleep medicine and otorhinolaryngology service line. </w:t>
      </w:r>
    </w:p>
    <w:p w14:paraId="7C88C659" w14:textId="77777777" w:rsidR="00DB5F9A" w:rsidRPr="00DB5F9A" w:rsidRDefault="00DB5F9A" w:rsidP="00DB5F9A">
      <w:pPr>
        <w:pStyle w:val="NormalWeb"/>
        <w:numPr>
          <w:ilvl w:val="0"/>
          <w:numId w:val="18"/>
        </w:numPr>
        <w:contextualSpacing/>
        <w:rPr>
          <w:rFonts w:ascii="TimesNewRomanPS" w:hAnsi="TimesNewRomanPS"/>
        </w:rPr>
      </w:pPr>
      <w:r w:rsidRPr="00DB5F9A">
        <w:rPr>
          <w:rFonts w:ascii="TimesNewRomanPSMT" w:hAnsi="TimesNewRomanPSMT"/>
        </w:rPr>
        <w:t xml:space="preserve">Administered and scored brief assessments to determine symptom severity (e.g., ISI, ESS). </w:t>
      </w:r>
    </w:p>
    <w:p w14:paraId="5647A1B1" w14:textId="77777777" w:rsidR="00DB5F9A" w:rsidRPr="00DB5F9A" w:rsidRDefault="00DB5F9A" w:rsidP="00DB5F9A">
      <w:pPr>
        <w:pStyle w:val="NormalWeb"/>
        <w:numPr>
          <w:ilvl w:val="0"/>
          <w:numId w:val="18"/>
        </w:numPr>
        <w:contextualSpacing/>
        <w:rPr>
          <w:rFonts w:ascii="TimesNewRomanPS" w:hAnsi="TimesNewRomanPS"/>
        </w:rPr>
      </w:pPr>
      <w:r w:rsidRPr="00DB5F9A">
        <w:rPr>
          <w:rFonts w:ascii="TimesNewRomanPSMT" w:hAnsi="TimesNewRomanPSMT"/>
        </w:rPr>
        <w:t xml:space="preserve">Triaged patients and provided referrals for general mental health care and other specialty care services. </w:t>
      </w:r>
    </w:p>
    <w:p w14:paraId="469A1D99" w14:textId="7C05A2A0" w:rsidR="00DB5F9A" w:rsidRDefault="00DB5F9A" w:rsidP="00DB5F9A">
      <w:pPr>
        <w:pStyle w:val="NormalWeb"/>
        <w:numPr>
          <w:ilvl w:val="0"/>
          <w:numId w:val="18"/>
        </w:numPr>
        <w:contextualSpacing/>
        <w:rPr>
          <w:rFonts w:ascii="TimesNewRomanPS" w:hAnsi="TimesNewRomanPS"/>
        </w:rPr>
      </w:pPr>
      <w:r w:rsidRPr="00DB5F9A">
        <w:rPr>
          <w:rFonts w:ascii="TimesNewRomanPSMT" w:hAnsi="TimesNewRomanPSMT"/>
        </w:rPr>
        <w:t xml:space="preserve">Performed chart reviews and wrote SOAP notes in the electronic health record. </w:t>
      </w:r>
    </w:p>
    <w:p w14:paraId="5AF55455" w14:textId="77777777" w:rsidR="00DB5F9A" w:rsidRPr="00DB5F9A" w:rsidRDefault="00DB5F9A" w:rsidP="00DB5F9A">
      <w:pPr>
        <w:pStyle w:val="NormalWeb"/>
        <w:ind w:left="720"/>
        <w:contextualSpacing/>
        <w:rPr>
          <w:rFonts w:ascii="TimesNewRomanPS" w:hAnsi="TimesNewRomanPS"/>
        </w:rPr>
      </w:pPr>
    </w:p>
    <w:p w14:paraId="08FF45B0" w14:textId="77777777" w:rsidR="00DB5F9A" w:rsidRDefault="00DB5F9A" w:rsidP="00DB5F9A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Grant Title: </w:t>
      </w:r>
      <w:r>
        <w:rPr>
          <w:rFonts w:ascii="TimesNewRomanPS" w:hAnsi="TimesNewRomanPS"/>
          <w:b/>
          <w:bCs/>
        </w:rPr>
        <w:t xml:space="preserve"> Strengthening Hearts by Addressing </w:t>
      </w:r>
      <w:proofErr w:type="spellStart"/>
      <w:r>
        <w:rPr>
          <w:rFonts w:ascii="TimesNewRomanPS" w:hAnsi="TimesNewRomanPS"/>
          <w:b/>
          <w:bCs/>
        </w:rPr>
        <w:t>DisruptEd</w:t>
      </w:r>
      <w:proofErr w:type="spellEnd"/>
      <w:r>
        <w:rPr>
          <w:rFonts w:ascii="TimesNewRomanPS" w:hAnsi="TimesNewRomanPS"/>
          <w:b/>
          <w:bCs/>
        </w:rPr>
        <w:t xml:space="preserve"> Sleep (SHADES) Mechanistic Trial, IU Indianapolis</w:t>
      </w:r>
    </w:p>
    <w:p w14:paraId="1B1742D8" w14:textId="47B76E1D" w:rsidR="00DB5F9A" w:rsidRDefault="00DB5F9A" w:rsidP="00DB5F9A">
      <w:pPr>
        <w:pStyle w:val="NormalWeb"/>
        <w:spacing w:before="0" w:beforeAutospacing="0" w:after="0" w:afterAutospacing="0"/>
      </w:pPr>
      <w:r>
        <w:t>Cardiometabolic Behavioral Medicine Laboratory</w:t>
      </w:r>
      <w:r>
        <w:t xml:space="preserve">, </w:t>
      </w:r>
      <w:r>
        <w:rPr>
          <w:rFonts w:ascii="TimesNewRomanPSMT" w:hAnsi="TimesNewRomanPSMT"/>
        </w:rPr>
        <w:t xml:space="preserve">PI: Jesse C. Stewart, Ph.D. </w:t>
      </w:r>
      <w:r>
        <w:rPr>
          <w:rFonts w:ascii="TimesNewRomanPS" w:hAnsi="TimesNewRomanPS"/>
          <w:b/>
          <w:bCs/>
        </w:rPr>
        <w:br/>
      </w:r>
      <w:r>
        <w:rPr>
          <w:rFonts w:ascii="TimesNewRomanPSMT" w:hAnsi="TimesNewRomanPSMT"/>
        </w:rPr>
        <w:t>Supervisor: Kendra Stewart, Ph.D., HSPP</w:t>
      </w:r>
    </w:p>
    <w:p w14:paraId="27927BD3" w14:textId="77777777" w:rsidR="00DB5F9A" w:rsidRPr="00DB5F9A" w:rsidRDefault="00DB5F9A" w:rsidP="00DB5F9A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rPr>
          <w:rFonts w:ascii="TimesNewRomanPSMT" w:hAnsi="TimesNewRomanPSMT"/>
        </w:rPr>
        <w:t xml:space="preserve">Conduct in-person and telehealth sleep psychoeducation sessions with adult research participants with sleep difficulties in active control arm of a randomized clinical trial. </w:t>
      </w:r>
    </w:p>
    <w:p w14:paraId="0E818E9D" w14:textId="77777777" w:rsidR="00DB5F9A" w:rsidRPr="00DB5F9A" w:rsidRDefault="00DB5F9A" w:rsidP="00DB5F9A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rPr>
          <w:rFonts w:ascii="TimesNewRomanPSMT" w:hAnsi="TimesNewRomanPSMT"/>
        </w:rPr>
        <w:lastRenderedPageBreak/>
        <w:t xml:space="preserve">Administer and score brief assessments to determine symptom severity. </w:t>
      </w:r>
    </w:p>
    <w:p w14:paraId="09AABB28" w14:textId="5F04ADF0" w:rsidR="00DB5F9A" w:rsidRDefault="00DB5F9A" w:rsidP="00DB5F9A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rPr>
          <w:rFonts w:ascii="TimesNewRomanPSMT" w:hAnsi="TimesNewRomanPSMT"/>
        </w:rPr>
        <w:t xml:space="preserve">Administer and score SCISD- R </w:t>
      </w:r>
    </w:p>
    <w:p w14:paraId="07E59924" w14:textId="77777777" w:rsidR="00DB5F9A" w:rsidRPr="00DB5F9A" w:rsidRDefault="00DB5F9A" w:rsidP="00DB5F9A">
      <w:pPr>
        <w:pStyle w:val="NormalWeb"/>
        <w:spacing w:before="0" w:beforeAutospacing="0" w:after="0" w:afterAutospacing="0"/>
        <w:ind w:left="720"/>
      </w:pPr>
    </w:p>
    <w:p w14:paraId="20982481" w14:textId="3C86054B" w:rsidR="00504E40" w:rsidRDefault="00504E40" w:rsidP="00133569">
      <w:pPr>
        <w:spacing w:after="120"/>
        <w:contextualSpacing/>
        <w:rPr>
          <w:szCs w:val="22"/>
        </w:rPr>
      </w:pPr>
      <w:r>
        <w:rPr>
          <w:b/>
          <w:bCs/>
          <w:i/>
          <w:iCs/>
          <w:szCs w:val="22"/>
        </w:rPr>
        <w:t>Raphael Health Center</w:t>
      </w:r>
      <w:r>
        <w:rPr>
          <w:i/>
          <w:iCs/>
          <w:szCs w:val="22"/>
        </w:rPr>
        <w:t xml:space="preserve">, </w:t>
      </w:r>
      <w:r>
        <w:rPr>
          <w:szCs w:val="22"/>
        </w:rPr>
        <w:t>July 2023—</w:t>
      </w:r>
      <w:r w:rsidR="00DB5F9A">
        <w:rPr>
          <w:szCs w:val="22"/>
        </w:rPr>
        <w:t>June 2024</w:t>
      </w:r>
    </w:p>
    <w:p w14:paraId="15961F88" w14:textId="6C064E8B" w:rsidR="00504E40" w:rsidRDefault="00504E40" w:rsidP="00133569">
      <w:pPr>
        <w:spacing w:after="120"/>
        <w:contextualSpacing/>
        <w:rPr>
          <w:szCs w:val="22"/>
        </w:rPr>
      </w:pPr>
      <w:r>
        <w:rPr>
          <w:szCs w:val="22"/>
        </w:rPr>
        <w:t>Indianapolis, IN</w:t>
      </w:r>
    </w:p>
    <w:p w14:paraId="1F4217CD" w14:textId="0432E798" w:rsidR="000F6915" w:rsidRPr="00504E40" w:rsidRDefault="00504E40" w:rsidP="00133569">
      <w:pPr>
        <w:spacing w:after="120"/>
        <w:contextualSpacing/>
        <w:rPr>
          <w:szCs w:val="22"/>
        </w:rPr>
      </w:pPr>
      <w:r>
        <w:rPr>
          <w:szCs w:val="22"/>
        </w:rPr>
        <w:t>Supervisor: Rachel Zeigler, PsyD.</w:t>
      </w:r>
    </w:p>
    <w:p w14:paraId="16B11285" w14:textId="76B62303" w:rsidR="000F6915" w:rsidRDefault="000F6915" w:rsidP="000F691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Provided behavioral health services in an integrated medical setting collaborating with medical doctors, dentists, and optometrist to provide full-person care</w:t>
      </w:r>
    </w:p>
    <w:p w14:paraId="252CE999" w14:textId="3777EFD2" w:rsidR="000F6915" w:rsidRDefault="000F6915" w:rsidP="000F691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Completed warm handoffs with a multidisciplinary team to provide short-term interventions for depression and anxiety, and to address health behaviors such as medication adherence, smoking cessation, and substance use disorders</w:t>
      </w:r>
    </w:p>
    <w:p w14:paraId="2DA4F8D7" w14:textId="282CD68D" w:rsidR="000F6915" w:rsidRDefault="000F6915" w:rsidP="000F691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Provided </w:t>
      </w:r>
      <w:r w:rsidR="00264BC7">
        <w:rPr>
          <w:rFonts w:ascii="Times New Roman" w:hAnsi="Times New Roman" w:cs="Times New Roman"/>
          <w:sz w:val="24"/>
        </w:rPr>
        <w:t xml:space="preserve">long-term </w:t>
      </w:r>
      <w:r>
        <w:rPr>
          <w:rFonts w:ascii="Times New Roman" w:hAnsi="Times New Roman" w:cs="Times New Roman"/>
          <w:sz w:val="24"/>
        </w:rPr>
        <w:t>psychotherapy for individuals undergoing Medication-Assisted Treatment (MAT) receiving treatment for opioid use disorder, stimulant use disorder, and alcohol use disorder.</w:t>
      </w:r>
    </w:p>
    <w:p w14:paraId="13ACE594" w14:textId="505FA308" w:rsidR="000F6915" w:rsidRDefault="000F6915" w:rsidP="000F691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Worked within a community health center where </w:t>
      </w:r>
      <w:proofErr w:type="gramStart"/>
      <w:r>
        <w:rPr>
          <w:rFonts w:ascii="Times New Roman" w:hAnsi="Times New Roman" w:cs="Times New Roman"/>
          <w:sz w:val="24"/>
        </w:rPr>
        <w:t>the majority of</w:t>
      </w:r>
      <w:proofErr w:type="gramEnd"/>
      <w:r>
        <w:rPr>
          <w:rFonts w:ascii="Times New Roman" w:hAnsi="Times New Roman" w:cs="Times New Roman"/>
          <w:sz w:val="24"/>
        </w:rPr>
        <w:t xml:space="preserve"> patients were uninsured and underserved</w:t>
      </w:r>
    </w:p>
    <w:p w14:paraId="017B732A" w14:textId="77777777" w:rsidR="00504E40" w:rsidRDefault="00504E40" w:rsidP="00133569">
      <w:pPr>
        <w:spacing w:after="120"/>
        <w:contextualSpacing/>
        <w:rPr>
          <w:b/>
          <w:bCs/>
          <w:i/>
          <w:iCs/>
          <w:szCs w:val="22"/>
        </w:rPr>
      </w:pPr>
    </w:p>
    <w:p w14:paraId="1309F677" w14:textId="2E05563D" w:rsidR="00A802DB" w:rsidRPr="00633782" w:rsidRDefault="00A802DB" w:rsidP="00133569">
      <w:pPr>
        <w:spacing w:after="120"/>
        <w:contextualSpacing/>
        <w:rPr>
          <w:szCs w:val="22"/>
        </w:rPr>
      </w:pPr>
      <w:r>
        <w:rPr>
          <w:b/>
          <w:bCs/>
          <w:i/>
          <w:iCs/>
          <w:szCs w:val="22"/>
        </w:rPr>
        <w:t>IUPUI Mental Health Center</w:t>
      </w:r>
      <w:r w:rsidR="00633782">
        <w:rPr>
          <w:i/>
          <w:iCs/>
          <w:szCs w:val="22"/>
        </w:rPr>
        <w:t xml:space="preserve">, </w:t>
      </w:r>
      <w:r w:rsidR="00633782">
        <w:rPr>
          <w:szCs w:val="22"/>
        </w:rPr>
        <w:t>August 2022—</w:t>
      </w:r>
      <w:r w:rsidR="00504E40">
        <w:rPr>
          <w:szCs w:val="22"/>
        </w:rPr>
        <w:t>May 2023</w:t>
      </w:r>
      <w:r w:rsidR="00633782">
        <w:rPr>
          <w:szCs w:val="22"/>
        </w:rPr>
        <w:t xml:space="preserve"> </w:t>
      </w:r>
    </w:p>
    <w:p w14:paraId="60FB90EE" w14:textId="7EFE5BB4" w:rsidR="00A802DB" w:rsidRDefault="00A802DB" w:rsidP="00133569">
      <w:pPr>
        <w:spacing w:after="120"/>
        <w:contextualSpacing/>
        <w:rPr>
          <w:szCs w:val="22"/>
        </w:rPr>
      </w:pPr>
      <w:r>
        <w:rPr>
          <w:szCs w:val="22"/>
        </w:rPr>
        <w:t xml:space="preserve">Indiana University Purdue University Indianapolis Department of Psychology, Indianapolis, IN </w:t>
      </w:r>
    </w:p>
    <w:p w14:paraId="7F110285" w14:textId="3BF499DC" w:rsidR="00A802DB" w:rsidRDefault="00A802DB" w:rsidP="00133569">
      <w:pPr>
        <w:spacing w:after="120"/>
        <w:contextualSpacing/>
        <w:rPr>
          <w:szCs w:val="22"/>
        </w:rPr>
      </w:pPr>
      <w:r>
        <w:rPr>
          <w:szCs w:val="22"/>
        </w:rPr>
        <w:t xml:space="preserve">Supervisor: Deanna </w:t>
      </w:r>
      <w:proofErr w:type="spellStart"/>
      <w:r>
        <w:rPr>
          <w:szCs w:val="22"/>
        </w:rPr>
        <w:t>Barthlow</w:t>
      </w:r>
      <w:proofErr w:type="spellEnd"/>
      <w:r>
        <w:rPr>
          <w:szCs w:val="22"/>
        </w:rPr>
        <w:t>, PhD, HSPP</w:t>
      </w:r>
    </w:p>
    <w:p w14:paraId="31BF55D4" w14:textId="095C108F" w:rsidR="00A802DB" w:rsidRDefault="00A802DB" w:rsidP="00A802D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</w:rPr>
      </w:pPr>
      <w:r w:rsidRPr="00A802DB">
        <w:rPr>
          <w:rFonts w:ascii="Times New Roman" w:hAnsi="Times New Roman" w:cs="Times New Roman"/>
          <w:sz w:val="24"/>
        </w:rPr>
        <w:t xml:space="preserve">Conducted </w:t>
      </w:r>
      <w:r>
        <w:rPr>
          <w:rFonts w:ascii="Times New Roman" w:hAnsi="Times New Roman" w:cs="Times New Roman"/>
          <w:sz w:val="24"/>
        </w:rPr>
        <w:t>intake interviews with undergraduate and graduate students at IUPUI seeking therapeutic service</w:t>
      </w:r>
      <w:r w:rsidR="00B02122">
        <w:rPr>
          <w:rFonts w:ascii="Times New Roman" w:hAnsi="Times New Roman" w:cs="Times New Roman"/>
          <w:sz w:val="24"/>
        </w:rPr>
        <w:t>s for a variety of psychological disorders (e.g., anxiety, depression, sleep concerns, ADHD)</w:t>
      </w:r>
      <w:r>
        <w:rPr>
          <w:rFonts w:ascii="Times New Roman" w:hAnsi="Times New Roman" w:cs="Times New Roman"/>
          <w:sz w:val="24"/>
        </w:rPr>
        <w:t xml:space="preserve"> and </w:t>
      </w:r>
      <w:r w:rsidR="00B02122">
        <w:rPr>
          <w:rFonts w:ascii="Times New Roman" w:hAnsi="Times New Roman" w:cs="Times New Roman"/>
          <w:sz w:val="24"/>
        </w:rPr>
        <w:t xml:space="preserve">assessment for diagnostic clarification </w:t>
      </w:r>
      <w:r>
        <w:rPr>
          <w:rFonts w:ascii="Times New Roman" w:hAnsi="Times New Roman" w:cs="Times New Roman"/>
          <w:sz w:val="24"/>
        </w:rPr>
        <w:t>(</w:t>
      </w:r>
      <w:r w:rsidR="00B02122">
        <w:rPr>
          <w:rFonts w:ascii="Times New Roman" w:hAnsi="Times New Roman" w:cs="Times New Roman"/>
          <w:sz w:val="24"/>
        </w:rPr>
        <w:t>e.g</w:t>
      </w:r>
      <w:r>
        <w:rPr>
          <w:rFonts w:ascii="Times New Roman" w:hAnsi="Times New Roman" w:cs="Times New Roman"/>
          <w:sz w:val="24"/>
        </w:rPr>
        <w:t>., ADHD</w:t>
      </w:r>
      <w:r w:rsidR="00B02122">
        <w:rPr>
          <w:rFonts w:ascii="Times New Roman" w:hAnsi="Times New Roman" w:cs="Times New Roman"/>
          <w:sz w:val="24"/>
        </w:rPr>
        <w:t xml:space="preserve"> and learning disabilities)</w:t>
      </w:r>
    </w:p>
    <w:p w14:paraId="4138135B" w14:textId="044FFD42" w:rsidR="00A802DB" w:rsidRDefault="00A802DB" w:rsidP="00A802D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Provided evidence-based psychotherapy services (e.g., CBT, ACT, and DBT) in person </w:t>
      </w:r>
    </w:p>
    <w:p w14:paraId="0BB3858D" w14:textId="64CC9E6B" w:rsidR="00A802DB" w:rsidRDefault="00A802DB" w:rsidP="00A802D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Administered test batteries with instruments including the WAIS-IV, WISC-V, MMPI-2, and Conners computerized tasks </w:t>
      </w:r>
    </w:p>
    <w:p w14:paraId="18E64D5C" w14:textId="6618385F" w:rsidR="00B02122" w:rsidRDefault="00B02122" w:rsidP="00A802D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Wrote integrated reports to summarize the patients’ presenting problems, our diagnostic impressions, and recommendations and conducted feedback sessions with clients to discuss report</w:t>
      </w:r>
    </w:p>
    <w:p w14:paraId="6991390F" w14:textId="704CC276" w:rsidR="00633782" w:rsidRPr="00633782" w:rsidRDefault="00633782" w:rsidP="00633782">
      <w:pPr>
        <w:contextualSpacing/>
        <w:rPr>
          <w:rFonts w:ascii="TimesNewRomanPS" w:hAnsi="TimesNewRomanPS"/>
        </w:rPr>
      </w:pPr>
      <w:r w:rsidRPr="00633782">
        <w:rPr>
          <w:rFonts w:ascii="TimesNewRomanPS" w:hAnsi="TimesNewRomanPS"/>
          <w:b/>
          <w:bCs/>
          <w:i/>
          <w:iCs/>
        </w:rPr>
        <w:t>Grant Title</w:t>
      </w:r>
      <w:r w:rsidRPr="00633782">
        <w:rPr>
          <w:rFonts w:ascii="TimesNewRomanPS" w:hAnsi="TimesNewRomanPS"/>
          <w:b/>
          <w:bCs/>
        </w:rPr>
        <w:t>: eIMPACT-DM Pilot Trial, Depression Treatment to Reduce the Excess Diabetes Risk of People with Depression and Prediabetes</w:t>
      </w:r>
      <w:r>
        <w:rPr>
          <w:rFonts w:ascii="TimesNewRomanPS" w:hAnsi="TimesNewRomanPS"/>
        </w:rPr>
        <w:t>, January 2021—December 2022</w:t>
      </w:r>
    </w:p>
    <w:p w14:paraId="0346F2DB" w14:textId="77777777" w:rsidR="00633782" w:rsidRDefault="00633782" w:rsidP="00633782">
      <w:pPr>
        <w:contextualSpacing/>
      </w:pPr>
      <w:r>
        <w:t>Cardiometabolic Behavioral Medicine Laboratory</w:t>
      </w:r>
    </w:p>
    <w:p w14:paraId="53DF7F71" w14:textId="77777777" w:rsidR="00633782" w:rsidRDefault="00633782" w:rsidP="00633782">
      <w:pPr>
        <w:contextualSpacing/>
      </w:pPr>
      <w:r>
        <w:t>Mentor: Dr. Jesse C. Stewart, PhD.</w:t>
      </w:r>
    </w:p>
    <w:p w14:paraId="4029019F" w14:textId="77777777" w:rsidR="00633782" w:rsidRDefault="00633782" w:rsidP="00633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Led the active control condition of the study</w:t>
      </w:r>
    </w:p>
    <w:p w14:paraId="00300D01" w14:textId="77777777" w:rsidR="00633782" w:rsidRPr="00633782" w:rsidRDefault="00633782" w:rsidP="00633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Provided psychoeducation about diabetes and cardiovascular disease </w:t>
      </w:r>
    </w:p>
    <w:p w14:paraId="4E6F837A" w14:textId="77777777" w:rsidR="00633782" w:rsidRDefault="00633782" w:rsidP="00633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Completed telehealth phone calls with participants </w:t>
      </w:r>
    </w:p>
    <w:p w14:paraId="2713CE4B" w14:textId="77777777" w:rsidR="00633782" w:rsidRPr="00E1433C" w:rsidRDefault="00633782" w:rsidP="00633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Screened for depression symptoms</w:t>
      </w:r>
    </w:p>
    <w:p w14:paraId="3DDDD57C" w14:textId="77777777" w:rsidR="00633782" w:rsidRPr="00E1433C" w:rsidRDefault="00633782" w:rsidP="00633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 w:rsidRPr="00E1433C">
        <w:rPr>
          <w:rFonts w:ascii="Times New Roman" w:hAnsi="Times New Roman" w:cs="Times New Roman"/>
          <w:sz w:val="24"/>
          <w:szCs w:val="22"/>
        </w:rPr>
        <w:t>Implemented suicidal ideation protection protocol as appropriate</w:t>
      </w:r>
    </w:p>
    <w:p w14:paraId="11D677D4" w14:textId="0E9CFCB6" w:rsidR="00F70A57" w:rsidRPr="00F70A57" w:rsidRDefault="00633782" w:rsidP="00633782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2"/>
        </w:rPr>
      </w:pPr>
      <w:r w:rsidRPr="00E1433C">
        <w:rPr>
          <w:rFonts w:ascii="Times New Roman" w:hAnsi="Times New Roman" w:cs="Times New Roman"/>
          <w:sz w:val="24"/>
          <w:szCs w:val="22"/>
        </w:rPr>
        <w:t>Worked within a multidisciplinary team for assessment visits</w:t>
      </w:r>
    </w:p>
    <w:p w14:paraId="3C817DBB" w14:textId="63DC347C" w:rsidR="00633782" w:rsidRDefault="00633782" w:rsidP="00633782">
      <w:r>
        <w:rPr>
          <w:b/>
          <w:bCs/>
        </w:rPr>
        <w:t>Resident Care Assistant, Brookdale Senior Living Memory Care Unit, Holland MI</w:t>
      </w:r>
      <w:r>
        <w:t>, October 2018—June 2019</w:t>
      </w:r>
    </w:p>
    <w:p w14:paraId="78DA35F5" w14:textId="0857120F" w:rsidR="00633782" w:rsidRDefault="00633782" w:rsidP="00633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Provided care for patients with dementia, </w:t>
      </w:r>
      <w:proofErr w:type="spellStart"/>
      <w:r>
        <w:rPr>
          <w:rFonts w:ascii="Times New Roman" w:hAnsi="Times New Roman" w:cs="Times New Roman"/>
          <w:sz w:val="24"/>
          <w:szCs w:val="22"/>
        </w:rPr>
        <w:t>Alzheimers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disease, and physical limitations</w:t>
      </w:r>
    </w:p>
    <w:p w14:paraId="6CA9C551" w14:textId="4A742D05" w:rsidR="00633782" w:rsidRDefault="00633782" w:rsidP="00633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Measured and recorded patients’ vital signs</w:t>
      </w:r>
    </w:p>
    <w:p w14:paraId="217DBFC4" w14:textId="0AD74771" w:rsidR="00633782" w:rsidRDefault="00633782" w:rsidP="00633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Assisted patients with ADLs such as feeding, hygiene, and incontinence care</w:t>
      </w:r>
    </w:p>
    <w:p w14:paraId="49ACDFD2" w14:textId="7064974B" w:rsidR="00633782" w:rsidRPr="00633782" w:rsidRDefault="00633782" w:rsidP="006337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Listened to patients’ stories and fostered relationships </w:t>
      </w:r>
    </w:p>
    <w:p w14:paraId="3D49CA6D" w14:textId="62FCF62D" w:rsidR="00633782" w:rsidRPr="00633782" w:rsidRDefault="00633782" w:rsidP="00633782">
      <w:pPr>
        <w:spacing w:after="120"/>
      </w:pPr>
    </w:p>
    <w:p w14:paraId="6AC2B197" w14:textId="15AE2A4D" w:rsidR="00F71A84" w:rsidRPr="00360568" w:rsidRDefault="00481706" w:rsidP="00133569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  <w:bCs/>
          <w:szCs w:val="22"/>
        </w:rPr>
      </w:pPr>
      <w:r>
        <w:rPr>
          <w:b/>
          <w:bCs/>
          <w:szCs w:val="22"/>
        </w:rPr>
        <w:t xml:space="preserve">PEER-REVIEWED </w:t>
      </w:r>
      <w:r w:rsidR="00F71A84" w:rsidRPr="00360568">
        <w:rPr>
          <w:b/>
          <w:bCs/>
          <w:szCs w:val="22"/>
        </w:rPr>
        <w:t>PUBLICATIONS</w:t>
      </w:r>
    </w:p>
    <w:p w14:paraId="5FC4647A" w14:textId="0C90EB2C" w:rsidR="007435AB" w:rsidRDefault="007435AB" w:rsidP="00133569">
      <w:pPr>
        <w:contextualSpacing/>
      </w:pPr>
    </w:p>
    <w:p w14:paraId="6BED5FCB" w14:textId="4BA6B76F" w:rsidR="000619EE" w:rsidRPr="00BD2516" w:rsidRDefault="000619EE" w:rsidP="00264BC7">
      <w:pPr>
        <w:ind w:left="720" w:hanging="720"/>
        <w:contextualSpacing/>
      </w:pPr>
      <w:r w:rsidRPr="00BD2516">
        <w:lastRenderedPageBreak/>
        <w:t>Crawford</w:t>
      </w:r>
      <w:r w:rsidR="00BD2516" w:rsidRPr="00BD2516">
        <w:t>, C.</w:t>
      </w:r>
      <w:r w:rsidRPr="00BD2516">
        <w:t>A., Carso</w:t>
      </w:r>
      <w:r w:rsidR="00BD2516" w:rsidRPr="00BD2516">
        <w:t>n, I.</w:t>
      </w:r>
      <w:r w:rsidRPr="00BD2516">
        <w:t xml:space="preserve">W., </w:t>
      </w:r>
      <w:proofErr w:type="spellStart"/>
      <w:r w:rsidRPr="00BD2516">
        <w:t>Polanka</w:t>
      </w:r>
      <w:proofErr w:type="spellEnd"/>
      <w:r w:rsidR="00BD2516" w:rsidRPr="00BD2516">
        <w:t>, B.</w:t>
      </w:r>
      <w:r w:rsidRPr="00BD2516">
        <w:t>M., Williams</w:t>
      </w:r>
      <w:r w:rsidR="00BD2516" w:rsidRPr="00BD2516">
        <w:t>, M.</w:t>
      </w:r>
      <w:r w:rsidRPr="00BD2516">
        <w:t>K., Higgins</w:t>
      </w:r>
      <w:r w:rsidR="00BD2516" w:rsidRPr="00BD2516">
        <w:t>, A.</w:t>
      </w:r>
      <w:r w:rsidRPr="00BD2516">
        <w:t xml:space="preserve">B., </w:t>
      </w:r>
      <w:proofErr w:type="spellStart"/>
      <w:r w:rsidRPr="00BD2516">
        <w:rPr>
          <w:b/>
          <w:bCs/>
        </w:rPr>
        <w:t>Schuiling</w:t>
      </w:r>
      <w:proofErr w:type="spellEnd"/>
      <w:r w:rsidR="00BD2516" w:rsidRPr="00BD2516">
        <w:rPr>
          <w:b/>
          <w:bCs/>
        </w:rPr>
        <w:t>, M.</w:t>
      </w:r>
      <w:r w:rsidRPr="00BD2516">
        <w:rPr>
          <w:b/>
          <w:bCs/>
        </w:rPr>
        <w:t>D</w:t>
      </w:r>
      <w:r w:rsidRPr="00BD2516">
        <w:t>., Stewart</w:t>
      </w:r>
      <w:r w:rsidR="00BD2516" w:rsidRPr="00BD2516">
        <w:t>, J.</w:t>
      </w:r>
      <w:r w:rsidRPr="00BD2516">
        <w:t>C. (</w:t>
      </w:r>
      <w:r w:rsidR="00B9357D">
        <w:t>in press</w:t>
      </w:r>
      <w:r w:rsidRPr="00BD2516">
        <w:t xml:space="preserve">). Associations Between Sexual Orientation Dimensions and Cardiometabolic Diseases Data from the National Epidemiologic Survey on Alcohol and Related Conditions-III (NESARC-III). </w:t>
      </w:r>
      <w:r w:rsidRPr="00D2287B">
        <w:rPr>
          <w:i/>
          <w:iCs/>
        </w:rPr>
        <w:t>Psychosomatic Medicine</w:t>
      </w:r>
      <w:r w:rsidR="00C97391" w:rsidRPr="00BD2516">
        <w:t>.</w:t>
      </w:r>
    </w:p>
    <w:p w14:paraId="0F0640A1" w14:textId="77777777" w:rsidR="000619EE" w:rsidRPr="00BD2516" w:rsidRDefault="000619EE" w:rsidP="00264BC7">
      <w:pPr>
        <w:ind w:left="720" w:hanging="720"/>
        <w:contextualSpacing/>
      </w:pPr>
    </w:p>
    <w:p w14:paraId="5CA38811" w14:textId="0931ED10" w:rsidR="00BD2516" w:rsidRPr="00BD2516" w:rsidRDefault="00727A2D" w:rsidP="00BD2516">
      <w:pPr>
        <w:ind w:left="720" w:hanging="720"/>
        <w:contextualSpacing/>
      </w:pPr>
      <w:r w:rsidRPr="00BD2516">
        <w:t>Mundt</w:t>
      </w:r>
      <w:r w:rsidR="00BD2516" w:rsidRPr="00BD2516">
        <w:t>, J.</w:t>
      </w:r>
      <w:r w:rsidRPr="00BD2516">
        <w:t>M., Zee</w:t>
      </w:r>
      <w:r w:rsidR="00BD2516" w:rsidRPr="00BD2516">
        <w:t>, P.</w:t>
      </w:r>
      <w:r w:rsidRPr="00BD2516">
        <w:t>C.,</w:t>
      </w:r>
      <w:r w:rsidRPr="00BD2516">
        <w:rPr>
          <w:b/>
          <w:bCs/>
        </w:rPr>
        <w:t xml:space="preserve"> </w:t>
      </w:r>
      <w:proofErr w:type="spellStart"/>
      <w:r w:rsidRPr="00BD2516">
        <w:rPr>
          <w:b/>
          <w:bCs/>
        </w:rPr>
        <w:t>Schuiling</w:t>
      </w:r>
      <w:proofErr w:type="spellEnd"/>
      <w:r w:rsidR="00BD2516" w:rsidRPr="00BD2516">
        <w:rPr>
          <w:b/>
          <w:bCs/>
        </w:rPr>
        <w:t>, M.</w:t>
      </w:r>
      <w:r w:rsidRPr="00BD2516">
        <w:rPr>
          <w:b/>
          <w:bCs/>
        </w:rPr>
        <w:t>D</w:t>
      </w:r>
      <w:r w:rsidRPr="00BD2516">
        <w:t xml:space="preserve">., </w:t>
      </w:r>
      <w:proofErr w:type="spellStart"/>
      <w:r w:rsidRPr="00BD2516">
        <w:t>Hakenjos</w:t>
      </w:r>
      <w:proofErr w:type="spellEnd"/>
      <w:r w:rsidR="00BD2516" w:rsidRPr="00BD2516">
        <w:t>, A.</w:t>
      </w:r>
      <w:r w:rsidRPr="00BD2516">
        <w:t xml:space="preserve">J., </w:t>
      </w:r>
      <w:proofErr w:type="spellStart"/>
      <w:r w:rsidRPr="00BD2516">
        <w:t>Victorson</w:t>
      </w:r>
      <w:proofErr w:type="spellEnd"/>
      <w:r w:rsidR="00BD2516" w:rsidRPr="00BD2516">
        <w:t xml:space="preserve">, </w:t>
      </w:r>
      <w:proofErr w:type="gramStart"/>
      <w:r w:rsidR="00BD2516" w:rsidRPr="00BD2516">
        <w:t>D,</w:t>
      </w:r>
      <w:r w:rsidRPr="00BD2516">
        <w:t>E.</w:t>
      </w:r>
      <w:proofErr w:type="gramEnd"/>
      <w:r w:rsidRPr="00BD2516">
        <w:t>, Fox</w:t>
      </w:r>
      <w:r w:rsidR="00BD2516" w:rsidRPr="00BD2516">
        <w:t>, R.</w:t>
      </w:r>
      <w:r w:rsidRPr="00BD2516">
        <w:t>S., Dawson</w:t>
      </w:r>
      <w:r w:rsidR="00BD2516" w:rsidRPr="00BD2516">
        <w:t>, S.</w:t>
      </w:r>
      <w:r w:rsidRPr="00BD2516">
        <w:t>C., Rogers</w:t>
      </w:r>
      <w:r w:rsidR="00BD2516" w:rsidRPr="00BD2516">
        <w:t>, A.</w:t>
      </w:r>
      <w:r w:rsidRPr="00BD2516">
        <w:t>E., Ong</w:t>
      </w:r>
      <w:r w:rsidR="00BD2516" w:rsidRPr="00BD2516">
        <w:t>, J.</w:t>
      </w:r>
      <w:r w:rsidRPr="00BD2516">
        <w:t>C. (</w:t>
      </w:r>
      <w:r w:rsidR="00B9357D">
        <w:t>in press</w:t>
      </w:r>
      <w:r w:rsidRPr="00BD2516">
        <w:t>). Development of a Mindfulness-Based Intervention for Narcolepsy: A Feasibility Study. Sleep.</w:t>
      </w:r>
    </w:p>
    <w:p w14:paraId="27E7E904" w14:textId="77777777" w:rsidR="00BD2516" w:rsidRPr="00BD2516" w:rsidRDefault="00BD2516" w:rsidP="00BD2516">
      <w:pPr>
        <w:ind w:left="720" w:hanging="720"/>
        <w:contextualSpacing/>
      </w:pPr>
    </w:p>
    <w:p w14:paraId="45B8A729" w14:textId="2ACE12BE" w:rsidR="00BD2516" w:rsidRPr="00BD2516" w:rsidRDefault="00BD2516" w:rsidP="00BD2516">
      <w:pPr>
        <w:ind w:left="720" w:hanging="720"/>
        <w:contextualSpacing/>
      </w:pPr>
      <w:proofErr w:type="spellStart"/>
      <w:r w:rsidRPr="00BD2516">
        <w:rPr>
          <w:b/>
          <w:bCs/>
          <w:color w:val="000000"/>
        </w:rPr>
        <w:t>Schuiling</w:t>
      </w:r>
      <w:proofErr w:type="spellEnd"/>
      <w:r w:rsidRPr="00BD2516">
        <w:rPr>
          <w:b/>
          <w:bCs/>
          <w:color w:val="000000"/>
        </w:rPr>
        <w:t>, M.D</w:t>
      </w:r>
      <w:r w:rsidRPr="00BD2516">
        <w:rPr>
          <w:color w:val="000000"/>
        </w:rPr>
        <w:t xml:space="preserve">., Shell, A.L., Callahan, C.M., </w:t>
      </w:r>
      <w:proofErr w:type="spellStart"/>
      <w:r w:rsidRPr="00BD2516">
        <w:rPr>
          <w:color w:val="000000"/>
        </w:rPr>
        <w:t>Nurnberger</w:t>
      </w:r>
      <w:proofErr w:type="spellEnd"/>
      <w:r w:rsidRPr="00BD2516">
        <w:rPr>
          <w:color w:val="000000"/>
        </w:rPr>
        <w:t xml:space="preserve">, J.I., MacDonald. K.L., Considine, R.V., Wu, W., Hirsh, A.T., Crawford. C.A., Williams, M.K., </w:t>
      </w:r>
      <w:proofErr w:type="spellStart"/>
      <w:r w:rsidRPr="00BD2516">
        <w:rPr>
          <w:color w:val="000000"/>
        </w:rPr>
        <w:t>Lipuma</w:t>
      </w:r>
      <w:proofErr w:type="spellEnd"/>
      <w:r w:rsidRPr="00BD2516">
        <w:rPr>
          <w:color w:val="000000"/>
        </w:rPr>
        <w:t xml:space="preserve">, T.C., Gupta, S.K., Kovacs, R.J., Rollman, B.L., Stewart, J.C. (in press). Effect of Depression Treatment on Health Behaviors and Cardiovascular Risk Factors in Primary Care Patients with Depression and Elevated Cardiovascular Risk: Data from the </w:t>
      </w:r>
      <w:proofErr w:type="spellStart"/>
      <w:r w:rsidRPr="00BD2516">
        <w:rPr>
          <w:color w:val="000000"/>
        </w:rPr>
        <w:t>eIMPACT</w:t>
      </w:r>
      <w:proofErr w:type="spellEnd"/>
      <w:r w:rsidRPr="00BD2516">
        <w:rPr>
          <w:color w:val="000000"/>
        </w:rPr>
        <w:t xml:space="preserve"> Trial. </w:t>
      </w:r>
      <w:r w:rsidRPr="00D2287B">
        <w:rPr>
          <w:i/>
          <w:iCs/>
          <w:color w:val="000000"/>
        </w:rPr>
        <w:t>Psychological Medicine</w:t>
      </w:r>
      <w:r w:rsidR="00D2287B">
        <w:rPr>
          <w:color w:val="000000"/>
        </w:rPr>
        <w:t>.</w:t>
      </w:r>
    </w:p>
    <w:p w14:paraId="3616413A" w14:textId="77777777" w:rsidR="002609E3" w:rsidRPr="00BD2516" w:rsidRDefault="002609E3" w:rsidP="00264BC7">
      <w:pPr>
        <w:ind w:left="720" w:hanging="720"/>
        <w:contextualSpacing/>
      </w:pPr>
    </w:p>
    <w:p w14:paraId="035527BA" w14:textId="08AD033D" w:rsidR="00BD2516" w:rsidRDefault="002609E3" w:rsidP="00BD2516">
      <w:pPr>
        <w:ind w:left="720" w:hanging="720"/>
        <w:contextualSpacing/>
      </w:pPr>
      <w:proofErr w:type="spellStart"/>
      <w:r w:rsidRPr="00BD2516">
        <w:rPr>
          <w:b/>
          <w:bCs/>
        </w:rPr>
        <w:t>Schuiling</w:t>
      </w:r>
      <w:proofErr w:type="spellEnd"/>
      <w:r w:rsidR="00BD2516">
        <w:rPr>
          <w:b/>
          <w:bCs/>
        </w:rPr>
        <w:t>, M.</w:t>
      </w:r>
      <w:r w:rsidRPr="00BD2516">
        <w:rPr>
          <w:b/>
          <w:bCs/>
        </w:rPr>
        <w:t>D</w:t>
      </w:r>
      <w:r w:rsidRPr="00BD2516">
        <w:t>., Wu</w:t>
      </w:r>
      <w:r w:rsidR="00BD2516">
        <w:t>, W</w:t>
      </w:r>
      <w:r w:rsidRPr="00BD2516">
        <w:t xml:space="preserve">., </w:t>
      </w:r>
      <w:proofErr w:type="spellStart"/>
      <w:r w:rsidRPr="00BD2516">
        <w:t>Polank</w:t>
      </w:r>
      <w:r w:rsidR="00BD2516">
        <w:t>a</w:t>
      </w:r>
      <w:proofErr w:type="spellEnd"/>
      <w:r w:rsidR="00BD2516">
        <w:t>, B.M</w:t>
      </w:r>
      <w:r w:rsidRPr="00BD2516">
        <w:t>., Shell</w:t>
      </w:r>
      <w:r w:rsidR="00BD2516">
        <w:t>, A.</w:t>
      </w:r>
      <w:r w:rsidRPr="00BD2516">
        <w:t>L., Williams</w:t>
      </w:r>
      <w:r w:rsidR="00BD2516">
        <w:t>, M.</w:t>
      </w:r>
      <w:r w:rsidRPr="00BD2516">
        <w:t>K., Crawford</w:t>
      </w:r>
      <w:r w:rsidR="00BD2516">
        <w:t>, C.</w:t>
      </w:r>
      <w:r w:rsidRPr="00BD2516">
        <w:t>A., MacDonald</w:t>
      </w:r>
      <w:r w:rsidR="00BD2516">
        <w:t>, K.</w:t>
      </w:r>
      <w:r w:rsidRPr="00BD2516">
        <w:t xml:space="preserve">L., </w:t>
      </w:r>
      <w:proofErr w:type="spellStart"/>
      <w:r w:rsidRPr="00BD2516">
        <w:t>Nurnberger</w:t>
      </w:r>
      <w:proofErr w:type="spellEnd"/>
      <w:r w:rsidR="00BD2516">
        <w:t>, J.</w:t>
      </w:r>
      <w:r w:rsidRPr="00BD2516">
        <w:t>I., Callahan</w:t>
      </w:r>
      <w:r w:rsidR="00BD2516">
        <w:t>, C.</w:t>
      </w:r>
      <w:r w:rsidRPr="00BD2516">
        <w:t>M., Stewart</w:t>
      </w:r>
      <w:r w:rsidR="00BD2516">
        <w:t>, J.</w:t>
      </w:r>
      <w:r w:rsidRPr="00BD2516">
        <w:t xml:space="preserve">C. (under review). Effect of Depression Treatment on Subjective Sleep Components Among Primary Care Patients: Data from the </w:t>
      </w:r>
      <w:proofErr w:type="spellStart"/>
      <w:r w:rsidRPr="00BD2516">
        <w:t>eIMPACT</w:t>
      </w:r>
      <w:proofErr w:type="spellEnd"/>
      <w:r w:rsidRPr="00BD2516">
        <w:t xml:space="preserve"> Trial.</w:t>
      </w:r>
    </w:p>
    <w:p w14:paraId="777CFB5A" w14:textId="77777777" w:rsidR="00BD2516" w:rsidRPr="00BD2516" w:rsidRDefault="00BD2516" w:rsidP="00BD2516">
      <w:pPr>
        <w:ind w:left="720" w:hanging="720"/>
        <w:contextualSpacing/>
      </w:pPr>
    </w:p>
    <w:p w14:paraId="6CD9AC54" w14:textId="77777777" w:rsidR="00BD2516" w:rsidRPr="00BD2516" w:rsidRDefault="00BD2516" w:rsidP="00BD2516">
      <w:pPr>
        <w:ind w:left="720" w:hanging="720"/>
        <w:contextualSpacing/>
      </w:pPr>
      <w:r w:rsidRPr="00BD2516">
        <w:rPr>
          <w:color w:val="000000"/>
        </w:rPr>
        <w:t>Mundt, J.M., </w:t>
      </w:r>
      <w:proofErr w:type="spellStart"/>
      <w:r w:rsidRPr="00BD2516">
        <w:rPr>
          <w:b/>
          <w:bCs/>
          <w:color w:val="000000"/>
        </w:rPr>
        <w:t>Schuiling</w:t>
      </w:r>
      <w:proofErr w:type="spellEnd"/>
      <w:r w:rsidRPr="00BD2516">
        <w:rPr>
          <w:b/>
          <w:bCs/>
          <w:color w:val="000000"/>
        </w:rPr>
        <w:t>, M.D.</w:t>
      </w:r>
      <w:r w:rsidRPr="00BD2516">
        <w:rPr>
          <w:color w:val="000000"/>
        </w:rPr>
        <w:t xml:space="preserve">, Warlick, C., </w:t>
      </w:r>
      <w:proofErr w:type="spellStart"/>
      <w:r w:rsidRPr="00BD2516">
        <w:rPr>
          <w:color w:val="000000"/>
        </w:rPr>
        <w:t>Dietch</w:t>
      </w:r>
      <w:proofErr w:type="spellEnd"/>
      <w:r w:rsidRPr="00BD2516">
        <w:rPr>
          <w:color w:val="000000"/>
        </w:rPr>
        <w:t xml:space="preserve">, J.R., Wescott, A.B., </w:t>
      </w:r>
      <w:proofErr w:type="spellStart"/>
      <w:r w:rsidRPr="00BD2516">
        <w:rPr>
          <w:color w:val="000000"/>
        </w:rPr>
        <w:t>Hagenaars</w:t>
      </w:r>
      <w:proofErr w:type="spellEnd"/>
      <w:r w:rsidRPr="00BD2516">
        <w:rPr>
          <w:color w:val="000000"/>
        </w:rPr>
        <w:t xml:space="preserve">, M.A., Furst, A., </w:t>
      </w:r>
      <w:proofErr w:type="spellStart"/>
      <w:r w:rsidRPr="00BD2516">
        <w:rPr>
          <w:color w:val="000000"/>
        </w:rPr>
        <w:t>Khorramdel</w:t>
      </w:r>
      <w:proofErr w:type="spellEnd"/>
      <w:r w:rsidRPr="00BD2516">
        <w:rPr>
          <w:color w:val="000000"/>
        </w:rPr>
        <w:t xml:space="preserve">, K., Baron, K.G. (2023). Behavioral and psychological treatments for NREM parasomnias: A systematic review. </w:t>
      </w:r>
      <w:r w:rsidRPr="00D2287B">
        <w:rPr>
          <w:i/>
          <w:iCs/>
          <w:color w:val="000000"/>
        </w:rPr>
        <w:t>Sleep Medicine</w:t>
      </w:r>
      <w:r w:rsidRPr="00BD2516">
        <w:rPr>
          <w:color w:val="000000"/>
        </w:rPr>
        <w:t>.</w:t>
      </w:r>
    </w:p>
    <w:p w14:paraId="74EA5DC8" w14:textId="77777777" w:rsidR="00BD2516" w:rsidRPr="00BD2516" w:rsidRDefault="00BD2516" w:rsidP="00BD2516">
      <w:pPr>
        <w:ind w:left="720" w:hanging="720"/>
        <w:contextualSpacing/>
      </w:pPr>
    </w:p>
    <w:p w14:paraId="3FEADADE" w14:textId="7E0730DC" w:rsidR="00BD2516" w:rsidRPr="00BD2516" w:rsidRDefault="00BD2516" w:rsidP="00BD2516">
      <w:pPr>
        <w:ind w:left="720" w:hanging="720"/>
        <w:contextualSpacing/>
      </w:pPr>
      <w:proofErr w:type="spellStart"/>
      <w:r w:rsidRPr="00BD2516">
        <w:rPr>
          <w:b/>
          <w:bCs/>
          <w:color w:val="000000"/>
        </w:rPr>
        <w:t>Schuiling</w:t>
      </w:r>
      <w:proofErr w:type="spellEnd"/>
      <w:r w:rsidRPr="00BD2516">
        <w:rPr>
          <w:b/>
          <w:bCs/>
          <w:color w:val="000000"/>
        </w:rPr>
        <w:t>, M.D.,</w:t>
      </w:r>
      <w:r w:rsidRPr="00BD2516">
        <w:rPr>
          <w:color w:val="000000"/>
        </w:rPr>
        <w:t xml:space="preserve"> Ong, J.C., Zee, P.C., </w:t>
      </w:r>
      <w:proofErr w:type="spellStart"/>
      <w:r w:rsidRPr="00BD2516">
        <w:rPr>
          <w:color w:val="000000"/>
        </w:rPr>
        <w:t>Hakenjos</w:t>
      </w:r>
      <w:proofErr w:type="spellEnd"/>
      <w:r w:rsidRPr="00BD2516">
        <w:rPr>
          <w:color w:val="000000"/>
        </w:rPr>
        <w:t xml:space="preserve">, A.J., </w:t>
      </w:r>
      <w:proofErr w:type="spellStart"/>
      <w:r w:rsidRPr="00BD2516">
        <w:rPr>
          <w:color w:val="000000"/>
        </w:rPr>
        <w:t>Victorson</w:t>
      </w:r>
      <w:proofErr w:type="spellEnd"/>
      <w:r w:rsidRPr="00BD2516">
        <w:rPr>
          <w:color w:val="000000"/>
        </w:rPr>
        <w:t>, D.E., Fox, R.S., Rogers, A.E., Mundt, J.M, Effect of a Mindfulness-Based Intervention on Hypersomnia Symptom Severity in Participants with Narcolepsy: A Preliminary Report, </w:t>
      </w:r>
      <w:r w:rsidRPr="00BD2516">
        <w:rPr>
          <w:i/>
          <w:iCs/>
          <w:color w:val="000000"/>
        </w:rPr>
        <w:t>Sleep</w:t>
      </w:r>
      <w:r w:rsidRPr="00BD2516">
        <w:rPr>
          <w:color w:val="000000"/>
        </w:rPr>
        <w:t>, Volume 46, Issue Supplement 1, May 2023, Pages A265–A266</w:t>
      </w:r>
    </w:p>
    <w:p w14:paraId="5629C8C1" w14:textId="77777777" w:rsidR="008E293A" w:rsidRPr="00BD2516" w:rsidRDefault="008E293A" w:rsidP="00133569">
      <w:pPr>
        <w:contextualSpacing/>
      </w:pPr>
    </w:p>
    <w:p w14:paraId="50E6F15A" w14:textId="2EA8E1E8" w:rsidR="00A55BAC" w:rsidRPr="00BD2516" w:rsidRDefault="002C52E0" w:rsidP="002C52E0">
      <w:pPr>
        <w:ind w:left="720" w:hanging="720"/>
        <w:contextualSpacing/>
      </w:pPr>
      <w:r w:rsidRPr="00BD2516">
        <w:t>Ong,</w:t>
      </w:r>
      <w:r w:rsidR="00BD2516">
        <w:t xml:space="preserve"> J.</w:t>
      </w:r>
      <w:r w:rsidRPr="00BD2516">
        <w:t xml:space="preserve">C. &amp; </w:t>
      </w:r>
      <w:proofErr w:type="spellStart"/>
      <w:r w:rsidRPr="00BD2516">
        <w:rPr>
          <w:b/>
          <w:bCs/>
        </w:rPr>
        <w:t>Schuiling</w:t>
      </w:r>
      <w:proofErr w:type="spellEnd"/>
      <w:r w:rsidRPr="00BD2516">
        <w:rPr>
          <w:b/>
          <w:bCs/>
        </w:rPr>
        <w:t>,</w:t>
      </w:r>
      <w:r w:rsidR="00BD2516">
        <w:rPr>
          <w:b/>
          <w:bCs/>
        </w:rPr>
        <w:t xml:space="preserve"> M.</w:t>
      </w:r>
      <w:r w:rsidRPr="00BD2516">
        <w:rPr>
          <w:b/>
          <w:bCs/>
        </w:rPr>
        <w:t>D.</w:t>
      </w:r>
      <w:r w:rsidRPr="00BD2516">
        <w:t xml:space="preserve"> (2021). Cognitive and behavioral treatments for hypersomnia.</w:t>
      </w:r>
      <w:r w:rsidR="00A55BAC" w:rsidRPr="00BD2516">
        <w:t xml:space="preserve"> Adapting Cognitive Behavioral Therapy for Insomnia, chapter 5.</w:t>
      </w:r>
      <w:r w:rsidRPr="00BD2516">
        <w:t xml:space="preserve"> </w:t>
      </w:r>
    </w:p>
    <w:p w14:paraId="2E9AA571" w14:textId="29D7A523" w:rsidR="002C52E0" w:rsidRPr="00BD2516" w:rsidRDefault="002C52E0" w:rsidP="00A55BAC">
      <w:pPr>
        <w:ind w:left="720"/>
        <w:contextualSpacing/>
      </w:pPr>
      <w:r w:rsidRPr="00BD2516">
        <w:t>978-0-12-822872-2 B978-0-12-822872-2.00018-9</w:t>
      </w:r>
    </w:p>
    <w:p w14:paraId="620FA099" w14:textId="77777777" w:rsidR="002C52E0" w:rsidRPr="00BD2516" w:rsidRDefault="002C52E0" w:rsidP="00133569">
      <w:pPr>
        <w:contextualSpacing/>
      </w:pPr>
    </w:p>
    <w:p w14:paraId="414FC8FC" w14:textId="335CEE7A" w:rsidR="00533B59" w:rsidRPr="00BD2516" w:rsidRDefault="007A3EA8" w:rsidP="00133569">
      <w:pPr>
        <w:contextualSpacing/>
      </w:pPr>
      <w:proofErr w:type="spellStart"/>
      <w:r w:rsidRPr="00BD2516">
        <w:t>Rozema</w:t>
      </w:r>
      <w:proofErr w:type="spellEnd"/>
      <w:r w:rsidRPr="00BD2516">
        <w:t xml:space="preserve">, N., </w:t>
      </w:r>
      <w:proofErr w:type="spellStart"/>
      <w:r w:rsidRPr="00BD2516">
        <w:rPr>
          <w:b/>
          <w:bCs/>
        </w:rPr>
        <w:t>Schuiling</w:t>
      </w:r>
      <w:proofErr w:type="spellEnd"/>
      <w:r w:rsidRPr="00BD2516">
        <w:rPr>
          <w:b/>
          <w:bCs/>
        </w:rPr>
        <w:t>, M.</w:t>
      </w:r>
      <w:r w:rsidR="00BD2516">
        <w:rPr>
          <w:b/>
          <w:bCs/>
        </w:rPr>
        <w:t>D</w:t>
      </w:r>
      <w:r w:rsidR="00BD2516" w:rsidRPr="00BD2516">
        <w:t>.</w:t>
      </w:r>
      <w:r w:rsidRPr="00BD2516">
        <w:t>, Thompson, S.O., Griffin, G.D.</w:t>
      </w:r>
      <w:r w:rsidR="00972AE7" w:rsidRPr="00BD2516">
        <w:t xml:space="preserve"> (</w:t>
      </w:r>
      <w:r w:rsidR="009208E8" w:rsidRPr="00BD2516">
        <w:t>2019</w:t>
      </w:r>
      <w:r w:rsidR="00972AE7" w:rsidRPr="00BD2516">
        <w:t>).</w:t>
      </w:r>
      <w:r w:rsidRPr="00BD2516">
        <w:t xml:space="preserve"> The oral microbiome:</w:t>
      </w:r>
    </w:p>
    <w:p w14:paraId="7ADB11A7" w14:textId="78621CD5" w:rsidR="00050409" w:rsidRPr="00BD2516" w:rsidRDefault="005C163C" w:rsidP="00133569">
      <w:pPr>
        <w:spacing w:after="120"/>
        <w:ind w:firstLine="720"/>
        <w:contextualSpacing/>
      </w:pPr>
      <w:r w:rsidRPr="00BD2516">
        <w:t>H</w:t>
      </w:r>
      <w:r w:rsidR="007A3EA8" w:rsidRPr="00BD2516">
        <w:t xml:space="preserve">ealth benefits, disease, and neurodegeneration. </w:t>
      </w:r>
      <w:r w:rsidR="00972AE7" w:rsidRPr="00BD2516">
        <w:rPr>
          <w:i/>
          <w:iCs/>
        </w:rPr>
        <w:t>Journal of Oral Biology</w:t>
      </w:r>
      <w:r w:rsidR="009208E8" w:rsidRPr="00BD2516">
        <w:t>, 6 (2).</w:t>
      </w:r>
    </w:p>
    <w:p w14:paraId="0B0FE803" w14:textId="77777777" w:rsidR="002609E3" w:rsidRDefault="002609E3" w:rsidP="00133569">
      <w:pPr>
        <w:spacing w:after="120"/>
        <w:ind w:firstLine="720"/>
        <w:contextualSpacing/>
      </w:pPr>
    </w:p>
    <w:p w14:paraId="0A772E62" w14:textId="335565CA" w:rsidR="002609E3" w:rsidRPr="00360568" w:rsidRDefault="002609E3" w:rsidP="002609E3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>
        <w:rPr>
          <w:b/>
        </w:rPr>
        <w:t>MANUSCRIPTS IN PREPARATION</w:t>
      </w:r>
    </w:p>
    <w:p w14:paraId="0BA3ADA2" w14:textId="77777777" w:rsidR="002609E3" w:rsidRDefault="002609E3" w:rsidP="002609E3">
      <w:pPr>
        <w:ind w:left="720" w:hanging="720"/>
        <w:contextualSpacing/>
      </w:pPr>
    </w:p>
    <w:p w14:paraId="3E326D27" w14:textId="3E1893B9" w:rsidR="002609E3" w:rsidRDefault="002609E3" w:rsidP="002609E3">
      <w:pPr>
        <w:ind w:left="720" w:hanging="720"/>
        <w:contextualSpacing/>
      </w:pPr>
      <w:r>
        <w:t>Williams</w:t>
      </w:r>
      <w:r w:rsidR="008A002E">
        <w:t>, M.</w:t>
      </w:r>
      <w:r>
        <w:t>K., Shell</w:t>
      </w:r>
      <w:r w:rsidR="008A002E">
        <w:t>, A.</w:t>
      </w:r>
      <w:r>
        <w:t>L., W</w:t>
      </w:r>
      <w:r w:rsidR="008A002E">
        <w:t>u, W</w:t>
      </w:r>
      <w:r>
        <w:t>., MacDonald</w:t>
      </w:r>
      <w:r w:rsidR="008A002E">
        <w:t>, K.</w:t>
      </w:r>
      <w:r>
        <w:t>L., Callahan</w:t>
      </w:r>
      <w:r w:rsidR="008A002E">
        <w:t>, C.</w:t>
      </w:r>
      <w:r>
        <w:t xml:space="preserve">M., </w:t>
      </w:r>
      <w:proofErr w:type="spellStart"/>
      <w:r>
        <w:t>Nurnberger</w:t>
      </w:r>
      <w:proofErr w:type="spellEnd"/>
      <w:r w:rsidR="008A002E">
        <w:t>, J.</w:t>
      </w:r>
      <w:r>
        <w:t>I., Crawford</w:t>
      </w:r>
      <w:r w:rsidR="008A002E">
        <w:t>, C.</w:t>
      </w:r>
      <w:r>
        <w:t>A.,</w:t>
      </w:r>
      <w:r w:rsidRPr="002609E3">
        <w:rPr>
          <w:b/>
          <w:bCs/>
        </w:rPr>
        <w:t xml:space="preserve"> </w:t>
      </w:r>
      <w:proofErr w:type="spellStart"/>
      <w:r w:rsidRPr="002609E3">
        <w:rPr>
          <w:b/>
          <w:bCs/>
        </w:rPr>
        <w:t>Schuiling</w:t>
      </w:r>
      <w:proofErr w:type="spellEnd"/>
      <w:r w:rsidR="008A002E">
        <w:rPr>
          <w:b/>
          <w:bCs/>
        </w:rPr>
        <w:t>, M.</w:t>
      </w:r>
      <w:r w:rsidRPr="002609E3">
        <w:rPr>
          <w:b/>
          <w:bCs/>
        </w:rPr>
        <w:t>D</w:t>
      </w:r>
      <w:r>
        <w:t>., Stewart</w:t>
      </w:r>
      <w:r w:rsidR="008A002E">
        <w:t>, J.</w:t>
      </w:r>
      <w:r>
        <w:t xml:space="preserve">C. (in preparation). Effect of modernized collaborative care for depression on overlapping psychological risk and protective factors for cardiovascular disease: Data from the eIMPACT trial. </w:t>
      </w:r>
    </w:p>
    <w:p w14:paraId="1330D41A" w14:textId="77777777" w:rsidR="002609E3" w:rsidRPr="00360568" w:rsidRDefault="002609E3" w:rsidP="002609E3">
      <w:pPr>
        <w:spacing w:after="120"/>
        <w:contextualSpacing/>
      </w:pPr>
    </w:p>
    <w:p w14:paraId="24D89E3B" w14:textId="145FBCA7" w:rsidR="00050409" w:rsidRPr="00360568" w:rsidRDefault="00050409" w:rsidP="00133569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 w:rsidRPr="00360568">
        <w:rPr>
          <w:b/>
        </w:rPr>
        <w:t>RESEARCH EXPERIENCE</w:t>
      </w:r>
    </w:p>
    <w:p w14:paraId="74E654F3" w14:textId="246FD101" w:rsidR="004C239E" w:rsidRDefault="004C239E" w:rsidP="004C239E">
      <w:pPr>
        <w:contextualSpacing/>
      </w:pPr>
    </w:p>
    <w:p w14:paraId="2670FE4F" w14:textId="77777777" w:rsidR="00E1433C" w:rsidRDefault="00614BEA" w:rsidP="00497466">
      <w:pPr>
        <w:contextualSpacing/>
      </w:pPr>
      <w:r>
        <w:rPr>
          <w:b/>
          <w:bCs/>
          <w:i/>
          <w:iCs/>
        </w:rPr>
        <w:t>Graduate Research Assistant</w:t>
      </w:r>
      <w:r w:rsidR="00497466">
        <w:t xml:space="preserve">, IUPUI, August 2021—present </w:t>
      </w:r>
    </w:p>
    <w:p w14:paraId="08034497" w14:textId="4915C956" w:rsidR="00E1433C" w:rsidRDefault="00E1433C" w:rsidP="00497466">
      <w:pPr>
        <w:contextualSpacing/>
        <w:rPr>
          <w:rFonts w:ascii="TimesNewRomanPS" w:hAnsi="TimesNewRomanPS"/>
        </w:rPr>
      </w:pPr>
      <w:r w:rsidRPr="00E1433C">
        <w:rPr>
          <w:rFonts w:ascii="TimesNewRomanPS" w:hAnsi="TimesNewRomanPS"/>
          <w:i/>
          <w:iCs/>
        </w:rPr>
        <w:t>Grant Title</w:t>
      </w:r>
      <w:r>
        <w:rPr>
          <w:rFonts w:ascii="TimesNewRomanPS" w:hAnsi="TimesNewRomanPS"/>
        </w:rPr>
        <w:t xml:space="preserve">: </w:t>
      </w:r>
      <w:r w:rsidR="00497466" w:rsidRPr="00E1433C">
        <w:rPr>
          <w:rFonts w:ascii="TimesNewRomanPS" w:hAnsi="TimesNewRomanPS"/>
        </w:rPr>
        <w:t>eIMPACT-DM Pilot Trial</w:t>
      </w:r>
      <w:r>
        <w:rPr>
          <w:rFonts w:ascii="TimesNewRomanPS" w:hAnsi="TimesNewRomanPS"/>
        </w:rPr>
        <w:t>,</w:t>
      </w:r>
      <w:r w:rsidR="00497466" w:rsidRPr="00E1433C">
        <w:rPr>
          <w:rFonts w:ascii="TimesNewRomanPS" w:hAnsi="TimesNewRomanPS"/>
        </w:rPr>
        <w:t xml:space="preserve"> Depression Treatment to Reduce the Excess Diabetes Risk of People with Depression and Prediabetes</w:t>
      </w:r>
      <w:r w:rsidRPr="00E1433C">
        <w:rPr>
          <w:rFonts w:ascii="TimesNewRomanPS" w:hAnsi="TimesNewRomanPS"/>
        </w:rPr>
        <w:t xml:space="preserve"> </w:t>
      </w:r>
    </w:p>
    <w:p w14:paraId="49DBE396" w14:textId="63D9D2CA" w:rsidR="00E1433C" w:rsidRDefault="00E1433C" w:rsidP="00497466">
      <w:pPr>
        <w:contextualSpacing/>
      </w:pPr>
      <w:r>
        <w:t>Cardiometabolic Behavioral Medicine Laboratory</w:t>
      </w:r>
    </w:p>
    <w:p w14:paraId="5206A29D" w14:textId="77777777" w:rsidR="00E1433C" w:rsidRDefault="00E1433C" w:rsidP="00E1433C">
      <w:pPr>
        <w:contextualSpacing/>
      </w:pPr>
      <w:r>
        <w:t>Mentor: Dr. Jesse C. Stewart, PhD.</w:t>
      </w:r>
    </w:p>
    <w:p w14:paraId="753B7699" w14:textId="77777777" w:rsidR="00E1433C" w:rsidRPr="00E1433C" w:rsidRDefault="00E1433C" w:rsidP="00E143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2"/>
        </w:rPr>
      </w:pPr>
      <w:r w:rsidRPr="00E1433C">
        <w:rPr>
          <w:rFonts w:ascii="Times New Roman" w:hAnsi="Times New Roman" w:cs="Times New Roman"/>
          <w:sz w:val="24"/>
          <w:szCs w:val="22"/>
        </w:rPr>
        <w:t xml:space="preserve">Managed IRB documentation &amp; </w:t>
      </w:r>
      <w:proofErr w:type="spellStart"/>
      <w:r w:rsidRPr="00E1433C">
        <w:rPr>
          <w:rFonts w:ascii="Times New Roman" w:hAnsi="Times New Roman" w:cs="Times New Roman"/>
          <w:sz w:val="24"/>
          <w:szCs w:val="22"/>
        </w:rPr>
        <w:t>REDCap</w:t>
      </w:r>
      <w:proofErr w:type="spellEnd"/>
      <w:r w:rsidRPr="00E1433C">
        <w:rPr>
          <w:rFonts w:ascii="Times New Roman" w:hAnsi="Times New Roman" w:cs="Times New Roman"/>
          <w:sz w:val="24"/>
          <w:szCs w:val="22"/>
        </w:rPr>
        <w:t xml:space="preserve"> data collection</w:t>
      </w:r>
    </w:p>
    <w:p w14:paraId="60BDD194" w14:textId="77777777" w:rsidR="00E1433C" w:rsidRPr="00E1433C" w:rsidRDefault="00E1433C" w:rsidP="00E143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2"/>
        </w:rPr>
      </w:pPr>
      <w:r w:rsidRPr="00E1433C">
        <w:rPr>
          <w:rFonts w:ascii="Times New Roman" w:hAnsi="Times New Roman" w:cs="Times New Roman"/>
          <w:sz w:val="24"/>
          <w:szCs w:val="22"/>
        </w:rPr>
        <w:lastRenderedPageBreak/>
        <w:t>Screened patients for eligibility</w:t>
      </w:r>
    </w:p>
    <w:p w14:paraId="29B7A91B" w14:textId="77777777" w:rsidR="00E1433C" w:rsidRPr="00E1433C" w:rsidRDefault="00E1433C" w:rsidP="00E143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2"/>
        </w:rPr>
      </w:pPr>
      <w:r w:rsidRPr="00E1433C">
        <w:rPr>
          <w:rFonts w:ascii="Times New Roman" w:hAnsi="Times New Roman" w:cs="Times New Roman"/>
          <w:sz w:val="24"/>
          <w:szCs w:val="22"/>
        </w:rPr>
        <w:t>Implemented suicidal ideation protection protocol as appropriate</w:t>
      </w:r>
    </w:p>
    <w:p w14:paraId="5A88ECCA" w14:textId="77777777" w:rsidR="00E1433C" w:rsidRPr="00E1433C" w:rsidRDefault="00E1433C" w:rsidP="00E143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2"/>
        </w:rPr>
      </w:pPr>
      <w:r w:rsidRPr="00E1433C">
        <w:rPr>
          <w:rFonts w:ascii="Times New Roman" w:hAnsi="Times New Roman" w:cs="Times New Roman"/>
          <w:sz w:val="24"/>
          <w:szCs w:val="22"/>
        </w:rPr>
        <w:t>Worked within a multidisciplinary team for assessment visits</w:t>
      </w:r>
    </w:p>
    <w:p w14:paraId="5CAA0502" w14:textId="77777777" w:rsidR="00E1433C" w:rsidRPr="00E1433C" w:rsidRDefault="00E1433C" w:rsidP="00E143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2"/>
        </w:rPr>
      </w:pPr>
      <w:r w:rsidRPr="00E1433C">
        <w:rPr>
          <w:rFonts w:ascii="Times New Roman" w:hAnsi="Times New Roman" w:cs="Times New Roman"/>
          <w:sz w:val="24"/>
          <w:szCs w:val="22"/>
        </w:rPr>
        <w:t>Monitored participant flow</w:t>
      </w:r>
    </w:p>
    <w:p w14:paraId="004CFC18" w14:textId="018EFE2A" w:rsidR="00614BEA" w:rsidRPr="00E1433C" w:rsidRDefault="00E1433C" w:rsidP="00E143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2"/>
        </w:rPr>
      </w:pPr>
      <w:r w:rsidRPr="00E1433C">
        <w:rPr>
          <w:rFonts w:ascii="Times New Roman" w:hAnsi="Times New Roman" w:cs="Times New Roman"/>
          <w:sz w:val="24"/>
          <w:szCs w:val="22"/>
        </w:rPr>
        <w:t xml:space="preserve">Cleaned, scored, and managed data </w:t>
      </w:r>
    </w:p>
    <w:p w14:paraId="65B93BF7" w14:textId="77777777" w:rsidR="00E1433C" w:rsidRDefault="00E1433C" w:rsidP="00E1433C">
      <w:pPr>
        <w:pStyle w:val="ListParagraph"/>
      </w:pPr>
    </w:p>
    <w:p w14:paraId="00886DD2" w14:textId="049B666E" w:rsidR="004C239E" w:rsidRDefault="00050409" w:rsidP="004C239E">
      <w:pPr>
        <w:contextualSpacing/>
      </w:pPr>
      <w:r w:rsidRPr="00992744">
        <w:rPr>
          <w:b/>
          <w:bCs/>
          <w:i/>
          <w:iCs/>
        </w:rPr>
        <w:t>Clinical Research Coordinator</w:t>
      </w:r>
      <w:r w:rsidRPr="00360568">
        <w:t xml:space="preserve">, Northwestern </w:t>
      </w:r>
      <w:r w:rsidR="004C239E">
        <w:t>University F</w:t>
      </w:r>
      <w:r w:rsidR="005737E5">
        <w:t xml:space="preserve">SM, </w:t>
      </w:r>
      <w:r w:rsidR="004C239E" w:rsidRPr="00360568">
        <w:t>Nov</w:t>
      </w:r>
      <w:r w:rsidR="005C163C">
        <w:t>ember</w:t>
      </w:r>
      <w:r w:rsidR="004C239E" w:rsidRPr="00360568">
        <w:t xml:space="preserve"> 2019</w:t>
      </w:r>
      <w:r w:rsidR="005C163C">
        <w:t>—</w:t>
      </w:r>
      <w:r w:rsidR="004D53F5">
        <w:t>August 2021</w:t>
      </w:r>
    </w:p>
    <w:p w14:paraId="3DEC9411" w14:textId="3735393D" w:rsidR="00E1433C" w:rsidRPr="00E1433C" w:rsidRDefault="00E1433C" w:rsidP="00133569">
      <w:pPr>
        <w:ind w:left="720" w:hanging="720"/>
        <w:contextualSpacing/>
      </w:pPr>
      <w:r>
        <w:rPr>
          <w:i/>
          <w:iCs/>
        </w:rPr>
        <w:t>Grant Title</w:t>
      </w:r>
      <w:r>
        <w:t xml:space="preserve">: ASCENT, Awareness and Self-Compassion Enhancing Narcolepsy Treatment </w:t>
      </w:r>
    </w:p>
    <w:p w14:paraId="79E26516" w14:textId="0E0A585D" w:rsidR="004C239E" w:rsidRDefault="00050409" w:rsidP="00133569">
      <w:pPr>
        <w:ind w:left="720" w:hanging="720"/>
        <w:contextualSpacing/>
      </w:pPr>
      <w:r w:rsidRPr="00360568">
        <w:t>Behavioral Sleep Medicine Lab</w:t>
      </w:r>
      <w:r w:rsidR="00497466">
        <w:t>oratory</w:t>
      </w:r>
    </w:p>
    <w:p w14:paraId="410BD2C2" w14:textId="074997C4" w:rsidR="004C239E" w:rsidRDefault="004C239E" w:rsidP="00133569">
      <w:pPr>
        <w:ind w:left="720" w:hanging="720"/>
        <w:contextualSpacing/>
      </w:pPr>
      <w:r>
        <w:t xml:space="preserve">Mentor: Dr. Jason </w:t>
      </w:r>
      <w:r w:rsidR="00E1433C">
        <w:t xml:space="preserve">C. </w:t>
      </w:r>
      <w:r>
        <w:t xml:space="preserve">Ong, PhD. </w:t>
      </w:r>
    </w:p>
    <w:p w14:paraId="2A1870D8" w14:textId="53795E83" w:rsidR="004C239E" w:rsidRPr="00992744" w:rsidRDefault="00992744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992744">
        <w:rPr>
          <w:rFonts w:ascii="Times New Roman" w:hAnsi="Times New Roman" w:cs="Times New Roman"/>
          <w:sz w:val="24"/>
          <w:szCs w:val="22"/>
        </w:rPr>
        <w:t>Coordinate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992744">
        <w:rPr>
          <w:rFonts w:ascii="Times New Roman" w:hAnsi="Times New Roman" w:cs="Times New Roman"/>
          <w:sz w:val="24"/>
          <w:szCs w:val="22"/>
        </w:rPr>
        <w:t>all aspects of an NIH</w:t>
      </w:r>
      <w:r w:rsidR="005C163C">
        <w:rPr>
          <w:rFonts w:ascii="Times New Roman" w:hAnsi="Times New Roman" w:cs="Times New Roman"/>
          <w:sz w:val="24"/>
          <w:szCs w:val="22"/>
        </w:rPr>
        <w:t>-</w:t>
      </w:r>
      <w:r w:rsidRPr="00992744">
        <w:rPr>
          <w:rFonts w:ascii="Times New Roman" w:hAnsi="Times New Roman" w:cs="Times New Roman"/>
          <w:sz w:val="24"/>
          <w:szCs w:val="22"/>
        </w:rPr>
        <w:t xml:space="preserve">funded clinical </w:t>
      </w:r>
      <w:r w:rsidR="000644F2">
        <w:rPr>
          <w:rFonts w:ascii="Times New Roman" w:hAnsi="Times New Roman" w:cs="Times New Roman"/>
          <w:sz w:val="24"/>
          <w:szCs w:val="22"/>
        </w:rPr>
        <w:t>trial</w:t>
      </w:r>
    </w:p>
    <w:p w14:paraId="7724D207" w14:textId="3F2C2CC4" w:rsidR="00992744" w:rsidRDefault="00992744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992744">
        <w:rPr>
          <w:rFonts w:ascii="Times New Roman" w:hAnsi="Times New Roman" w:cs="Times New Roman"/>
          <w:sz w:val="24"/>
          <w:szCs w:val="22"/>
        </w:rPr>
        <w:t>Develop protocols, consent documents, and manual of operations</w:t>
      </w:r>
    </w:p>
    <w:p w14:paraId="7980EA2F" w14:textId="514FB8B5" w:rsidR="00992744" w:rsidRDefault="00992744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Create and manage data collection instruments in </w:t>
      </w:r>
      <w:proofErr w:type="spellStart"/>
      <w:r>
        <w:rPr>
          <w:rFonts w:ascii="Times New Roman" w:hAnsi="Times New Roman" w:cs="Times New Roman"/>
          <w:sz w:val="24"/>
          <w:szCs w:val="22"/>
        </w:rPr>
        <w:t>REDCap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</w:p>
    <w:p w14:paraId="0984F442" w14:textId="1250E3A8" w:rsidR="00B507C1" w:rsidRDefault="00992744" w:rsidP="00B507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Lead recruitment, screening, consent, and neuropsychological testing for all participants</w:t>
      </w:r>
    </w:p>
    <w:p w14:paraId="443A6465" w14:textId="6C86F27C" w:rsidR="00B507C1" w:rsidRPr="00B507C1" w:rsidRDefault="00D82EA0" w:rsidP="00B507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Organize and run meetings</w:t>
      </w:r>
      <w:r w:rsidR="00B507C1">
        <w:rPr>
          <w:rFonts w:ascii="Times New Roman" w:hAnsi="Times New Roman" w:cs="Times New Roman"/>
          <w:sz w:val="24"/>
          <w:szCs w:val="22"/>
        </w:rPr>
        <w:t xml:space="preserve"> with IRB, DSMB, </w:t>
      </w:r>
      <w:r>
        <w:rPr>
          <w:rFonts w:ascii="Times New Roman" w:hAnsi="Times New Roman" w:cs="Times New Roman"/>
          <w:sz w:val="24"/>
          <w:szCs w:val="22"/>
        </w:rPr>
        <w:t>clinical staff, and</w:t>
      </w:r>
      <w:r w:rsidR="00B507C1">
        <w:rPr>
          <w:rFonts w:ascii="Times New Roman" w:hAnsi="Times New Roman" w:cs="Times New Roman"/>
          <w:sz w:val="24"/>
          <w:szCs w:val="22"/>
        </w:rPr>
        <w:t xml:space="preserve"> multi-site research team </w:t>
      </w:r>
    </w:p>
    <w:p w14:paraId="74DDA239" w14:textId="77777777" w:rsidR="00050409" w:rsidRPr="00360568" w:rsidRDefault="00050409" w:rsidP="00133569">
      <w:pPr>
        <w:ind w:left="720" w:hanging="720"/>
        <w:contextualSpacing/>
      </w:pPr>
    </w:p>
    <w:p w14:paraId="16A863BA" w14:textId="0A92D14D" w:rsidR="00992744" w:rsidRDefault="00050409" w:rsidP="00133569">
      <w:pPr>
        <w:ind w:left="720" w:hanging="720"/>
        <w:contextualSpacing/>
      </w:pPr>
      <w:r w:rsidRPr="00992744">
        <w:rPr>
          <w:b/>
          <w:bCs/>
          <w:i/>
          <w:iCs/>
        </w:rPr>
        <w:t>Field/Laboratory Biologist</w:t>
      </w:r>
      <w:r w:rsidRPr="00360568">
        <w:t xml:space="preserve">, Freshwater Solutions LLC, </w:t>
      </w:r>
      <w:r w:rsidR="00992744">
        <w:t>Jun</w:t>
      </w:r>
      <w:r w:rsidR="005C163C">
        <w:t>e</w:t>
      </w:r>
      <w:r w:rsidR="00992744">
        <w:t xml:space="preserve"> 2019</w:t>
      </w:r>
      <w:r w:rsidR="005C163C">
        <w:t>—A</w:t>
      </w:r>
      <w:r w:rsidR="00992744">
        <w:t>ug</w:t>
      </w:r>
      <w:r w:rsidR="005C163C">
        <w:t>ust</w:t>
      </w:r>
      <w:r w:rsidR="00992744">
        <w:t xml:space="preserve"> 2019</w:t>
      </w:r>
    </w:p>
    <w:p w14:paraId="239FEDEE" w14:textId="6BA10116" w:rsidR="00992744" w:rsidRDefault="00992744" w:rsidP="00133569">
      <w:pPr>
        <w:ind w:left="720" w:hanging="720"/>
        <w:contextualSpacing/>
      </w:pPr>
      <w:r>
        <w:t xml:space="preserve">Mentor: </w:t>
      </w:r>
      <w:r w:rsidR="00050409" w:rsidRPr="00360568">
        <w:t xml:space="preserve">Ronald </w:t>
      </w:r>
      <w:proofErr w:type="spellStart"/>
      <w:r w:rsidR="00050409" w:rsidRPr="00360568">
        <w:t>Reimink</w:t>
      </w:r>
      <w:proofErr w:type="spellEnd"/>
      <w:r w:rsidR="00050409" w:rsidRPr="00360568">
        <w:t>, M.A.</w:t>
      </w:r>
    </w:p>
    <w:p w14:paraId="39DAAC5C" w14:textId="217AA97D" w:rsidR="00992744" w:rsidRDefault="00992744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Investigate</w:t>
      </w:r>
      <w:r w:rsidR="006C0DF3">
        <w:rPr>
          <w:rFonts w:ascii="Times New Roman" w:hAnsi="Times New Roman" w:cs="Times New Roman"/>
          <w:sz w:val="24"/>
          <w:szCs w:val="22"/>
        </w:rPr>
        <w:t>d</w:t>
      </w:r>
      <w:r>
        <w:rPr>
          <w:rFonts w:ascii="Times New Roman" w:hAnsi="Times New Roman" w:cs="Times New Roman"/>
          <w:sz w:val="24"/>
          <w:szCs w:val="22"/>
        </w:rPr>
        <w:t xml:space="preserve"> the prevalence and infection rate of</w:t>
      </w:r>
      <w:r w:rsidR="005C163C">
        <w:rPr>
          <w:rFonts w:ascii="Times New Roman" w:hAnsi="Times New Roman" w:cs="Times New Roman"/>
          <w:sz w:val="24"/>
          <w:szCs w:val="22"/>
        </w:rPr>
        <w:t xml:space="preserve"> cercarial dermatitis (</w:t>
      </w:r>
      <w:r>
        <w:rPr>
          <w:rFonts w:ascii="Times New Roman" w:hAnsi="Times New Roman" w:cs="Times New Roman"/>
          <w:sz w:val="24"/>
          <w:szCs w:val="22"/>
        </w:rPr>
        <w:t>swimmer</w:t>
      </w:r>
      <w:r w:rsidR="005C163C">
        <w:rPr>
          <w:rFonts w:ascii="Times New Roman" w:hAnsi="Times New Roman" w:cs="Times New Roman"/>
          <w:sz w:val="24"/>
          <w:szCs w:val="22"/>
        </w:rPr>
        <w:t>’s</w:t>
      </w:r>
      <w:r>
        <w:rPr>
          <w:rFonts w:ascii="Times New Roman" w:hAnsi="Times New Roman" w:cs="Times New Roman"/>
          <w:sz w:val="24"/>
          <w:szCs w:val="22"/>
        </w:rPr>
        <w:t xml:space="preserve"> itch</w:t>
      </w:r>
      <w:r w:rsidR="005C163C">
        <w:rPr>
          <w:rFonts w:ascii="Times New Roman" w:hAnsi="Times New Roman" w:cs="Times New Roman"/>
          <w:sz w:val="24"/>
          <w:szCs w:val="22"/>
        </w:rPr>
        <w:t>)</w:t>
      </w:r>
      <w:r>
        <w:rPr>
          <w:rFonts w:ascii="Times New Roman" w:hAnsi="Times New Roman" w:cs="Times New Roman"/>
          <w:sz w:val="24"/>
          <w:szCs w:val="22"/>
        </w:rPr>
        <w:t xml:space="preserve"> and enteric bacteria in Northern Michigan Lakes</w:t>
      </w:r>
    </w:p>
    <w:p w14:paraId="266113D3" w14:textId="086167EC" w:rsidR="00992744" w:rsidRDefault="00992744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Perform</w:t>
      </w:r>
      <w:r w:rsidR="006C0DF3">
        <w:rPr>
          <w:rFonts w:ascii="Times New Roman" w:hAnsi="Times New Roman" w:cs="Times New Roman"/>
          <w:sz w:val="24"/>
          <w:szCs w:val="22"/>
        </w:rPr>
        <w:t xml:space="preserve">ed </w:t>
      </w:r>
      <w:r>
        <w:rPr>
          <w:rFonts w:ascii="Times New Roman" w:hAnsi="Times New Roman" w:cs="Times New Roman"/>
          <w:sz w:val="24"/>
          <w:szCs w:val="22"/>
        </w:rPr>
        <w:t>DNA isolation and qPCR on parasite-specific DNA</w:t>
      </w:r>
    </w:p>
    <w:p w14:paraId="6736C182" w14:textId="58D18450" w:rsidR="00050409" w:rsidRDefault="00992744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Presented research at meetings of </w:t>
      </w:r>
      <w:r w:rsidR="00534BE3">
        <w:rPr>
          <w:rFonts w:ascii="Times New Roman" w:hAnsi="Times New Roman" w:cs="Times New Roman"/>
          <w:sz w:val="24"/>
          <w:szCs w:val="22"/>
        </w:rPr>
        <w:t>the Three</w:t>
      </w:r>
      <w:r>
        <w:rPr>
          <w:rFonts w:ascii="Times New Roman" w:hAnsi="Times New Roman" w:cs="Times New Roman"/>
          <w:sz w:val="24"/>
          <w:szCs w:val="22"/>
        </w:rPr>
        <w:t xml:space="preserve"> Lakes Association to educate community on risk</w:t>
      </w:r>
      <w:r w:rsidR="005C163C">
        <w:rPr>
          <w:rFonts w:ascii="Times New Roman" w:hAnsi="Times New Roman" w:cs="Times New Roman"/>
          <w:sz w:val="24"/>
          <w:szCs w:val="22"/>
        </w:rPr>
        <w:t xml:space="preserve"> and prevention of </w:t>
      </w:r>
      <w:r>
        <w:rPr>
          <w:rFonts w:ascii="Times New Roman" w:hAnsi="Times New Roman" w:cs="Times New Roman"/>
          <w:sz w:val="24"/>
          <w:szCs w:val="22"/>
        </w:rPr>
        <w:t xml:space="preserve">swimmer’s itch </w:t>
      </w:r>
    </w:p>
    <w:p w14:paraId="3F326186" w14:textId="77777777" w:rsidR="00B507C1" w:rsidRPr="00992744" w:rsidRDefault="00B507C1" w:rsidP="00B507C1">
      <w:pPr>
        <w:pStyle w:val="ListParagraph"/>
        <w:rPr>
          <w:rFonts w:ascii="Times New Roman" w:hAnsi="Times New Roman" w:cs="Times New Roman"/>
          <w:sz w:val="24"/>
          <w:szCs w:val="22"/>
        </w:rPr>
      </w:pPr>
    </w:p>
    <w:p w14:paraId="19189CE7" w14:textId="79505AB5" w:rsidR="00992744" w:rsidRDefault="00992744" w:rsidP="00133569">
      <w:pPr>
        <w:ind w:left="720" w:hanging="720"/>
        <w:contextualSpacing/>
      </w:pPr>
      <w:r w:rsidRPr="007435AB">
        <w:rPr>
          <w:b/>
          <w:bCs/>
          <w:i/>
          <w:iCs/>
        </w:rPr>
        <w:t>Research Assistant</w:t>
      </w:r>
      <w:r w:rsidR="00050409" w:rsidRPr="00360568">
        <w:t>, Hope College Psychology/Biology Department</w:t>
      </w:r>
      <w:r w:rsidR="00A965DE">
        <w:t>s</w:t>
      </w:r>
      <w:r w:rsidR="00534BE3">
        <w:t>,</w:t>
      </w:r>
      <w:r w:rsidR="005737E5">
        <w:t xml:space="preserve"> Jan</w:t>
      </w:r>
      <w:r w:rsidR="005C163C">
        <w:t>uary</w:t>
      </w:r>
      <w:r w:rsidR="005737E5">
        <w:t xml:space="preserve"> 2019—May 2019</w:t>
      </w:r>
    </w:p>
    <w:p w14:paraId="5B863ED5" w14:textId="76381518" w:rsidR="00992744" w:rsidRDefault="00992744" w:rsidP="00B507C1">
      <w:pPr>
        <w:ind w:left="720" w:hanging="720"/>
        <w:contextualSpacing/>
      </w:pPr>
      <w:r>
        <w:t xml:space="preserve">Mentor: </w:t>
      </w:r>
      <w:r w:rsidR="00050409" w:rsidRPr="00360568">
        <w:t xml:space="preserve">Charlotte </w:t>
      </w:r>
      <w:proofErr w:type="spellStart"/>
      <w:r w:rsidR="00050409" w:rsidRPr="00360568">
        <w:t>Vanoyen-Witvliet</w:t>
      </w:r>
      <w:proofErr w:type="spellEnd"/>
      <w:r w:rsidR="00050409" w:rsidRPr="00360568">
        <w:t>, Ph.D.</w:t>
      </w:r>
    </w:p>
    <w:p w14:paraId="60F5D0C5" w14:textId="311BD015" w:rsidR="00B507C1" w:rsidRPr="00B507C1" w:rsidRDefault="00B507C1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B507C1">
        <w:rPr>
          <w:rFonts w:ascii="Times New Roman" w:hAnsi="Times New Roman" w:cs="Times New Roman"/>
          <w:sz w:val="24"/>
          <w:szCs w:val="22"/>
        </w:rPr>
        <w:t>Investigated the psychophysiological pathway of human accountability</w:t>
      </w:r>
    </w:p>
    <w:p w14:paraId="46E0975E" w14:textId="6B6A1093" w:rsidR="00B507C1" w:rsidRPr="00B507C1" w:rsidRDefault="00B507C1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B507C1">
        <w:rPr>
          <w:rFonts w:ascii="Times New Roman" w:hAnsi="Times New Roman" w:cs="Times New Roman"/>
          <w:sz w:val="24"/>
          <w:szCs w:val="22"/>
        </w:rPr>
        <w:t>Utilized saliva collection, DNA extraction, isolation, purification</w:t>
      </w:r>
      <w:r w:rsidR="00534BE3">
        <w:rPr>
          <w:rFonts w:ascii="Times New Roman" w:hAnsi="Times New Roman" w:cs="Times New Roman"/>
          <w:sz w:val="24"/>
          <w:szCs w:val="22"/>
        </w:rPr>
        <w:t>,</w:t>
      </w:r>
      <w:r w:rsidRPr="00B507C1">
        <w:rPr>
          <w:rFonts w:ascii="Times New Roman" w:hAnsi="Times New Roman" w:cs="Times New Roman"/>
          <w:sz w:val="24"/>
          <w:szCs w:val="22"/>
        </w:rPr>
        <w:t xml:space="preserve"> and amplification via qPCR to determine trait empathy</w:t>
      </w:r>
    </w:p>
    <w:p w14:paraId="40C7CBA7" w14:textId="48608282" w:rsidR="00B507C1" w:rsidRPr="00B507C1" w:rsidRDefault="00B507C1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B507C1">
        <w:rPr>
          <w:rFonts w:ascii="Times New Roman" w:hAnsi="Times New Roman" w:cs="Times New Roman"/>
          <w:sz w:val="24"/>
          <w:szCs w:val="22"/>
        </w:rPr>
        <w:t>Analyzed heart rate variability on a subset of participants</w:t>
      </w:r>
    </w:p>
    <w:p w14:paraId="397B9669" w14:textId="2FAFDC42" w:rsidR="00B507C1" w:rsidRPr="00B507C1" w:rsidRDefault="00B507C1" w:rsidP="00992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B507C1">
        <w:rPr>
          <w:rFonts w:ascii="Times New Roman" w:hAnsi="Times New Roman" w:cs="Times New Roman"/>
          <w:sz w:val="24"/>
          <w:szCs w:val="22"/>
        </w:rPr>
        <w:t>Performed SPSS analysis</w:t>
      </w:r>
      <w:r w:rsidR="00502351">
        <w:rPr>
          <w:rFonts w:ascii="Times New Roman" w:hAnsi="Times New Roman" w:cs="Times New Roman"/>
          <w:sz w:val="24"/>
          <w:szCs w:val="22"/>
        </w:rPr>
        <w:t>,</w:t>
      </w:r>
      <w:r w:rsidRPr="00B507C1">
        <w:rPr>
          <w:rFonts w:ascii="Times New Roman" w:hAnsi="Times New Roman" w:cs="Times New Roman"/>
          <w:sz w:val="24"/>
          <w:szCs w:val="22"/>
        </w:rPr>
        <w:t xml:space="preserve"> data cleaning, and reverse scoring of study data</w:t>
      </w:r>
    </w:p>
    <w:p w14:paraId="0F652A64" w14:textId="77777777" w:rsidR="00050409" w:rsidRPr="00360568" w:rsidRDefault="00050409" w:rsidP="00133569">
      <w:pPr>
        <w:ind w:left="720" w:hanging="720"/>
        <w:contextualSpacing/>
      </w:pPr>
    </w:p>
    <w:p w14:paraId="6A31E419" w14:textId="2377B1E4" w:rsidR="00B507C1" w:rsidRDefault="00B507C1" w:rsidP="00133569">
      <w:pPr>
        <w:ind w:left="720" w:hanging="720"/>
        <w:contextualSpacing/>
      </w:pPr>
      <w:r w:rsidRPr="007435AB">
        <w:rPr>
          <w:b/>
          <w:bCs/>
          <w:i/>
          <w:iCs/>
        </w:rPr>
        <w:t>Student</w:t>
      </w:r>
      <w:r w:rsidR="007435AB" w:rsidRPr="007435AB">
        <w:rPr>
          <w:b/>
          <w:bCs/>
          <w:i/>
          <w:iCs/>
        </w:rPr>
        <w:t xml:space="preserve"> Research</w:t>
      </w:r>
      <w:r w:rsidRPr="007435AB">
        <w:rPr>
          <w:b/>
          <w:bCs/>
          <w:i/>
          <w:iCs/>
        </w:rPr>
        <w:t xml:space="preserve"> Consultant</w:t>
      </w:r>
      <w:r>
        <w:t>,</w:t>
      </w:r>
      <w:r w:rsidR="00050409" w:rsidRPr="00B507C1">
        <w:rPr>
          <w:b/>
          <w:bCs/>
        </w:rPr>
        <w:t xml:space="preserve"> </w:t>
      </w:r>
      <w:r w:rsidR="00354AF8">
        <w:t xml:space="preserve">Hope College </w:t>
      </w:r>
      <w:r w:rsidR="00050409" w:rsidRPr="00360568">
        <w:t>C</w:t>
      </w:r>
      <w:r w:rsidR="005737E5">
        <w:t>areer Development Center, Sep</w:t>
      </w:r>
      <w:r w:rsidR="005C163C">
        <w:t>tember</w:t>
      </w:r>
      <w:r w:rsidR="005737E5">
        <w:t xml:space="preserve"> 201</w:t>
      </w:r>
      <w:r w:rsidR="00A965DE">
        <w:t>7</w:t>
      </w:r>
      <w:r w:rsidR="005737E5">
        <w:t>—May 2018</w:t>
      </w:r>
    </w:p>
    <w:p w14:paraId="211BA3F2" w14:textId="660C237A" w:rsidR="00B507C1" w:rsidRDefault="00B507C1" w:rsidP="00133569">
      <w:pPr>
        <w:ind w:left="720" w:hanging="720"/>
        <w:contextualSpacing/>
      </w:pPr>
      <w:r>
        <w:t xml:space="preserve">Mentor: </w:t>
      </w:r>
      <w:r w:rsidR="00050409" w:rsidRPr="00360568">
        <w:t xml:space="preserve">Dale Austin, M.A. </w:t>
      </w:r>
    </w:p>
    <w:p w14:paraId="2D9A62CA" w14:textId="3D50E9CF" w:rsidR="00B507C1" w:rsidRPr="007435AB" w:rsidRDefault="00B507C1" w:rsidP="00B507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7435AB">
        <w:rPr>
          <w:rFonts w:ascii="Times New Roman" w:hAnsi="Times New Roman" w:cs="Times New Roman"/>
          <w:sz w:val="24"/>
          <w:szCs w:val="22"/>
        </w:rPr>
        <w:t xml:space="preserve">Developed and distributed surveys </w:t>
      </w:r>
      <w:r w:rsidR="007435AB" w:rsidRPr="007435AB">
        <w:rPr>
          <w:rFonts w:ascii="Times New Roman" w:hAnsi="Times New Roman" w:cs="Times New Roman"/>
          <w:sz w:val="24"/>
          <w:szCs w:val="22"/>
        </w:rPr>
        <w:t>to</w:t>
      </w:r>
      <w:r w:rsidRPr="007435AB">
        <w:rPr>
          <w:rFonts w:ascii="Times New Roman" w:hAnsi="Times New Roman" w:cs="Times New Roman"/>
          <w:sz w:val="24"/>
          <w:szCs w:val="22"/>
        </w:rPr>
        <w:t xml:space="preserve"> </w:t>
      </w:r>
      <w:r w:rsidR="007435AB" w:rsidRPr="007435AB">
        <w:rPr>
          <w:rFonts w:ascii="Times New Roman" w:hAnsi="Times New Roman" w:cs="Times New Roman"/>
          <w:sz w:val="24"/>
          <w:szCs w:val="22"/>
        </w:rPr>
        <w:t xml:space="preserve">area </w:t>
      </w:r>
      <w:r w:rsidRPr="007435AB">
        <w:rPr>
          <w:rFonts w:ascii="Times New Roman" w:hAnsi="Times New Roman" w:cs="Times New Roman"/>
          <w:sz w:val="24"/>
          <w:szCs w:val="22"/>
        </w:rPr>
        <w:t>businesses on the role critical thinking plays in their hiring process</w:t>
      </w:r>
    </w:p>
    <w:p w14:paraId="28CAC087" w14:textId="1F29BF5B" w:rsidR="00B507C1" w:rsidRPr="007435AB" w:rsidRDefault="007435AB" w:rsidP="00B507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7435AB">
        <w:rPr>
          <w:rFonts w:ascii="Times New Roman" w:hAnsi="Times New Roman" w:cs="Times New Roman"/>
          <w:sz w:val="24"/>
          <w:szCs w:val="22"/>
        </w:rPr>
        <w:t>Collected response</w:t>
      </w:r>
      <w:r w:rsidR="00534BE3">
        <w:rPr>
          <w:rFonts w:ascii="Times New Roman" w:hAnsi="Times New Roman" w:cs="Times New Roman"/>
          <w:sz w:val="24"/>
          <w:szCs w:val="22"/>
        </w:rPr>
        <w:t>s</w:t>
      </w:r>
      <w:r w:rsidRPr="007435AB">
        <w:rPr>
          <w:rFonts w:ascii="Times New Roman" w:hAnsi="Times New Roman" w:cs="Times New Roman"/>
          <w:sz w:val="24"/>
          <w:szCs w:val="22"/>
        </w:rPr>
        <w:t xml:space="preserve"> from over 80% of businesses contacted</w:t>
      </w:r>
    </w:p>
    <w:p w14:paraId="5B1246C0" w14:textId="2ACCE593" w:rsidR="00B507C1" w:rsidRPr="007435AB" w:rsidRDefault="00B507C1" w:rsidP="00B507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7435AB">
        <w:rPr>
          <w:rFonts w:ascii="Times New Roman" w:hAnsi="Times New Roman" w:cs="Times New Roman"/>
          <w:sz w:val="24"/>
          <w:szCs w:val="22"/>
        </w:rPr>
        <w:t>De</w:t>
      </w:r>
      <w:r w:rsidR="007435AB" w:rsidRPr="007435AB">
        <w:rPr>
          <w:rFonts w:ascii="Times New Roman" w:hAnsi="Times New Roman" w:cs="Times New Roman"/>
          <w:sz w:val="24"/>
          <w:szCs w:val="22"/>
        </w:rPr>
        <w:t>ve</w:t>
      </w:r>
      <w:r w:rsidRPr="007435AB">
        <w:rPr>
          <w:rFonts w:ascii="Times New Roman" w:hAnsi="Times New Roman" w:cs="Times New Roman"/>
          <w:sz w:val="24"/>
          <w:szCs w:val="22"/>
        </w:rPr>
        <w:t xml:space="preserve">loped </w:t>
      </w:r>
      <w:r w:rsidR="007435AB" w:rsidRPr="007435AB">
        <w:rPr>
          <w:rFonts w:ascii="Times New Roman" w:hAnsi="Times New Roman" w:cs="Times New Roman"/>
          <w:sz w:val="24"/>
          <w:szCs w:val="22"/>
        </w:rPr>
        <w:t xml:space="preserve">the </w:t>
      </w:r>
      <w:r w:rsidRPr="007435AB">
        <w:rPr>
          <w:rFonts w:ascii="Times New Roman" w:hAnsi="Times New Roman" w:cs="Times New Roman"/>
          <w:sz w:val="24"/>
          <w:szCs w:val="22"/>
        </w:rPr>
        <w:t>curriculum for a critical</w:t>
      </w:r>
      <w:r w:rsidR="00534BE3">
        <w:rPr>
          <w:rFonts w:ascii="Times New Roman" w:hAnsi="Times New Roman" w:cs="Times New Roman"/>
          <w:sz w:val="24"/>
          <w:szCs w:val="22"/>
        </w:rPr>
        <w:t>-</w:t>
      </w:r>
      <w:r w:rsidRPr="007435AB">
        <w:rPr>
          <w:rFonts w:ascii="Times New Roman" w:hAnsi="Times New Roman" w:cs="Times New Roman"/>
          <w:sz w:val="24"/>
          <w:szCs w:val="22"/>
        </w:rPr>
        <w:t xml:space="preserve">thinking certification course in cooperation with the Michigan Colleges Alliance </w:t>
      </w:r>
    </w:p>
    <w:p w14:paraId="3A08EF47" w14:textId="119013E5" w:rsidR="00050409" w:rsidRPr="007435AB" w:rsidRDefault="00B507C1" w:rsidP="00B507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7435AB">
        <w:rPr>
          <w:rFonts w:ascii="Times New Roman" w:hAnsi="Times New Roman" w:cs="Times New Roman"/>
          <w:sz w:val="24"/>
          <w:szCs w:val="22"/>
        </w:rPr>
        <w:t>Co-led focus groups investigating students’ experience</w:t>
      </w:r>
      <w:r w:rsidR="00534BE3">
        <w:rPr>
          <w:rFonts w:ascii="Times New Roman" w:hAnsi="Times New Roman" w:cs="Times New Roman"/>
          <w:sz w:val="24"/>
          <w:szCs w:val="22"/>
        </w:rPr>
        <w:t>s</w:t>
      </w:r>
      <w:r w:rsidRPr="007435AB">
        <w:rPr>
          <w:rFonts w:ascii="Times New Roman" w:hAnsi="Times New Roman" w:cs="Times New Roman"/>
          <w:sz w:val="24"/>
          <w:szCs w:val="22"/>
        </w:rPr>
        <w:t xml:space="preserve"> with the course </w:t>
      </w:r>
    </w:p>
    <w:p w14:paraId="07EA8AF1" w14:textId="77777777" w:rsidR="00050409" w:rsidRPr="00360568" w:rsidRDefault="00050409" w:rsidP="00133569">
      <w:pPr>
        <w:ind w:left="720" w:hanging="720"/>
        <w:contextualSpacing/>
      </w:pPr>
    </w:p>
    <w:p w14:paraId="0D6818FB" w14:textId="2ABDA573" w:rsidR="007435AB" w:rsidRDefault="00050409" w:rsidP="00133569">
      <w:pPr>
        <w:ind w:left="720" w:hanging="720"/>
        <w:contextualSpacing/>
      </w:pPr>
      <w:r w:rsidRPr="007435AB">
        <w:rPr>
          <w:b/>
          <w:bCs/>
          <w:i/>
          <w:iCs/>
        </w:rPr>
        <w:t>Field/</w:t>
      </w:r>
      <w:r w:rsidR="00534BE3" w:rsidRPr="007435AB">
        <w:rPr>
          <w:b/>
          <w:bCs/>
          <w:i/>
          <w:iCs/>
        </w:rPr>
        <w:t>Lab</w:t>
      </w:r>
      <w:r w:rsidR="00534BE3">
        <w:rPr>
          <w:b/>
          <w:bCs/>
          <w:i/>
          <w:iCs/>
        </w:rPr>
        <w:t>oratory</w:t>
      </w:r>
      <w:r w:rsidR="005737E5">
        <w:rPr>
          <w:b/>
          <w:bCs/>
          <w:i/>
          <w:iCs/>
        </w:rPr>
        <w:t xml:space="preserve"> </w:t>
      </w:r>
      <w:r w:rsidRPr="007435AB">
        <w:rPr>
          <w:b/>
          <w:bCs/>
          <w:i/>
          <w:iCs/>
        </w:rPr>
        <w:t>Research</w:t>
      </w:r>
      <w:r w:rsidR="005737E5">
        <w:rPr>
          <w:b/>
          <w:bCs/>
          <w:i/>
          <w:iCs/>
        </w:rPr>
        <w:t xml:space="preserve"> </w:t>
      </w:r>
      <w:r w:rsidR="007435AB" w:rsidRPr="007435AB">
        <w:rPr>
          <w:b/>
          <w:bCs/>
          <w:i/>
          <w:iCs/>
        </w:rPr>
        <w:t>Assistant</w:t>
      </w:r>
      <w:r w:rsidR="007435AB">
        <w:t>,</w:t>
      </w:r>
      <w:r w:rsidRPr="00360568">
        <w:t xml:space="preserve"> Hope College Biolog</w:t>
      </w:r>
      <w:r w:rsidR="005737E5">
        <w:t>y</w:t>
      </w:r>
      <w:r w:rsidRPr="00360568">
        <w:t xml:space="preserve"> Department</w:t>
      </w:r>
      <w:r w:rsidR="00534BE3">
        <w:t>,</w:t>
      </w:r>
      <w:r w:rsidR="005737E5">
        <w:t xml:space="preserve"> </w:t>
      </w:r>
      <w:r w:rsidR="00811E6D">
        <w:t>December</w:t>
      </w:r>
      <w:r w:rsidR="005737E5">
        <w:t xml:space="preserve"> 201</w:t>
      </w:r>
      <w:r w:rsidR="00811E6D">
        <w:t>6</w:t>
      </w:r>
      <w:r w:rsidR="005737E5">
        <w:t>—Dec</w:t>
      </w:r>
      <w:r w:rsidR="005C163C">
        <w:t>ember</w:t>
      </w:r>
      <w:r w:rsidR="005737E5">
        <w:t xml:space="preserve"> 2017</w:t>
      </w:r>
    </w:p>
    <w:p w14:paraId="2A93BFFE" w14:textId="77777777" w:rsidR="005737E5" w:rsidRDefault="007435AB" w:rsidP="005737E5">
      <w:pPr>
        <w:ind w:left="720" w:hanging="720"/>
        <w:contextualSpacing/>
      </w:pPr>
      <w:r>
        <w:t xml:space="preserve">Mentor: </w:t>
      </w:r>
      <w:r w:rsidR="00050409" w:rsidRPr="00360568">
        <w:t xml:space="preserve">Greg Murray, Ph.D. </w:t>
      </w:r>
    </w:p>
    <w:p w14:paraId="216F1B33" w14:textId="7CA03CDD" w:rsidR="007435AB" w:rsidRPr="005737E5" w:rsidRDefault="00534BE3" w:rsidP="00573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I</w:t>
      </w:r>
      <w:r w:rsidR="007435AB" w:rsidRPr="005737E5">
        <w:rPr>
          <w:rFonts w:ascii="Times New Roman" w:hAnsi="Times New Roman" w:cs="Times New Roman"/>
          <w:sz w:val="24"/>
          <w:szCs w:val="21"/>
        </w:rPr>
        <w:t xml:space="preserve">dentified and isolated </w:t>
      </w:r>
      <w:proofErr w:type="spellStart"/>
      <w:r w:rsidR="00050409" w:rsidRPr="005737E5">
        <w:rPr>
          <w:rFonts w:ascii="Times New Roman" w:hAnsi="Times New Roman" w:cs="Times New Roman"/>
          <w:i/>
          <w:iCs/>
          <w:sz w:val="24"/>
          <w:szCs w:val="21"/>
        </w:rPr>
        <w:t>Isoamericanin</w:t>
      </w:r>
      <w:proofErr w:type="spellEnd"/>
      <w:r w:rsidR="00050409" w:rsidRPr="005737E5">
        <w:rPr>
          <w:rFonts w:ascii="Times New Roman" w:hAnsi="Times New Roman" w:cs="Times New Roman"/>
          <w:sz w:val="24"/>
          <w:szCs w:val="21"/>
        </w:rPr>
        <w:t xml:space="preserve"> </w:t>
      </w:r>
      <w:r w:rsidR="00050409" w:rsidRPr="005737E5">
        <w:rPr>
          <w:rFonts w:ascii="Times New Roman" w:hAnsi="Times New Roman" w:cs="Times New Roman"/>
          <w:i/>
          <w:iCs/>
          <w:sz w:val="24"/>
          <w:szCs w:val="21"/>
        </w:rPr>
        <w:t>A</w:t>
      </w:r>
      <w:r w:rsidR="00050409" w:rsidRPr="005737E5">
        <w:rPr>
          <w:rFonts w:ascii="Times New Roman" w:hAnsi="Times New Roman" w:cs="Times New Roman"/>
          <w:sz w:val="24"/>
          <w:szCs w:val="21"/>
        </w:rPr>
        <w:t xml:space="preserve"> as the primary chemical</w:t>
      </w:r>
      <w:r w:rsidR="007435AB" w:rsidRPr="005737E5">
        <w:rPr>
          <w:rFonts w:ascii="Times New Roman" w:hAnsi="Times New Roman" w:cs="Times New Roman"/>
          <w:sz w:val="24"/>
          <w:szCs w:val="21"/>
        </w:rPr>
        <w:t xml:space="preserve"> defense</w:t>
      </w:r>
      <w:r w:rsidR="00050409" w:rsidRPr="005737E5">
        <w:rPr>
          <w:rFonts w:ascii="Times New Roman" w:hAnsi="Times New Roman" w:cs="Times New Roman"/>
          <w:sz w:val="24"/>
          <w:szCs w:val="21"/>
        </w:rPr>
        <w:t xml:space="preserve"> tactic utilized in </w:t>
      </w:r>
      <w:r w:rsidR="00050409" w:rsidRPr="005737E5">
        <w:rPr>
          <w:rFonts w:ascii="Times New Roman" w:hAnsi="Times New Roman" w:cs="Times New Roman"/>
          <w:i/>
          <w:iCs/>
          <w:sz w:val="24"/>
          <w:szCs w:val="21"/>
        </w:rPr>
        <w:t>Phytolacca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1"/>
        </w:rPr>
        <w:t>rivinoides</w:t>
      </w:r>
      <w:proofErr w:type="spellEnd"/>
      <w:r>
        <w:rPr>
          <w:rFonts w:ascii="Times New Roman" w:hAnsi="Times New Roman" w:cs="Times New Roman"/>
          <w:i/>
          <w:iCs/>
          <w:sz w:val="24"/>
          <w:szCs w:val="21"/>
        </w:rPr>
        <w:t xml:space="preserve"> </w:t>
      </w:r>
      <w:r w:rsidR="00050409" w:rsidRPr="005737E5">
        <w:rPr>
          <w:rFonts w:ascii="Times New Roman" w:hAnsi="Times New Roman" w:cs="Times New Roman"/>
          <w:sz w:val="24"/>
          <w:szCs w:val="21"/>
        </w:rPr>
        <w:t>seeds</w:t>
      </w:r>
    </w:p>
    <w:p w14:paraId="7FBCAA52" w14:textId="12377B53" w:rsidR="007435AB" w:rsidRPr="007435AB" w:rsidRDefault="007435AB" w:rsidP="007435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7435AB">
        <w:rPr>
          <w:rFonts w:ascii="Times New Roman" w:hAnsi="Times New Roman" w:cs="Times New Roman"/>
          <w:sz w:val="24"/>
          <w:szCs w:val="22"/>
        </w:rPr>
        <w:t>E</w:t>
      </w:r>
      <w:r w:rsidR="00050409" w:rsidRPr="007435AB">
        <w:rPr>
          <w:rFonts w:ascii="Times New Roman" w:hAnsi="Times New Roman" w:cs="Times New Roman"/>
          <w:sz w:val="24"/>
          <w:szCs w:val="22"/>
        </w:rPr>
        <w:t xml:space="preserve">xplored the life cycle of endemic species of the Monteverde Cloud Forest in Costa Rica </w:t>
      </w:r>
    </w:p>
    <w:p w14:paraId="4D15C2A9" w14:textId="18D72F1F" w:rsidR="007435AB" w:rsidRPr="007435AB" w:rsidRDefault="007435AB" w:rsidP="007435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7435AB">
        <w:rPr>
          <w:rFonts w:ascii="Times New Roman" w:hAnsi="Times New Roman" w:cs="Times New Roman"/>
          <w:sz w:val="24"/>
          <w:szCs w:val="22"/>
        </w:rPr>
        <w:t>C</w:t>
      </w:r>
      <w:r w:rsidR="00050409" w:rsidRPr="007435AB">
        <w:rPr>
          <w:rFonts w:ascii="Times New Roman" w:hAnsi="Times New Roman" w:cs="Times New Roman"/>
          <w:sz w:val="24"/>
          <w:szCs w:val="22"/>
        </w:rPr>
        <w:t>ataloged the reproductive viability and sexuality of over 500 plants</w:t>
      </w:r>
    </w:p>
    <w:p w14:paraId="640481B0" w14:textId="39AF6E9F" w:rsidR="007435AB" w:rsidRPr="007435AB" w:rsidRDefault="007435AB" w:rsidP="007435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7435AB">
        <w:rPr>
          <w:rFonts w:ascii="Times New Roman" w:hAnsi="Times New Roman" w:cs="Times New Roman"/>
          <w:sz w:val="24"/>
          <w:szCs w:val="22"/>
        </w:rPr>
        <w:t>Collected</w:t>
      </w:r>
      <w:r w:rsidR="00050409" w:rsidRPr="007435AB">
        <w:rPr>
          <w:rFonts w:ascii="Times New Roman" w:hAnsi="Times New Roman" w:cs="Times New Roman"/>
          <w:sz w:val="24"/>
          <w:szCs w:val="22"/>
        </w:rPr>
        <w:t xml:space="preserve"> and analyzed data using SPSS to determine life expectancies and species trends</w:t>
      </w:r>
    </w:p>
    <w:p w14:paraId="3A411F44" w14:textId="77777777" w:rsidR="00050409" w:rsidRPr="00360568" w:rsidRDefault="00050409" w:rsidP="007435AB">
      <w:pPr>
        <w:contextualSpacing/>
      </w:pPr>
    </w:p>
    <w:p w14:paraId="2EB0D62D" w14:textId="578C437D" w:rsidR="00F71A84" w:rsidRPr="00360568" w:rsidRDefault="00F71A84" w:rsidP="00133569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 w:rsidRPr="00360568">
        <w:rPr>
          <w:b/>
        </w:rPr>
        <w:lastRenderedPageBreak/>
        <w:t>POSTER</w:t>
      </w:r>
      <w:r w:rsidR="00FC3F4B">
        <w:rPr>
          <w:b/>
        </w:rPr>
        <w:t xml:space="preserve"> and </w:t>
      </w:r>
      <w:r w:rsidRPr="00360568">
        <w:rPr>
          <w:b/>
        </w:rPr>
        <w:t>PAPER PRESENTATIONS</w:t>
      </w:r>
    </w:p>
    <w:p w14:paraId="25994AFA" w14:textId="77777777" w:rsidR="00A1658F" w:rsidRPr="00A1658F" w:rsidRDefault="00A1658F" w:rsidP="00A1658F">
      <w:pPr>
        <w:rPr>
          <w:color w:val="242424"/>
        </w:rPr>
      </w:pPr>
    </w:p>
    <w:p w14:paraId="1561BCE8" w14:textId="74AC907C" w:rsidR="00A1658F" w:rsidRPr="00A1658F" w:rsidRDefault="00A1658F" w:rsidP="00A1658F">
      <w:pPr>
        <w:ind w:left="720" w:hanging="720"/>
        <w:rPr>
          <w:color w:val="000000"/>
          <w:shd w:val="clear" w:color="auto" w:fill="FFFFFF"/>
        </w:rPr>
      </w:pPr>
      <w:proofErr w:type="spellStart"/>
      <w:r w:rsidRPr="00A1658F">
        <w:rPr>
          <w:b/>
          <w:bCs/>
          <w:color w:val="000000"/>
          <w:shd w:val="clear" w:color="auto" w:fill="FFFFFF"/>
        </w:rPr>
        <w:t>Schuiling</w:t>
      </w:r>
      <w:proofErr w:type="spellEnd"/>
      <w:r w:rsidRPr="00A1658F">
        <w:rPr>
          <w:b/>
          <w:bCs/>
          <w:color w:val="000000"/>
          <w:shd w:val="clear" w:color="auto" w:fill="FFFFFF"/>
        </w:rPr>
        <w:t>, M.D</w:t>
      </w:r>
      <w:r w:rsidRPr="00A1658F">
        <w:rPr>
          <w:color w:val="000000"/>
          <w:shd w:val="clear" w:color="auto" w:fill="FFFFFF"/>
        </w:rPr>
        <w:t xml:space="preserve">., </w:t>
      </w:r>
      <w:proofErr w:type="spellStart"/>
      <w:r w:rsidRPr="00A1658F">
        <w:rPr>
          <w:color w:val="000000"/>
          <w:shd w:val="clear" w:color="auto" w:fill="FFFFFF"/>
        </w:rPr>
        <w:t>Keirns</w:t>
      </w:r>
      <w:proofErr w:type="spellEnd"/>
      <w:r w:rsidRPr="00A1658F">
        <w:rPr>
          <w:color w:val="000000"/>
          <w:shd w:val="clear" w:color="auto" w:fill="FFFFFF"/>
        </w:rPr>
        <w:t>, N.G., MacDonald, K.L., Williams, M.K., Bateman, D.R., Stewart, J.C. (2025, March).</w:t>
      </w:r>
      <w:r w:rsidRPr="00A1658F">
        <w:rPr>
          <w:rStyle w:val="apple-converted-space"/>
          <w:color w:val="000000"/>
          <w:shd w:val="clear" w:color="auto" w:fill="FFFFFF"/>
        </w:rPr>
        <w:t> </w:t>
      </w:r>
      <w:r w:rsidRPr="00A1658F">
        <w:rPr>
          <w:i/>
          <w:iCs/>
          <w:color w:val="000000"/>
          <w:shd w:val="clear" w:color="auto" w:fill="FFFFFF"/>
        </w:rPr>
        <w:t xml:space="preserve">Effect of Modernized Collaborative Care for Depression on Diabetes-Relevant Health Behaviors: </w:t>
      </w:r>
      <w:proofErr w:type="spellStart"/>
      <w:r w:rsidRPr="00A1658F">
        <w:rPr>
          <w:i/>
          <w:iCs/>
          <w:color w:val="000000"/>
          <w:shd w:val="clear" w:color="auto" w:fill="FFFFFF"/>
        </w:rPr>
        <w:t>eIMPACT</w:t>
      </w:r>
      <w:proofErr w:type="spellEnd"/>
      <w:r w:rsidRPr="00A1658F">
        <w:rPr>
          <w:i/>
          <w:iCs/>
          <w:color w:val="000000"/>
          <w:shd w:val="clear" w:color="auto" w:fill="FFFFFF"/>
        </w:rPr>
        <w:t>-DM Pilot Trial.</w:t>
      </w:r>
      <w:r w:rsidRPr="00A1658F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A1658F">
        <w:rPr>
          <w:color w:val="000000"/>
          <w:shd w:val="clear" w:color="auto" w:fill="FFFFFF"/>
        </w:rPr>
        <w:t>Citation Poster to be presented at the 82nd Annual Scientific Meeting of the Society for Biopsychosocial Science and Medicine, Seattle, WA.</w:t>
      </w:r>
    </w:p>
    <w:p w14:paraId="25423D41" w14:textId="77777777" w:rsidR="00A1658F" w:rsidRPr="00A1658F" w:rsidRDefault="00A1658F" w:rsidP="00A1658F">
      <w:pPr>
        <w:ind w:left="720" w:hanging="720"/>
        <w:rPr>
          <w:color w:val="242424"/>
        </w:rPr>
      </w:pPr>
    </w:p>
    <w:p w14:paraId="73CAAD5D" w14:textId="55CEC103" w:rsidR="00A1658F" w:rsidRPr="00A1658F" w:rsidRDefault="00A1658F" w:rsidP="00A1658F">
      <w:pPr>
        <w:ind w:left="720" w:hanging="720"/>
        <w:textAlignment w:val="baseline"/>
        <w:rPr>
          <w:color w:val="000000"/>
        </w:rPr>
      </w:pPr>
      <w:proofErr w:type="spellStart"/>
      <w:r w:rsidRPr="00A1658F">
        <w:rPr>
          <w:color w:val="000000"/>
        </w:rPr>
        <w:t>Lipuma</w:t>
      </w:r>
      <w:proofErr w:type="spellEnd"/>
      <w:r w:rsidRPr="00A1658F">
        <w:rPr>
          <w:color w:val="000000"/>
        </w:rPr>
        <w:t xml:space="preserve">, T.C, Williams, M.K., </w:t>
      </w:r>
      <w:proofErr w:type="spellStart"/>
      <w:r w:rsidRPr="00A1658F">
        <w:rPr>
          <w:b/>
          <w:bCs/>
          <w:color w:val="000000"/>
        </w:rPr>
        <w:t>Schuiling</w:t>
      </w:r>
      <w:proofErr w:type="spellEnd"/>
      <w:r w:rsidRPr="00A1658F">
        <w:rPr>
          <w:b/>
          <w:bCs/>
          <w:color w:val="000000"/>
        </w:rPr>
        <w:t>, M.</w:t>
      </w:r>
      <w:r w:rsidRPr="00A1658F">
        <w:rPr>
          <w:b/>
          <w:bCs/>
          <w:color w:val="000000"/>
        </w:rPr>
        <w:t>D</w:t>
      </w:r>
      <w:r w:rsidRPr="00A1658F">
        <w:rPr>
          <w:color w:val="000000"/>
        </w:rPr>
        <w:t>., Crawford, C.A., Jones, Z.M., MacDonald, K.L., Stewart, J.C., &amp; Considine, R.V. (2025, March).</w:t>
      </w:r>
      <w:r w:rsidRPr="00A1658F">
        <w:rPr>
          <w:rStyle w:val="apple-converted-space"/>
          <w:color w:val="000000"/>
        </w:rPr>
        <w:t> </w:t>
      </w:r>
      <w:r w:rsidRPr="00A1658F">
        <w:rPr>
          <w:i/>
          <w:iCs/>
          <w:color w:val="000000"/>
        </w:rPr>
        <w:t>Associations of depression-related appetite symptoms with cardiometabolic biomarkers in primary care patients with depression</w:t>
      </w:r>
      <w:r w:rsidRPr="00A1658F">
        <w:rPr>
          <w:color w:val="000000"/>
        </w:rPr>
        <w:t>. Poster to be presented at the 82nd annual meeting of the Society for Biopsychosocial Science and Medicine, Seattle, WA.</w:t>
      </w:r>
    </w:p>
    <w:p w14:paraId="70F43BE6" w14:textId="77777777" w:rsidR="00A1658F" w:rsidRPr="00A1658F" w:rsidRDefault="00A1658F" w:rsidP="00A1658F">
      <w:pPr>
        <w:ind w:left="720" w:hanging="720"/>
        <w:rPr>
          <w:color w:val="242424"/>
        </w:rPr>
      </w:pPr>
    </w:p>
    <w:p w14:paraId="7F5FD04A" w14:textId="39C715BA" w:rsidR="00A1658F" w:rsidRPr="00A1658F" w:rsidRDefault="00A1658F" w:rsidP="00A1658F">
      <w:pPr>
        <w:ind w:left="720" w:hanging="720"/>
        <w:rPr>
          <w:color w:val="242424"/>
        </w:rPr>
      </w:pPr>
      <w:r w:rsidRPr="00A1658F">
        <w:rPr>
          <w:color w:val="242424"/>
        </w:rPr>
        <w:t xml:space="preserve">Jones, Z.M., </w:t>
      </w:r>
      <w:proofErr w:type="spellStart"/>
      <w:r w:rsidRPr="00A1658F">
        <w:rPr>
          <w:b/>
          <w:bCs/>
          <w:color w:val="242424"/>
        </w:rPr>
        <w:t>Schuiling</w:t>
      </w:r>
      <w:proofErr w:type="spellEnd"/>
      <w:r w:rsidRPr="00A1658F">
        <w:rPr>
          <w:b/>
          <w:bCs/>
          <w:color w:val="242424"/>
        </w:rPr>
        <w:t>, M.D</w:t>
      </w:r>
      <w:r w:rsidRPr="00A1658F">
        <w:rPr>
          <w:color w:val="242424"/>
        </w:rPr>
        <w:t xml:space="preserve">., Wu, W., Yoon, J., </w:t>
      </w:r>
      <w:proofErr w:type="spellStart"/>
      <w:r w:rsidRPr="00A1658F">
        <w:rPr>
          <w:color w:val="242424"/>
        </w:rPr>
        <w:t>Ambily</w:t>
      </w:r>
      <w:proofErr w:type="spellEnd"/>
      <w:r w:rsidRPr="00A1658F">
        <w:rPr>
          <w:color w:val="242424"/>
        </w:rPr>
        <w:t>, G.B., Stewart, J.C. (2025, March).</w:t>
      </w:r>
      <w:r w:rsidRPr="00A1658F">
        <w:rPr>
          <w:rStyle w:val="apple-converted-space"/>
          <w:color w:val="242424"/>
        </w:rPr>
        <w:t> </w:t>
      </w:r>
      <w:r w:rsidRPr="00A1658F">
        <w:rPr>
          <w:i/>
          <w:iCs/>
          <w:color w:val="242424"/>
        </w:rPr>
        <w:t xml:space="preserve">Systemic Inflammation as a Moderator of the Effectiveness of Modernized Collaborative Care for Depression: </w:t>
      </w:r>
      <w:proofErr w:type="spellStart"/>
      <w:r w:rsidRPr="00A1658F">
        <w:rPr>
          <w:i/>
          <w:iCs/>
          <w:color w:val="242424"/>
        </w:rPr>
        <w:t>eIMPACT</w:t>
      </w:r>
      <w:proofErr w:type="spellEnd"/>
      <w:r w:rsidRPr="00A1658F">
        <w:rPr>
          <w:i/>
          <w:iCs/>
          <w:color w:val="242424"/>
        </w:rPr>
        <w:t xml:space="preserve"> Trial.</w:t>
      </w:r>
      <w:r w:rsidRPr="00A1658F">
        <w:rPr>
          <w:rStyle w:val="apple-converted-space"/>
          <w:i/>
          <w:iCs/>
          <w:color w:val="242424"/>
        </w:rPr>
        <w:t> </w:t>
      </w:r>
      <w:r w:rsidRPr="00A1658F">
        <w:rPr>
          <w:color w:val="242424"/>
        </w:rPr>
        <w:t>Citation Poster to be presented at the 82nd Annual Scientific Meeting of the Society for Biopsychosocial Science and Medicine, Seattle, WA.</w:t>
      </w:r>
    </w:p>
    <w:p w14:paraId="3AA93021" w14:textId="77777777" w:rsidR="00A1658F" w:rsidRDefault="00A1658F" w:rsidP="000F64B5">
      <w:pPr>
        <w:ind w:left="720" w:hanging="720"/>
        <w:rPr>
          <w:b/>
          <w:bCs/>
          <w:color w:val="242424"/>
          <w:shd w:val="clear" w:color="auto" w:fill="FFFFFF"/>
        </w:rPr>
      </w:pPr>
    </w:p>
    <w:p w14:paraId="27D04675" w14:textId="5843C353" w:rsidR="000F64B5" w:rsidRPr="000F64B5" w:rsidRDefault="000F64B5" w:rsidP="000F64B5">
      <w:pPr>
        <w:ind w:left="720" w:hanging="720"/>
        <w:rPr>
          <w:color w:val="242424"/>
          <w:shd w:val="clear" w:color="auto" w:fill="FFFFFF"/>
        </w:rPr>
      </w:pPr>
      <w:proofErr w:type="spellStart"/>
      <w:r w:rsidRPr="000F64B5">
        <w:rPr>
          <w:b/>
          <w:bCs/>
          <w:color w:val="242424"/>
          <w:shd w:val="clear" w:color="auto" w:fill="FFFFFF"/>
        </w:rPr>
        <w:t>Schuiling</w:t>
      </w:r>
      <w:proofErr w:type="spellEnd"/>
      <w:r w:rsidRPr="000F64B5">
        <w:rPr>
          <w:b/>
          <w:bCs/>
          <w:color w:val="242424"/>
          <w:shd w:val="clear" w:color="auto" w:fill="FFFFFF"/>
        </w:rPr>
        <w:t>, M.D</w:t>
      </w:r>
      <w:r>
        <w:rPr>
          <w:color w:val="242424"/>
          <w:shd w:val="clear" w:color="auto" w:fill="FFFFFF"/>
        </w:rPr>
        <w:t xml:space="preserve">., Ong, J.C., Zee, P.C., </w:t>
      </w:r>
      <w:proofErr w:type="spellStart"/>
      <w:r>
        <w:rPr>
          <w:color w:val="242424"/>
          <w:shd w:val="clear" w:color="auto" w:fill="FFFFFF"/>
        </w:rPr>
        <w:t>Hakenjos</w:t>
      </w:r>
      <w:proofErr w:type="spellEnd"/>
      <w:r>
        <w:rPr>
          <w:color w:val="242424"/>
          <w:shd w:val="clear" w:color="auto" w:fill="FFFFFF"/>
        </w:rPr>
        <w:t xml:space="preserve">, A.J., </w:t>
      </w:r>
      <w:proofErr w:type="spellStart"/>
      <w:r>
        <w:rPr>
          <w:color w:val="242424"/>
          <w:shd w:val="clear" w:color="auto" w:fill="FFFFFF"/>
        </w:rPr>
        <w:t>Victorson</w:t>
      </w:r>
      <w:proofErr w:type="spellEnd"/>
      <w:r>
        <w:rPr>
          <w:color w:val="242424"/>
          <w:shd w:val="clear" w:color="auto" w:fill="FFFFFF"/>
        </w:rPr>
        <w:t xml:space="preserve">. D.E., Fox, R.S., Rogers, A.E., Mundt, J.M. (2023, July). </w:t>
      </w:r>
      <w:r>
        <w:rPr>
          <w:i/>
          <w:iCs/>
          <w:color w:val="242424"/>
          <w:shd w:val="clear" w:color="auto" w:fill="FFFFFF"/>
        </w:rPr>
        <w:t xml:space="preserve">Effect of a Mindfulness-Based Intervention on Hypersomnia Symptom Severity in Participants with Narcolepsy: A Preliminary Report. </w:t>
      </w:r>
      <w:r>
        <w:rPr>
          <w:color w:val="242424"/>
          <w:shd w:val="clear" w:color="auto" w:fill="FFFFFF"/>
        </w:rPr>
        <w:t xml:space="preserve">Poster to be presented at the </w:t>
      </w:r>
      <w:r w:rsidRPr="003D356B">
        <w:rPr>
          <w:color w:val="201F1E"/>
          <w:shd w:val="clear" w:color="auto" w:fill="FFFFFF"/>
        </w:rPr>
        <w:t>3</w:t>
      </w:r>
      <w:r>
        <w:rPr>
          <w:color w:val="201F1E"/>
          <w:shd w:val="clear" w:color="auto" w:fill="FFFFFF"/>
        </w:rPr>
        <w:t>7</w:t>
      </w:r>
      <w:r w:rsidRPr="003D356B">
        <w:rPr>
          <w:color w:val="201F1E"/>
          <w:shd w:val="clear" w:color="auto" w:fill="FFFFFF"/>
        </w:rPr>
        <w:t xml:space="preserve">th Annual Meeting of the Associated Professional Sleep Societies, </w:t>
      </w:r>
      <w:r>
        <w:rPr>
          <w:color w:val="201F1E"/>
          <w:shd w:val="clear" w:color="auto" w:fill="FFFFFF"/>
        </w:rPr>
        <w:t>Indianapolis</w:t>
      </w:r>
      <w:r w:rsidRPr="003D356B">
        <w:rPr>
          <w:color w:val="201F1E"/>
          <w:shd w:val="clear" w:color="auto" w:fill="FFFFFF"/>
        </w:rPr>
        <w:t xml:space="preserve">, </w:t>
      </w:r>
      <w:r>
        <w:rPr>
          <w:color w:val="201F1E"/>
          <w:shd w:val="clear" w:color="auto" w:fill="FFFFFF"/>
        </w:rPr>
        <w:t>IN</w:t>
      </w:r>
      <w:r w:rsidRPr="003D356B">
        <w:rPr>
          <w:color w:val="201F1E"/>
          <w:shd w:val="clear" w:color="auto" w:fill="FFFFFF"/>
        </w:rPr>
        <w:t>.</w:t>
      </w:r>
    </w:p>
    <w:p w14:paraId="335B45E4" w14:textId="77777777" w:rsidR="000F64B5" w:rsidRDefault="000F64B5" w:rsidP="00114D54">
      <w:pPr>
        <w:ind w:left="720" w:hanging="720"/>
        <w:rPr>
          <w:color w:val="242424"/>
          <w:shd w:val="clear" w:color="auto" w:fill="FFFFFF"/>
        </w:rPr>
      </w:pPr>
    </w:p>
    <w:p w14:paraId="4EEF5CD6" w14:textId="64F131D4" w:rsidR="000F64B5" w:rsidRPr="000F64B5" w:rsidRDefault="000F64B5" w:rsidP="00114D54">
      <w:pPr>
        <w:ind w:left="720" w:hanging="720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Mundt, J. M., </w:t>
      </w:r>
      <w:proofErr w:type="spellStart"/>
      <w:r w:rsidRPr="000F64B5">
        <w:rPr>
          <w:b/>
          <w:bCs/>
          <w:color w:val="242424"/>
          <w:shd w:val="clear" w:color="auto" w:fill="FFFFFF"/>
        </w:rPr>
        <w:t>Schuiling</w:t>
      </w:r>
      <w:proofErr w:type="spellEnd"/>
      <w:r w:rsidRPr="000F64B5">
        <w:rPr>
          <w:b/>
          <w:bCs/>
          <w:color w:val="242424"/>
          <w:shd w:val="clear" w:color="auto" w:fill="FFFFFF"/>
        </w:rPr>
        <w:t>, M.D</w:t>
      </w:r>
      <w:r>
        <w:rPr>
          <w:color w:val="242424"/>
          <w:shd w:val="clear" w:color="auto" w:fill="FFFFFF"/>
        </w:rPr>
        <w:t xml:space="preserve">., Warlick, C., Wescott, A.B., </w:t>
      </w:r>
      <w:proofErr w:type="spellStart"/>
      <w:r>
        <w:rPr>
          <w:color w:val="242424"/>
          <w:shd w:val="clear" w:color="auto" w:fill="FFFFFF"/>
        </w:rPr>
        <w:t>Hagenaars</w:t>
      </w:r>
      <w:proofErr w:type="spellEnd"/>
      <w:r>
        <w:rPr>
          <w:color w:val="242424"/>
          <w:shd w:val="clear" w:color="auto" w:fill="FFFFFF"/>
        </w:rPr>
        <w:t xml:space="preserve">, M., Furst, A., Baron, K.G. (2023, July). </w:t>
      </w:r>
      <w:r>
        <w:rPr>
          <w:i/>
          <w:iCs/>
          <w:color w:val="242424"/>
          <w:shd w:val="clear" w:color="auto" w:fill="FFFFFF"/>
        </w:rPr>
        <w:t xml:space="preserve">Systematic Review of Behavioral Treatments for NREM Parasomnias. </w:t>
      </w:r>
      <w:r>
        <w:rPr>
          <w:color w:val="242424"/>
          <w:shd w:val="clear" w:color="auto" w:fill="FFFFFF"/>
        </w:rPr>
        <w:t xml:space="preserve">Poster to be presented at the </w:t>
      </w:r>
      <w:r w:rsidRPr="003D356B">
        <w:rPr>
          <w:color w:val="201F1E"/>
          <w:shd w:val="clear" w:color="auto" w:fill="FFFFFF"/>
        </w:rPr>
        <w:t>3</w:t>
      </w:r>
      <w:r>
        <w:rPr>
          <w:color w:val="201F1E"/>
          <w:shd w:val="clear" w:color="auto" w:fill="FFFFFF"/>
        </w:rPr>
        <w:t>7</w:t>
      </w:r>
      <w:r w:rsidRPr="003D356B">
        <w:rPr>
          <w:color w:val="201F1E"/>
          <w:shd w:val="clear" w:color="auto" w:fill="FFFFFF"/>
        </w:rPr>
        <w:t xml:space="preserve">th Annual Meeting of the Associated Professional Sleep Societies, </w:t>
      </w:r>
      <w:r>
        <w:rPr>
          <w:color w:val="201F1E"/>
          <w:shd w:val="clear" w:color="auto" w:fill="FFFFFF"/>
        </w:rPr>
        <w:t>Indianapolis</w:t>
      </w:r>
      <w:r w:rsidRPr="003D356B">
        <w:rPr>
          <w:color w:val="201F1E"/>
          <w:shd w:val="clear" w:color="auto" w:fill="FFFFFF"/>
        </w:rPr>
        <w:t xml:space="preserve">, </w:t>
      </w:r>
      <w:r>
        <w:rPr>
          <w:color w:val="201F1E"/>
          <w:shd w:val="clear" w:color="auto" w:fill="FFFFFF"/>
        </w:rPr>
        <w:t>IN</w:t>
      </w:r>
      <w:r w:rsidRPr="003D356B">
        <w:rPr>
          <w:color w:val="201F1E"/>
          <w:shd w:val="clear" w:color="auto" w:fill="FFFFFF"/>
        </w:rPr>
        <w:t>.</w:t>
      </w:r>
    </w:p>
    <w:p w14:paraId="18F4B9CA" w14:textId="77777777" w:rsidR="000F64B5" w:rsidRDefault="000F64B5" w:rsidP="00114D54">
      <w:pPr>
        <w:ind w:left="720" w:hanging="720"/>
        <w:rPr>
          <w:color w:val="242424"/>
          <w:shd w:val="clear" w:color="auto" w:fill="FFFFFF"/>
        </w:rPr>
      </w:pPr>
    </w:p>
    <w:p w14:paraId="3BF831A2" w14:textId="20FE181A" w:rsidR="00614BEA" w:rsidRPr="00614BEA" w:rsidRDefault="00614BEA" w:rsidP="00114D54">
      <w:pPr>
        <w:ind w:left="720" w:hanging="720"/>
        <w:rPr>
          <w:color w:val="242424"/>
          <w:shd w:val="clear" w:color="auto" w:fill="FFFFFF"/>
        </w:rPr>
      </w:pPr>
      <w:r w:rsidRPr="00614BEA">
        <w:rPr>
          <w:color w:val="242424"/>
          <w:shd w:val="clear" w:color="auto" w:fill="FFFFFF"/>
        </w:rPr>
        <w:t xml:space="preserve">Crawford, C.A., Carson, I.W., </w:t>
      </w:r>
      <w:proofErr w:type="spellStart"/>
      <w:r w:rsidRPr="00614BEA">
        <w:rPr>
          <w:color w:val="242424"/>
          <w:shd w:val="clear" w:color="auto" w:fill="FFFFFF"/>
        </w:rPr>
        <w:t>Polanka</w:t>
      </w:r>
      <w:proofErr w:type="spellEnd"/>
      <w:r w:rsidRPr="00614BEA">
        <w:rPr>
          <w:color w:val="242424"/>
          <w:shd w:val="clear" w:color="auto" w:fill="FFFFFF"/>
        </w:rPr>
        <w:t xml:space="preserve">, B.M., Williams, M.K., Higgins, A.B., </w:t>
      </w:r>
      <w:proofErr w:type="spellStart"/>
      <w:r w:rsidRPr="00614BEA">
        <w:rPr>
          <w:b/>
          <w:bCs/>
          <w:color w:val="242424"/>
          <w:shd w:val="clear" w:color="auto" w:fill="FFFFFF"/>
        </w:rPr>
        <w:t>Schuiling</w:t>
      </w:r>
      <w:proofErr w:type="spellEnd"/>
      <w:r w:rsidRPr="00614BEA">
        <w:rPr>
          <w:b/>
          <w:bCs/>
          <w:color w:val="242424"/>
          <w:shd w:val="clear" w:color="auto" w:fill="FFFFFF"/>
        </w:rPr>
        <w:t>, M.D</w:t>
      </w:r>
      <w:r w:rsidRPr="00614BEA">
        <w:rPr>
          <w:color w:val="242424"/>
          <w:shd w:val="clear" w:color="auto" w:fill="FFFFFF"/>
        </w:rPr>
        <w:t>., Stewart, J.S. (2023, March).</w:t>
      </w:r>
      <w:r w:rsidRPr="00614BEA">
        <w:rPr>
          <w:rStyle w:val="apple-converted-space"/>
          <w:color w:val="242424"/>
          <w:shd w:val="clear" w:color="auto" w:fill="FFFFFF"/>
        </w:rPr>
        <w:t> </w:t>
      </w:r>
      <w:r w:rsidRPr="00614BEA">
        <w:rPr>
          <w:i/>
          <w:iCs/>
          <w:color w:val="242424"/>
        </w:rPr>
        <w:t>Associations Between Sexual Orientation Dimensions and Cardiometabolic Diseases: Data from the National Epidemiologic Survey on Alcohol and Related Conditions (NESARC-III).</w:t>
      </w:r>
      <w:r w:rsidRPr="00614BEA">
        <w:rPr>
          <w:rStyle w:val="apple-converted-space"/>
          <w:color w:val="242424"/>
          <w:shd w:val="clear" w:color="auto" w:fill="FFFFFF"/>
        </w:rPr>
        <w:t> </w:t>
      </w:r>
      <w:r w:rsidRPr="00614BEA">
        <w:rPr>
          <w:color w:val="242424"/>
          <w:shd w:val="clear" w:color="auto" w:fill="FFFFFF"/>
        </w:rPr>
        <w:t>Poster to be presented at the 2023 Annual Scientific Meeting of the American Psychosomatic Society, San Juan, Puerto Rico.</w:t>
      </w:r>
    </w:p>
    <w:p w14:paraId="11F23D97" w14:textId="77777777" w:rsidR="00614BEA" w:rsidRDefault="00614BEA" w:rsidP="00114D54">
      <w:pPr>
        <w:ind w:left="720" w:hanging="720"/>
        <w:rPr>
          <w:color w:val="000000"/>
          <w:shd w:val="clear" w:color="auto" w:fill="FFFFFF"/>
        </w:rPr>
      </w:pPr>
    </w:p>
    <w:p w14:paraId="04B85E14" w14:textId="2D7D537A" w:rsidR="00BE7137" w:rsidRPr="00BE7137" w:rsidRDefault="00BE7137" w:rsidP="00114D54">
      <w:pPr>
        <w:ind w:left="720" w:hanging="720"/>
        <w:rPr>
          <w:sz w:val="28"/>
          <w:szCs w:val="28"/>
        </w:rPr>
      </w:pPr>
      <w:r w:rsidRPr="00BE7137">
        <w:rPr>
          <w:color w:val="000000"/>
          <w:shd w:val="clear" w:color="auto" w:fill="FFFFFF"/>
        </w:rPr>
        <w:t>Shell, A. L., </w:t>
      </w:r>
      <w:r w:rsidRPr="00BE7137">
        <w:rPr>
          <w:b/>
          <w:bCs/>
          <w:color w:val="000000"/>
          <w:shd w:val="clear" w:color="auto" w:fill="FFFFFF"/>
        </w:rPr>
        <w:t>Schuiling, M. D</w:t>
      </w:r>
      <w:r w:rsidRPr="00BE7137">
        <w:rPr>
          <w:color w:val="000000"/>
          <w:shd w:val="clear" w:color="auto" w:fill="FFFFFF"/>
        </w:rPr>
        <w:t>., Williams, M. K., Crawford, C. A., MacDonald, K. L., Considine, R. V., Acton, A. J., &amp; Stewart, J. C. (2022, March). </w:t>
      </w:r>
      <w:r w:rsidRPr="00BE7137">
        <w:rPr>
          <w:i/>
          <w:iCs/>
          <w:color w:val="000000"/>
          <w:shd w:val="clear" w:color="auto" w:fill="FFFFFF"/>
        </w:rPr>
        <w:t>Effect of depression treatment on somatic depressive symptoms and diabetes risk markers among people without diabetes: data from the eIMPACT trial.</w:t>
      </w:r>
      <w:r w:rsidRPr="00BE7137">
        <w:rPr>
          <w:color w:val="000000"/>
          <w:shd w:val="clear" w:color="auto" w:fill="FFFFFF"/>
        </w:rPr>
        <w:t> Poster to be presented at the 2022 Annual Scientific Meeting of the American Psychosomatic Society, Long Beach, CA.</w:t>
      </w:r>
    </w:p>
    <w:p w14:paraId="0995D387" w14:textId="77777777" w:rsidR="00BE7137" w:rsidRDefault="00BE7137" w:rsidP="00114D54">
      <w:pPr>
        <w:ind w:left="720" w:hanging="720"/>
        <w:contextualSpacing/>
        <w:rPr>
          <w:bCs/>
        </w:rPr>
      </w:pPr>
    </w:p>
    <w:p w14:paraId="31E54F13" w14:textId="19937129" w:rsidR="004A2765" w:rsidRPr="00360568" w:rsidRDefault="004A2765" w:rsidP="00114D54">
      <w:pPr>
        <w:ind w:left="720" w:hanging="720"/>
        <w:contextualSpacing/>
        <w:rPr>
          <w:bCs/>
        </w:rPr>
      </w:pPr>
      <w:r w:rsidRPr="00360568">
        <w:rPr>
          <w:bCs/>
        </w:rPr>
        <w:t xml:space="preserve">Hayden, A., Clayton, K., </w:t>
      </w:r>
      <w:proofErr w:type="spellStart"/>
      <w:r w:rsidRPr="00360568">
        <w:rPr>
          <w:b/>
        </w:rPr>
        <w:t>Schuiling</w:t>
      </w:r>
      <w:proofErr w:type="spellEnd"/>
      <w:r w:rsidR="00534BE3">
        <w:rPr>
          <w:b/>
        </w:rPr>
        <w:t>,</w:t>
      </w:r>
      <w:r w:rsidRPr="00360568">
        <w:rPr>
          <w:b/>
        </w:rPr>
        <w:t xml:space="preserve"> M</w:t>
      </w:r>
      <w:r w:rsidR="00C463A0">
        <w:rPr>
          <w:b/>
        </w:rPr>
        <w:t>.D</w:t>
      </w:r>
      <w:r w:rsidRPr="00360568">
        <w:rPr>
          <w:bCs/>
        </w:rPr>
        <w:t>. (</w:t>
      </w:r>
      <w:proofErr w:type="gramStart"/>
      <w:r w:rsidRPr="00360568">
        <w:rPr>
          <w:bCs/>
        </w:rPr>
        <w:t>April,</w:t>
      </w:r>
      <w:proofErr w:type="gramEnd"/>
      <w:r w:rsidRPr="00360568">
        <w:rPr>
          <w:bCs/>
        </w:rPr>
        <w:t xml:space="preserve"> 2020). </w:t>
      </w:r>
      <w:r w:rsidRPr="00360568">
        <w:rPr>
          <w:bCs/>
          <w:i/>
          <w:iCs/>
        </w:rPr>
        <w:t xml:space="preserve">Why is accountability a struggle for some and not others? Empathy is key. </w:t>
      </w:r>
      <w:r w:rsidRPr="00360568">
        <w:rPr>
          <w:bCs/>
        </w:rPr>
        <w:t xml:space="preserve">Poster </w:t>
      </w:r>
      <w:r w:rsidR="003E70BF" w:rsidRPr="00360568">
        <w:rPr>
          <w:bCs/>
        </w:rPr>
        <w:t>accepted</w:t>
      </w:r>
      <w:r w:rsidRPr="00360568">
        <w:rPr>
          <w:bCs/>
        </w:rPr>
        <w:t xml:space="preserve"> at </w:t>
      </w:r>
      <w:r w:rsidR="00085EDE" w:rsidRPr="00360568">
        <w:rPr>
          <w:bCs/>
        </w:rPr>
        <w:t xml:space="preserve">the annual meeting of </w:t>
      </w:r>
      <w:r w:rsidRPr="00360568">
        <w:rPr>
          <w:bCs/>
        </w:rPr>
        <w:t>Midwestern</w:t>
      </w:r>
      <w:r w:rsidR="00360568">
        <w:rPr>
          <w:bCs/>
        </w:rPr>
        <w:t xml:space="preserve"> </w:t>
      </w:r>
      <w:r w:rsidRPr="00360568">
        <w:rPr>
          <w:bCs/>
        </w:rPr>
        <w:t>Psychological Association</w:t>
      </w:r>
      <w:r w:rsidR="00085EDE" w:rsidRPr="00360568">
        <w:rPr>
          <w:bCs/>
        </w:rPr>
        <w:t xml:space="preserve">, </w:t>
      </w:r>
      <w:r w:rsidRPr="00360568">
        <w:rPr>
          <w:bCs/>
        </w:rPr>
        <w:t>Chicago, Illinois</w:t>
      </w:r>
      <w:r w:rsidR="003E70BF" w:rsidRPr="00360568">
        <w:rPr>
          <w:bCs/>
        </w:rPr>
        <w:t xml:space="preserve"> (cancelled due to COVID-19). Presented virtually at the Celebration of Undergraduate Research and Creative Activity, Hope College, Holland, M</w:t>
      </w:r>
      <w:r w:rsidR="00534BE3">
        <w:rPr>
          <w:bCs/>
        </w:rPr>
        <w:t>ichigan.</w:t>
      </w:r>
    </w:p>
    <w:p w14:paraId="24F461AD" w14:textId="77777777" w:rsidR="00050409" w:rsidRPr="00360568" w:rsidRDefault="00050409" w:rsidP="00133569">
      <w:pPr>
        <w:ind w:left="720" w:hanging="720"/>
        <w:contextualSpacing/>
        <w:rPr>
          <w:bCs/>
        </w:rPr>
      </w:pPr>
    </w:p>
    <w:p w14:paraId="7C572A08" w14:textId="6AC31C85" w:rsidR="004A2765" w:rsidRPr="00360568" w:rsidRDefault="004A2765" w:rsidP="00133569">
      <w:pPr>
        <w:ind w:left="720" w:hanging="720"/>
        <w:contextualSpacing/>
        <w:rPr>
          <w:bCs/>
        </w:rPr>
      </w:pPr>
      <w:r w:rsidRPr="00360568">
        <w:rPr>
          <w:bCs/>
        </w:rPr>
        <w:t xml:space="preserve">Hayden, A., Clayton, K., </w:t>
      </w:r>
      <w:proofErr w:type="spellStart"/>
      <w:r w:rsidRPr="00360568">
        <w:rPr>
          <w:b/>
        </w:rPr>
        <w:t>Schuiling</w:t>
      </w:r>
      <w:proofErr w:type="spellEnd"/>
      <w:r w:rsidR="00534BE3">
        <w:rPr>
          <w:b/>
        </w:rPr>
        <w:t xml:space="preserve">, </w:t>
      </w:r>
      <w:r w:rsidRPr="00360568">
        <w:rPr>
          <w:b/>
        </w:rPr>
        <w:t>M</w:t>
      </w:r>
      <w:r w:rsidR="00C463A0">
        <w:rPr>
          <w:b/>
        </w:rPr>
        <w:t>.D</w:t>
      </w:r>
      <w:r w:rsidRPr="00360568">
        <w:rPr>
          <w:bCs/>
        </w:rPr>
        <w:t>. (</w:t>
      </w:r>
      <w:proofErr w:type="gramStart"/>
      <w:r w:rsidRPr="00360568">
        <w:rPr>
          <w:bCs/>
        </w:rPr>
        <w:t>April,</w:t>
      </w:r>
      <w:proofErr w:type="gramEnd"/>
      <w:r w:rsidRPr="00360568">
        <w:rPr>
          <w:bCs/>
        </w:rPr>
        <w:t xml:space="preserve"> 2020). </w:t>
      </w:r>
      <w:r w:rsidRPr="00360568">
        <w:rPr>
          <w:bCs/>
          <w:i/>
          <w:iCs/>
        </w:rPr>
        <w:t>Different mindsets impact the willingness</w:t>
      </w:r>
      <w:r w:rsidR="00360568">
        <w:rPr>
          <w:bCs/>
          <w:i/>
          <w:iCs/>
        </w:rPr>
        <w:t xml:space="preserve"> </w:t>
      </w:r>
      <w:r w:rsidRPr="00360568">
        <w:rPr>
          <w:bCs/>
          <w:i/>
          <w:iCs/>
        </w:rPr>
        <w:t xml:space="preserve">to be accountable to a real-life supervisor. </w:t>
      </w:r>
      <w:r w:rsidRPr="00360568">
        <w:rPr>
          <w:bCs/>
        </w:rPr>
        <w:t xml:space="preserve">Poster </w:t>
      </w:r>
      <w:r w:rsidR="003E70BF" w:rsidRPr="00360568">
        <w:rPr>
          <w:bCs/>
        </w:rPr>
        <w:t xml:space="preserve">accepted </w:t>
      </w:r>
      <w:r w:rsidRPr="00360568">
        <w:rPr>
          <w:bCs/>
        </w:rPr>
        <w:t>at</w:t>
      </w:r>
      <w:r w:rsidR="00947EB5" w:rsidRPr="00360568">
        <w:rPr>
          <w:bCs/>
        </w:rPr>
        <w:t xml:space="preserve"> the annual meeting of</w:t>
      </w:r>
      <w:r w:rsidR="00360568">
        <w:rPr>
          <w:bCs/>
        </w:rPr>
        <w:t xml:space="preserve"> </w:t>
      </w:r>
      <w:r w:rsidRPr="00360568">
        <w:rPr>
          <w:bCs/>
        </w:rPr>
        <w:t>Midwestern Psychological Association, Chicago, Illinois</w:t>
      </w:r>
      <w:r w:rsidR="003E70BF" w:rsidRPr="00360568">
        <w:rPr>
          <w:bCs/>
          <w:i/>
          <w:iCs/>
        </w:rPr>
        <w:t xml:space="preserve"> </w:t>
      </w:r>
      <w:r w:rsidR="003E70BF" w:rsidRPr="00360568">
        <w:rPr>
          <w:bCs/>
        </w:rPr>
        <w:t xml:space="preserve">(cancelled due to COVID-19). Presented virtually at the Celebration of Undergraduate Research and </w:t>
      </w:r>
      <w:r w:rsidR="006056E5" w:rsidRPr="00360568">
        <w:rPr>
          <w:bCs/>
        </w:rPr>
        <w:t>Creative</w:t>
      </w:r>
      <w:r w:rsidR="003E70BF" w:rsidRPr="00360568">
        <w:rPr>
          <w:bCs/>
        </w:rPr>
        <w:t xml:space="preserve"> Activity, Hope College, Holland, Michigan</w:t>
      </w:r>
      <w:r w:rsidR="00534BE3">
        <w:rPr>
          <w:bCs/>
        </w:rPr>
        <w:t>.</w:t>
      </w:r>
    </w:p>
    <w:p w14:paraId="2AEDB7B5" w14:textId="77777777" w:rsidR="00050409" w:rsidRPr="00360568" w:rsidRDefault="00050409" w:rsidP="00133569">
      <w:pPr>
        <w:ind w:left="720" w:hanging="720"/>
        <w:contextualSpacing/>
        <w:rPr>
          <w:bCs/>
        </w:rPr>
      </w:pPr>
    </w:p>
    <w:p w14:paraId="61C89C1E" w14:textId="4868E0A6" w:rsidR="00972AE7" w:rsidRPr="00360568" w:rsidRDefault="00313176" w:rsidP="00133569">
      <w:pPr>
        <w:ind w:left="720" w:hanging="720"/>
        <w:contextualSpacing/>
        <w:rPr>
          <w:bCs/>
          <w:i/>
          <w:iCs/>
        </w:rPr>
      </w:pPr>
      <w:r w:rsidRPr="00360568">
        <w:rPr>
          <w:bCs/>
        </w:rPr>
        <w:lastRenderedPageBreak/>
        <w:t xml:space="preserve">Clayton, K., Hayden, A., </w:t>
      </w:r>
      <w:r w:rsidRPr="00360568">
        <w:rPr>
          <w:b/>
        </w:rPr>
        <w:t>Schuiling, M.</w:t>
      </w:r>
      <w:r w:rsidRPr="00360568">
        <w:rPr>
          <w:bCs/>
        </w:rPr>
        <w:t xml:space="preserve">, </w:t>
      </w:r>
      <w:proofErr w:type="spellStart"/>
      <w:r w:rsidRPr="00360568">
        <w:rPr>
          <w:bCs/>
        </w:rPr>
        <w:t>Witvliet</w:t>
      </w:r>
      <w:proofErr w:type="spellEnd"/>
      <w:r w:rsidRPr="00360568">
        <w:rPr>
          <w:bCs/>
        </w:rPr>
        <w:t>, C.O., Griffin</w:t>
      </w:r>
      <w:r w:rsidR="0043486C" w:rsidRPr="00360568">
        <w:rPr>
          <w:bCs/>
        </w:rPr>
        <w:t>, G. (</w:t>
      </w:r>
      <w:proofErr w:type="gramStart"/>
      <w:r w:rsidR="0043486C" w:rsidRPr="00360568">
        <w:rPr>
          <w:bCs/>
        </w:rPr>
        <w:t>April,</w:t>
      </w:r>
      <w:proofErr w:type="gramEnd"/>
      <w:r w:rsidR="0043486C" w:rsidRPr="00360568">
        <w:rPr>
          <w:bCs/>
        </w:rPr>
        <w:t xml:space="preserve"> 2019). </w:t>
      </w:r>
      <w:r w:rsidR="0043486C" w:rsidRPr="00360568">
        <w:rPr>
          <w:bCs/>
          <w:i/>
          <w:iCs/>
        </w:rPr>
        <w:t>The</w:t>
      </w:r>
      <w:r w:rsidR="00360568">
        <w:rPr>
          <w:bCs/>
          <w:i/>
          <w:iCs/>
        </w:rPr>
        <w:t xml:space="preserve"> </w:t>
      </w:r>
      <w:r w:rsidR="0043486C" w:rsidRPr="00360568">
        <w:rPr>
          <w:bCs/>
          <w:i/>
          <w:iCs/>
        </w:rPr>
        <w:t>psychophysiology of accountability</w:t>
      </w:r>
      <w:r w:rsidR="0043486C" w:rsidRPr="00360568">
        <w:rPr>
          <w:bCs/>
        </w:rPr>
        <w:t>. Poster presented at the Celebration of</w:t>
      </w:r>
      <w:r w:rsidR="00360568">
        <w:rPr>
          <w:bCs/>
          <w:i/>
          <w:iCs/>
        </w:rPr>
        <w:t xml:space="preserve"> </w:t>
      </w:r>
      <w:r w:rsidR="0043486C" w:rsidRPr="00360568">
        <w:rPr>
          <w:bCs/>
        </w:rPr>
        <w:t>Undergraduate</w:t>
      </w:r>
      <w:r w:rsidR="00360568">
        <w:rPr>
          <w:bCs/>
        </w:rPr>
        <w:t xml:space="preserve"> </w:t>
      </w:r>
      <w:r w:rsidR="0043486C" w:rsidRPr="00360568">
        <w:rPr>
          <w:bCs/>
        </w:rPr>
        <w:t>Research &amp; Creative Activity, Hope College, Holland, Michigan</w:t>
      </w:r>
      <w:r w:rsidR="00534BE3">
        <w:rPr>
          <w:bCs/>
        </w:rPr>
        <w:t>.</w:t>
      </w:r>
    </w:p>
    <w:p w14:paraId="16E6CF2D" w14:textId="77777777" w:rsidR="00050409" w:rsidRPr="00360568" w:rsidRDefault="00050409" w:rsidP="00133569">
      <w:pPr>
        <w:ind w:left="720" w:hanging="720"/>
        <w:contextualSpacing/>
        <w:rPr>
          <w:bCs/>
        </w:rPr>
      </w:pPr>
    </w:p>
    <w:p w14:paraId="08E7B0DB" w14:textId="409967BE" w:rsidR="00050409" w:rsidRDefault="00972AE7" w:rsidP="00133569">
      <w:pPr>
        <w:ind w:left="720" w:hanging="720"/>
        <w:contextualSpacing/>
        <w:rPr>
          <w:bCs/>
        </w:rPr>
      </w:pPr>
      <w:proofErr w:type="spellStart"/>
      <w:r w:rsidRPr="00360568">
        <w:rPr>
          <w:b/>
        </w:rPr>
        <w:t>Schuiling</w:t>
      </w:r>
      <w:proofErr w:type="spellEnd"/>
      <w:r w:rsidRPr="00360568">
        <w:rPr>
          <w:b/>
        </w:rPr>
        <w:t>, M.</w:t>
      </w:r>
      <w:r w:rsidR="00C463A0">
        <w:rPr>
          <w:b/>
        </w:rPr>
        <w:t>D</w:t>
      </w:r>
      <w:r w:rsidR="006056E5">
        <w:rPr>
          <w:bCs/>
        </w:rPr>
        <w:t xml:space="preserve"> &amp; </w:t>
      </w:r>
      <w:r w:rsidR="00354AF8">
        <w:rPr>
          <w:bCs/>
        </w:rPr>
        <w:t>Ramsay, I.</w:t>
      </w:r>
      <w:r w:rsidRPr="00360568">
        <w:rPr>
          <w:bCs/>
        </w:rPr>
        <w:t xml:space="preserve"> (</w:t>
      </w:r>
      <w:proofErr w:type="gramStart"/>
      <w:r w:rsidRPr="00360568">
        <w:rPr>
          <w:bCs/>
        </w:rPr>
        <w:t>March,</w:t>
      </w:r>
      <w:proofErr w:type="gramEnd"/>
      <w:r w:rsidRPr="00360568">
        <w:rPr>
          <w:bCs/>
        </w:rPr>
        <w:t xml:space="preserve"> 2019). </w:t>
      </w:r>
      <w:r w:rsidRPr="00360568">
        <w:rPr>
          <w:bCs/>
          <w:i/>
          <w:iCs/>
        </w:rPr>
        <w:t>Tryptophan gene cloning and homological study in</w:t>
      </w:r>
      <w:r w:rsidR="00360568">
        <w:rPr>
          <w:bCs/>
          <w:i/>
          <w:iCs/>
        </w:rPr>
        <w:t xml:space="preserve"> </w:t>
      </w:r>
      <w:r w:rsidRPr="00360568">
        <w:rPr>
          <w:bCs/>
          <w:i/>
          <w:iCs/>
        </w:rPr>
        <w:t xml:space="preserve">Saccharomyces cerevisiae and </w:t>
      </w:r>
      <w:proofErr w:type="spellStart"/>
      <w:r w:rsidRPr="00360568">
        <w:rPr>
          <w:bCs/>
          <w:i/>
          <w:iCs/>
        </w:rPr>
        <w:t>Schizosaccharomyces</w:t>
      </w:r>
      <w:proofErr w:type="spellEnd"/>
      <w:r w:rsidRPr="00360568">
        <w:rPr>
          <w:bCs/>
          <w:i/>
          <w:iCs/>
        </w:rPr>
        <w:t xml:space="preserve"> pombe</w:t>
      </w:r>
      <w:r w:rsidRPr="00360568">
        <w:rPr>
          <w:bCs/>
        </w:rPr>
        <w:t>. Poster presented at the</w:t>
      </w:r>
      <w:r w:rsidR="00360568">
        <w:rPr>
          <w:bCs/>
          <w:i/>
          <w:iCs/>
        </w:rPr>
        <w:t xml:space="preserve"> </w:t>
      </w:r>
      <w:r w:rsidRPr="00360568">
        <w:rPr>
          <w:bCs/>
        </w:rPr>
        <w:t xml:space="preserve">Hope College Molecular Biology </w:t>
      </w:r>
      <w:r w:rsidR="006056E5">
        <w:rPr>
          <w:bCs/>
        </w:rPr>
        <w:t>D</w:t>
      </w:r>
      <w:r w:rsidRPr="00360568">
        <w:rPr>
          <w:bCs/>
        </w:rPr>
        <w:t xml:space="preserve">epartment </w:t>
      </w:r>
      <w:r w:rsidR="00A965DE">
        <w:rPr>
          <w:bCs/>
        </w:rPr>
        <w:t>S</w:t>
      </w:r>
      <w:r w:rsidRPr="00360568">
        <w:rPr>
          <w:bCs/>
        </w:rPr>
        <w:t>howcase, Hope College, Holland, Michigan</w:t>
      </w:r>
      <w:r w:rsidR="00534BE3">
        <w:rPr>
          <w:bCs/>
        </w:rPr>
        <w:t>.</w:t>
      </w:r>
    </w:p>
    <w:p w14:paraId="54E764D4" w14:textId="77777777" w:rsidR="00354AF8" w:rsidRPr="00133569" w:rsidRDefault="00354AF8" w:rsidP="00133569">
      <w:pPr>
        <w:ind w:left="720" w:hanging="720"/>
        <w:contextualSpacing/>
        <w:rPr>
          <w:bCs/>
          <w:i/>
          <w:iCs/>
        </w:rPr>
      </w:pPr>
    </w:p>
    <w:p w14:paraId="042A9D4A" w14:textId="15D8FE1D" w:rsidR="008D461E" w:rsidRDefault="00A4697F" w:rsidP="00133569">
      <w:pPr>
        <w:ind w:left="720" w:hanging="720"/>
        <w:contextualSpacing/>
      </w:pPr>
      <w:proofErr w:type="spellStart"/>
      <w:r w:rsidRPr="00360568">
        <w:rPr>
          <w:b/>
          <w:bCs/>
        </w:rPr>
        <w:t>Schuiling</w:t>
      </w:r>
      <w:proofErr w:type="spellEnd"/>
      <w:r w:rsidRPr="00360568">
        <w:rPr>
          <w:b/>
          <w:bCs/>
        </w:rPr>
        <w:t>, M.</w:t>
      </w:r>
      <w:r w:rsidR="00C463A0">
        <w:rPr>
          <w:b/>
          <w:bCs/>
        </w:rPr>
        <w:t>D</w:t>
      </w:r>
      <w:r w:rsidRPr="00360568">
        <w:t xml:space="preserve"> &amp; </w:t>
      </w:r>
      <w:r w:rsidR="00A94F47" w:rsidRPr="00360568">
        <w:t>Murray, K.G.</w:t>
      </w:r>
      <w:r w:rsidR="007E37D4" w:rsidRPr="00360568">
        <w:t xml:space="preserve"> (</w:t>
      </w:r>
      <w:proofErr w:type="gramStart"/>
      <w:r w:rsidR="007E37D4" w:rsidRPr="00360568">
        <w:t>November,</w:t>
      </w:r>
      <w:proofErr w:type="gramEnd"/>
      <w:r w:rsidR="007E37D4" w:rsidRPr="00360568">
        <w:t xml:space="preserve"> 2017). </w:t>
      </w:r>
      <w:r w:rsidR="007E37D4" w:rsidRPr="00360568">
        <w:rPr>
          <w:i/>
          <w:iCs/>
        </w:rPr>
        <w:t>Isolation and identification of fungistatic</w:t>
      </w:r>
      <w:r w:rsidR="00360568">
        <w:rPr>
          <w:i/>
          <w:iCs/>
        </w:rPr>
        <w:t xml:space="preserve"> </w:t>
      </w:r>
      <w:r w:rsidR="007E37D4" w:rsidRPr="00360568">
        <w:rPr>
          <w:i/>
          <w:iCs/>
        </w:rPr>
        <w:t xml:space="preserve">compounds from Phytolacca americana and Phytolacca </w:t>
      </w:r>
      <w:proofErr w:type="spellStart"/>
      <w:r w:rsidR="007E37D4" w:rsidRPr="00360568">
        <w:rPr>
          <w:i/>
          <w:iCs/>
        </w:rPr>
        <w:t>rivinoides</w:t>
      </w:r>
      <w:proofErr w:type="spellEnd"/>
      <w:r w:rsidR="007E37D4" w:rsidRPr="00360568">
        <w:rPr>
          <w:i/>
          <w:iCs/>
        </w:rPr>
        <w:t xml:space="preserve">. </w:t>
      </w:r>
      <w:r w:rsidR="007E37D4" w:rsidRPr="00360568">
        <w:t>Poster presented at</w:t>
      </w:r>
      <w:r w:rsidR="00360568">
        <w:rPr>
          <w:i/>
          <w:iCs/>
        </w:rPr>
        <w:t xml:space="preserve"> </w:t>
      </w:r>
      <w:r w:rsidR="00360568">
        <w:t>t</w:t>
      </w:r>
      <w:r w:rsidR="007E37D4" w:rsidRPr="00360568">
        <w:t xml:space="preserve">he </w:t>
      </w:r>
      <w:proofErr w:type="spellStart"/>
      <w:r w:rsidR="007E37D4" w:rsidRPr="00360568">
        <w:t>Midstates</w:t>
      </w:r>
      <w:proofErr w:type="spellEnd"/>
      <w:r w:rsidR="007E37D4" w:rsidRPr="00360568">
        <w:t xml:space="preserve"> Consortium for Math and Science, Washington University, St. Louis,</w:t>
      </w:r>
      <w:r w:rsidR="00360568">
        <w:rPr>
          <w:i/>
          <w:iCs/>
        </w:rPr>
        <w:t xml:space="preserve"> </w:t>
      </w:r>
      <w:r w:rsidR="007E37D4" w:rsidRPr="00360568">
        <w:t>Missouri</w:t>
      </w:r>
      <w:r w:rsidR="00534BE3">
        <w:t>.</w:t>
      </w:r>
    </w:p>
    <w:p w14:paraId="1830FB41" w14:textId="77777777" w:rsidR="00360568" w:rsidRPr="00360568" w:rsidRDefault="00360568" w:rsidP="00133569">
      <w:pPr>
        <w:ind w:left="720" w:hanging="720"/>
        <w:contextualSpacing/>
        <w:rPr>
          <w:i/>
          <w:iCs/>
        </w:rPr>
      </w:pPr>
    </w:p>
    <w:p w14:paraId="3CEB150F" w14:textId="5013F814" w:rsidR="00111872" w:rsidRPr="00360568" w:rsidRDefault="00111872" w:rsidP="00133569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 w:rsidRPr="00360568">
        <w:rPr>
          <w:b/>
        </w:rPr>
        <w:t xml:space="preserve">ACADEMIC </w:t>
      </w:r>
      <w:r w:rsidR="007B4467" w:rsidRPr="00360568">
        <w:rPr>
          <w:b/>
        </w:rPr>
        <w:t>PRESENTATIONS</w:t>
      </w:r>
      <w:r w:rsidR="00FC3F4B">
        <w:rPr>
          <w:b/>
        </w:rPr>
        <w:t xml:space="preserve"> and </w:t>
      </w:r>
      <w:r w:rsidRPr="00360568">
        <w:rPr>
          <w:b/>
        </w:rPr>
        <w:t>TALKS</w:t>
      </w:r>
    </w:p>
    <w:p w14:paraId="7AE19185" w14:textId="77777777" w:rsidR="00B02122" w:rsidRDefault="00B02122" w:rsidP="00B02122">
      <w:pPr>
        <w:ind w:left="720" w:hanging="720"/>
        <w:rPr>
          <w:b/>
          <w:bCs/>
          <w:color w:val="000000" w:themeColor="text1"/>
          <w:shd w:val="clear" w:color="auto" w:fill="FFFFFF"/>
        </w:rPr>
      </w:pPr>
    </w:p>
    <w:p w14:paraId="57A9D8D6" w14:textId="02854E1C" w:rsidR="00A1658F" w:rsidRPr="00A1658F" w:rsidRDefault="00A1658F" w:rsidP="00180799">
      <w:pPr>
        <w:ind w:left="720" w:hanging="720"/>
        <w:rPr>
          <w:color w:val="000000"/>
          <w:shd w:val="clear" w:color="auto" w:fill="FFFFFF"/>
        </w:rPr>
      </w:pPr>
      <w:r w:rsidRPr="00A1658F">
        <w:rPr>
          <w:color w:val="000000"/>
          <w:shd w:val="clear" w:color="auto" w:fill="FFFFFF"/>
        </w:rPr>
        <w:t xml:space="preserve">Stewart, J.C., Bateman, D.R., MacDonald, K.L., Considine, R.V., Saha, C., Shell, A.L., Crawford, C.A., Williams, M.K, </w:t>
      </w:r>
      <w:proofErr w:type="spellStart"/>
      <w:r w:rsidRPr="00A1658F">
        <w:rPr>
          <w:b/>
          <w:bCs/>
          <w:color w:val="000000"/>
          <w:shd w:val="clear" w:color="auto" w:fill="FFFFFF"/>
        </w:rPr>
        <w:t>Schuiling</w:t>
      </w:r>
      <w:proofErr w:type="spellEnd"/>
      <w:r w:rsidRPr="00A1658F">
        <w:rPr>
          <w:b/>
          <w:bCs/>
          <w:color w:val="000000"/>
          <w:shd w:val="clear" w:color="auto" w:fill="FFFFFF"/>
        </w:rPr>
        <w:t>, M.D</w:t>
      </w:r>
      <w:r w:rsidRPr="00A1658F">
        <w:rPr>
          <w:color w:val="000000"/>
          <w:shd w:val="clear" w:color="auto" w:fill="FFFFFF"/>
        </w:rPr>
        <w:t>., &amp; Saeed, Z.I. (2025, March).</w:t>
      </w:r>
      <w:r w:rsidRPr="00A1658F">
        <w:rPr>
          <w:rStyle w:val="apple-converted-space"/>
          <w:color w:val="000000"/>
          <w:shd w:val="clear" w:color="auto" w:fill="FFFFFF"/>
        </w:rPr>
        <w:t> </w:t>
      </w:r>
      <w:r w:rsidRPr="00A1658F">
        <w:rPr>
          <w:color w:val="000000"/>
        </w:rPr>
        <w:t xml:space="preserve">Effect of modernized collaborative care for depression on depressive symptoms and diabetes risk biomarkers: Primary results of </w:t>
      </w:r>
      <w:proofErr w:type="spellStart"/>
      <w:r w:rsidRPr="00A1658F">
        <w:rPr>
          <w:color w:val="000000"/>
        </w:rPr>
        <w:t>eIMPACT</w:t>
      </w:r>
      <w:proofErr w:type="spellEnd"/>
      <w:r w:rsidRPr="00A1658F">
        <w:rPr>
          <w:color w:val="000000"/>
        </w:rPr>
        <w:t>-DM pilot trial</w:t>
      </w:r>
      <w:r w:rsidRPr="00A1658F">
        <w:rPr>
          <w:color w:val="000000"/>
          <w:shd w:val="clear" w:color="auto" w:fill="FFFFFF"/>
        </w:rPr>
        <w:t>. Paper presented at the 82nd annual meeting of the Society for Biopsychosocial Science and Medicine, Seattle, WA.</w:t>
      </w:r>
    </w:p>
    <w:p w14:paraId="0688E384" w14:textId="77777777" w:rsidR="00A1658F" w:rsidRPr="00A1658F" w:rsidRDefault="00A1658F" w:rsidP="00180799">
      <w:pPr>
        <w:ind w:left="720" w:hanging="720"/>
        <w:rPr>
          <w:color w:val="242424"/>
          <w:shd w:val="clear" w:color="auto" w:fill="FFFFFF"/>
        </w:rPr>
      </w:pPr>
    </w:p>
    <w:p w14:paraId="58BE5BA8" w14:textId="04DE1A76" w:rsidR="00180799" w:rsidRPr="00A1658F" w:rsidRDefault="00180799" w:rsidP="00180799">
      <w:pPr>
        <w:ind w:left="720" w:hanging="720"/>
        <w:rPr>
          <w:color w:val="242424"/>
          <w:shd w:val="clear" w:color="auto" w:fill="FFFFFF"/>
        </w:rPr>
      </w:pPr>
      <w:r w:rsidRPr="00A1658F">
        <w:rPr>
          <w:color w:val="242424"/>
          <w:shd w:val="clear" w:color="auto" w:fill="FFFFFF"/>
        </w:rPr>
        <w:t xml:space="preserve">Crawford, C.A., Shell, A.L., </w:t>
      </w:r>
      <w:proofErr w:type="spellStart"/>
      <w:r w:rsidRPr="00A1658F">
        <w:rPr>
          <w:color w:val="242424"/>
          <w:shd w:val="clear" w:color="auto" w:fill="FFFFFF"/>
        </w:rPr>
        <w:t>Lipuma</w:t>
      </w:r>
      <w:proofErr w:type="spellEnd"/>
      <w:r w:rsidRPr="00A1658F">
        <w:rPr>
          <w:color w:val="242424"/>
          <w:shd w:val="clear" w:color="auto" w:fill="FFFFFF"/>
        </w:rPr>
        <w:t xml:space="preserve">, T.C., </w:t>
      </w:r>
      <w:proofErr w:type="spellStart"/>
      <w:r w:rsidRPr="00A1658F">
        <w:rPr>
          <w:b/>
          <w:bCs/>
          <w:color w:val="242424"/>
          <w:shd w:val="clear" w:color="auto" w:fill="FFFFFF"/>
        </w:rPr>
        <w:t>Schuiling</w:t>
      </w:r>
      <w:proofErr w:type="spellEnd"/>
      <w:r w:rsidRPr="00A1658F">
        <w:rPr>
          <w:b/>
          <w:bCs/>
          <w:color w:val="242424"/>
          <w:shd w:val="clear" w:color="auto" w:fill="FFFFFF"/>
        </w:rPr>
        <w:t>, M.D</w:t>
      </w:r>
      <w:r w:rsidRPr="00A1658F">
        <w:rPr>
          <w:color w:val="242424"/>
          <w:shd w:val="clear" w:color="auto" w:fill="FFFFFF"/>
        </w:rPr>
        <w:t>., Williams, M.K., Stewart, J.C. (2024, March). Effect of Modernized Collaborative Care for Depression on Individual Depressive Symptoms: Data from the eIMPACT Trial. Paper to be presented at the 81st Annual Scientific Meeting of the American Psychosomatic Society, Brighton, United Kingdom.</w:t>
      </w:r>
    </w:p>
    <w:p w14:paraId="6B0C7A57" w14:textId="77777777" w:rsidR="00180799" w:rsidRDefault="00180799" w:rsidP="008D40AC">
      <w:pPr>
        <w:ind w:left="720" w:hanging="720"/>
        <w:rPr>
          <w:b/>
          <w:bCs/>
          <w:color w:val="000000" w:themeColor="text1"/>
          <w:shd w:val="clear" w:color="auto" w:fill="FFFFFF"/>
        </w:rPr>
      </w:pPr>
    </w:p>
    <w:p w14:paraId="2EE95C24" w14:textId="541CAC57" w:rsidR="008D40AC" w:rsidRDefault="008D40AC" w:rsidP="008D40AC">
      <w:pPr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1C0EA4">
        <w:rPr>
          <w:b/>
          <w:bCs/>
          <w:color w:val="000000" w:themeColor="text1"/>
          <w:shd w:val="clear" w:color="auto" w:fill="FFFFFF"/>
        </w:rPr>
        <w:t>Schuiling</w:t>
      </w:r>
      <w:proofErr w:type="spellEnd"/>
      <w:r w:rsidRPr="001C0EA4">
        <w:rPr>
          <w:b/>
          <w:bCs/>
          <w:color w:val="000000" w:themeColor="text1"/>
          <w:shd w:val="clear" w:color="auto" w:fill="FFFFFF"/>
        </w:rPr>
        <w:t>, M.D</w:t>
      </w:r>
      <w:r w:rsidRPr="001C0EA4">
        <w:rPr>
          <w:color w:val="000000" w:themeColor="text1"/>
          <w:shd w:val="clear" w:color="auto" w:fill="FFFFFF"/>
        </w:rPr>
        <w:t>.,</w:t>
      </w:r>
      <w:r>
        <w:rPr>
          <w:color w:val="000000" w:themeColor="text1"/>
          <w:shd w:val="clear" w:color="auto" w:fill="FFFFFF"/>
        </w:rPr>
        <w:t xml:space="preserve"> </w:t>
      </w:r>
      <w:r w:rsidRPr="001C0EA4">
        <w:rPr>
          <w:color w:val="000000" w:themeColor="text1"/>
          <w:shd w:val="clear" w:color="auto" w:fill="FFFFFF"/>
        </w:rPr>
        <w:t>Shell, A.L.,</w:t>
      </w:r>
      <w:r>
        <w:rPr>
          <w:color w:val="000000" w:themeColor="text1"/>
          <w:shd w:val="clear" w:color="auto" w:fill="FFFFFF"/>
        </w:rPr>
        <w:t xml:space="preserve"> </w:t>
      </w:r>
      <w:r w:rsidRPr="001C0EA4">
        <w:rPr>
          <w:color w:val="000000" w:themeColor="text1"/>
          <w:shd w:val="clear" w:color="auto" w:fill="FFFFFF"/>
        </w:rPr>
        <w:t>Crawford, C.A.,</w:t>
      </w:r>
      <w:r>
        <w:rPr>
          <w:color w:val="000000" w:themeColor="text1"/>
          <w:shd w:val="clear" w:color="auto" w:fill="FFFFFF"/>
        </w:rPr>
        <w:t xml:space="preserve"> </w:t>
      </w:r>
      <w:r w:rsidRPr="001C0EA4">
        <w:rPr>
          <w:color w:val="000000" w:themeColor="text1"/>
          <w:shd w:val="clear" w:color="auto" w:fill="FFFFFF"/>
        </w:rPr>
        <w:t>Williams, M.K.,</w:t>
      </w:r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Lipuma</w:t>
      </w:r>
      <w:proofErr w:type="spellEnd"/>
      <w:r>
        <w:rPr>
          <w:color w:val="000000" w:themeColor="text1"/>
          <w:shd w:val="clear" w:color="auto" w:fill="FFFFFF"/>
        </w:rPr>
        <w:t>, T.C.</w:t>
      </w:r>
      <w:r w:rsidRPr="001C0EA4">
        <w:rPr>
          <w:color w:val="000000" w:themeColor="text1"/>
          <w:shd w:val="clear" w:color="auto" w:fill="FFFFFF"/>
        </w:rPr>
        <w:t>, Stewart, J.C. (202</w:t>
      </w:r>
      <w:r>
        <w:rPr>
          <w:color w:val="000000" w:themeColor="text1"/>
          <w:shd w:val="clear" w:color="auto" w:fill="FFFFFF"/>
        </w:rPr>
        <w:t>4</w:t>
      </w:r>
      <w:r w:rsidRPr="001C0EA4">
        <w:rPr>
          <w:color w:val="000000" w:themeColor="text1"/>
          <w:shd w:val="clear" w:color="auto" w:fill="FFFFFF"/>
        </w:rPr>
        <w:t xml:space="preserve">, March). Effect of </w:t>
      </w:r>
      <w:r>
        <w:rPr>
          <w:color w:val="000000" w:themeColor="text1"/>
          <w:shd w:val="clear" w:color="auto" w:fill="FFFFFF"/>
        </w:rPr>
        <w:t xml:space="preserve">Modernized Collaborative Care for Depression on Incident Cardiovascular Disease Events: Results of the eIMPACT Trial. </w:t>
      </w:r>
      <w:r w:rsidRPr="001C0EA4">
        <w:rPr>
          <w:color w:val="000000" w:themeColor="text1"/>
          <w:shd w:val="clear" w:color="auto" w:fill="FFFFFF"/>
        </w:rPr>
        <w:t>Paper</w:t>
      </w:r>
      <w:r>
        <w:rPr>
          <w:color w:val="000000" w:themeColor="text1"/>
          <w:shd w:val="clear" w:color="auto" w:fill="FFFFFF"/>
        </w:rPr>
        <w:t xml:space="preserve"> </w:t>
      </w:r>
      <w:r w:rsidRPr="001C0EA4">
        <w:rPr>
          <w:color w:val="000000" w:themeColor="text1"/>
          <w:shd w:val="clear" w:color="auto" w:fill="FFFFFF"/>
        </w:rPr>
        <w:t>presented at the 2</w:t>
      </w:r>
      <w:r>
        <w:rPr>
          <w:color w:val="000000" w:themeColor="text1"/>
          <w:shd w:val="clear" w:color="auto" w:fill="FFFFFF"/>
        </w:rPr>
        <w:t>024 Society of Behavioral Medicine Annual Meeting and Scientific Sessions</w:t>
      </w:r>
      <w:r w:rsidRPr="001C0EA4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Philadelphia, PA.</w:t>
      </w:r>
    </w:p>
    <w:p w14:paraId="740E99F8" w14:textId="77777777" w:rsidR="008D40AC" w:rsidRDefault="008D40AC" w:rsidP="00B02122">
      <w:pPr>
        <w:ind w:left="720" w:hanging="720"/>
        <w:rPr>
          <w:b/>
          <w:bCs/>
          <w:color w:val="000000" w:themeColor="text1"/>
          <w:shd w:val="clear" w:color="auto" w:fill="FFFFFF"/>
        </w:rPr>
      </w:pPr>
    </w:p>
    <w:p w14:paraId="1A07108A" w14:textId="6E314AC7" w:rsidR="00B02122" w:rsidRDefault="00B02122" w:rsidP="00B02122">
      <w:pPr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1C0EA4">
        <w:rPr>
          <w:b/>
          <w:bCs/>
          <w:color w:val="000000" w:themeColor="text1"/>
          <w:shd w:val="clear" w:color="auto" w:fill="FFFFFF"/>
        </w:rPr>
        <w:t>Schuiling</w:t>
      </w:r>
      <w:proofErr w:type="spellEnd"/>
      <w:r w:rsidRPr="001C0EA4">
        <w:rPr>
          <w:b/>
          <w:bCs/>
          <w:color w:val="000000" w:themeColor="text1"/>
          <w:shd w:val="clear" w:color="auto" w:fill="FFFFFF"/>
        </w:rPr>
        <w:t>, M.D</w:t>
      </w:r>
      <w:r w:rsidRPr="001C0EA4">
        <w:rPr>
          <w:color w:val="000000" w:themeColor="text1"/>
          <w:shd w:val="clear" w:color="auto" w:fill="FFFFFF"/>
        </w:rPr>
        <w:t>.,</w:t>
      </w:r>
      <w:r w:rsidR="00614BEA">
        <w:rPr>
          <w:color w:val="000000" w:themeColor="text1"/>
          <w:shd w:val="clear" w:color="auto" w:fill="FFFFFF"/>
        </w:rPr>
        <w:t xml:space="preserve"> </w:t>
      </w:r>
      <w:r w:rsidRPr="001C0EA4">
        <w:rPr>
          <w:color w:val="000000" w:themeColor="text1"/>
          <w:shd w:val="clear" w:color="auto" w:fill="FFFFFF"/>
        </w:rPr>
        <w:t>Shell, A.L.,</w:t>
      </w:r>
      <w:r w:rsidR="00614BEA">
        <w:rPr>
          <w:color w:val="000000" w:themeColor="text1"/>
          <w:shd w:val="clear" w:color="auto" w:fill="FFFFFF"/>
        </w:rPr>
        <w:t xml:space="preserve"> </w:t>
      </w:r>
      <w:r w:rsidRPr="001C0EA4">
        <w:rPr>
          <w:color w:val="000000" w:themeColor="text1"/>
          <w:shd w:val="clear" w:color="auto" w:fill="FFFFFF"/>
        </w:rPr>
        <w:t>Crawford, C.A.,</w:t>
      </w:r>
      <w:r w:rsidR="00614BEA">
        <w:rPr>
          <w:color w:val="000000" w:themeColor="text1"/>
          <w:shd w:val="clear" w:color="auto" w:fill="FFFFFF"/>
        </w:rPr>
        <w:t xml:space="preserve"> </w:t>
      </w:r>
      <w:r w:rsidR="00614BEA" w:rsidRPr="001C0EA4">
        <w:rPr>
          <w:color w:val="000000" w:themeColor="text1"/>
          <w:shd w:val="clear" w:color="auto" w:fill="FFFFFF"/>
        </w:rPr>
        <w:t>Williams, M.K.,</w:t>
      </w:r>
      <w:r w:rsidR="00614BEA">
        <w:rPr>
          <w:color w:val="000000" w:themeColor="text1"/>
          <w:shd w:val="clear" w:color="auto" w:fill="FFFFFF"/>
        </w:rPr>
        <w:t xml:space="preserve"> </w:t>
      </w:r>
      <w:proofErr w:type="spellStart"/>
      <w:r w:rsidR="00614BEA">
        <w:rPr>
          <w:color w:val="000000" w:themeColor="text1"/>
          <w:shd w:val="clear" w:color="auto" w:fill="FFFFFF"/>
        </w:rPr>
        <w:t>Lipuma</w:t>
      </w:r>
      <w:proofErr w:type="spellEnd"/>
      <w:r w:rsidR="00614BEA">
        <w:rPr>
          <w:color w:val="000000" w:themeColor="text1"/>
          <w:shd w:val="clear" w:color="auto" w:fill="FFFFFF"/>
        </w:rPr>
        <w:t>, T.C.</w:t>
      </w:r>
      <w:r w:rsidRPr="001C0EA4">
        <w:rPr>
          <w:color w:val="000000" w:themeColor="text1"/>
          <w:shd w:val="clear" w:color="auto" w:fill="FFFFFF"/>
        </w:rPr>
        <w:t>, Stewart, J.C. (202</w:t>
      </w:r>
      <w:r w:rsidR="00614BEA">
        <w:rPr>
          <w:color w:val="000000" w:themeColor="text1"/>
          <w:shd w:val="clear" w:color="auto" w:fill="FFFFFF"/>
        </w:rPr>
        <w:t>3</w:t>
      </w:r>
      <w:r w:rsidRPr="001C0EA4">
        <w:rPr>
          <w:color w:val="000000" w:themeColor="text1"/>
          <w:shd w:val="clear" w:color="auto" w:fill="FFFFFF"/>
        </w:rPr>
        <w:t xml:space="preserve">, March). Effect of </w:t>
      </w:r>
      <w:r w:rsidR="00614BEA">
        <w:rPr>
          <w:color w:val="000000" w:themeColor="text1"/>
          <w:shd w:val="clear" w:color="auto" w:fill="FFFFFF"/>
        </w:rPr>
        <w:t xml:space="preserve">Modernized Collaborative Care for Depression on Health Behaviors and Cardiovascular Disease Risk Factors: Results of the eIMPACT Trial. </w:t>
      </w:r>
      <w:r w:rsidRPr="001C0EA4">
        <w:rPr>
          <w:color w:val="000000" w:themeColor="text1"/>
          <w:shd w:val="clear" w:color="auto" w:fill="FFFFFF"/>
        </w:rPr>
        <w:t>Paper</w:t>
      </w:r>
      <w:r>
        <w:rPr>
          <w:color w:val="000000" w:themeColor="text1"/>
          <w:shd w:val="clear" w:color="auto" w:fill="FFFFFF"/>
        </w:rPr>
        <w:t xml:space="preserve"> </w:t>
      </w:r>
      <w:r w:rsidRPr="001C0EA4">
        <w:rPr>
          <w:color w:val="000000" w:themeColor="text1"/>
          <w:shd w:val="clear" w:color="auto" w:fill="FFFFFF"/>
        </w:rPr>
        <w:t>presented at the 202</w:t>
      </w:r>
      <w:r w:rsidR="00614BEA">
        <w:rPr>
          <w:color w:val="000000" w:themeColor="text1"/>
          <w:shd w:val="clear" w:color="auto" w:fill="FFFFFF"/>
        </w:rPr>
        <w:t xml:space="preserve">3 </w:t>
      </w:r>
      <w:r w:rsidRPr="001C0EA4">
        <w:rPr>
          <w:color w:val="000000" w:themeColor="text1"/>
          <w:shd w:val="clear" w:color="auto" w:fill="FFFFFF"/>
        </w:rPr>
        <w:t xml:space="preserve">Annual Scientific Meeting of the American Psychosomatic Society, </w:t>
      </w:r>
      <w:r w:rsidR="00614BEA">
        <w:rPr>
          <w:color w:val="000000" w:themeColor="text1"/>
          <w:shd w:val="clear" w:color="auto" w:fill="FFFFFF"/>
        </w:rPr>
        <w:t>San Juan, Puerto Rico.</w:t>
      </w:r>
    </w:p>
    <w:p w14:paraId="3184E8CB" w14:textId="77777777" w:rsidR="00B02122" w:rsidRPr="00B02122" w:rsidRDefault="00B02122" w:rsidP="00B02122">
      <w:pPr>
        <w:ind w:left="720" w:hanging="720"/>
        <w:rPr>
          <w:color w:val="000000" w:themeColor="text1"/>
          <w:shd w:val="clear" w:color="auto" w:fill="FFFFFF"/>
        </w:rPr>
      </w:pPr>
    </w:p>
    <w:p w14:paraId="0F0CA3C4" w14:textId="1ED9866F" w:rsidR="003D356B" w:rsidRPr="003D356B" w:rsidRDefault="003D356B" w:rsidP="003D356B">
      <w:pPr>
        <w:ind w:left="720" w:hanging="720"/>
        <w:rPr>
          <w:sz w:val="28"/>
          <w:szCs w:val="28"/>
        </w:rPr>
      </w:pPr>
      <w:r w:rsidRPr="003D356B">
        <w:rPr>
          <w:color w:val="201F1E"/>
          <w:shd w:val="clear" w:color="auto" w:fill="FFFFFF"/>
        </w:rPr>
        <w:t xml:space="preserve">Mundt, J. M., Zee, P. C., </w:t>
      </w:r>
      <w:r w:rsidRPr="003D356B">
        <w:rPr>
          <w:b/>
          <w:bCs/>
          <w:color w:val="201F1E"/>
          <w:shd w:val="clear" w:color="auto" w:fill="FFFFFF"/>
        </w:rPr>
        <w:t>Schuiling, M. D</w:t>
      </w:r>
      <w:r w:rsidRPr="003D356B">
        <w:rPr>
          <w:color w:val="201F1E"/>
          <w:shd w:val="clear" w:color="auto" w:fill="FFFFFF"/>
        </w:rPr>
        <w:t xml:space="preserve">., </w:t>
      </w:r>
      <w:proofErr w:type="spellStart"/>
      <w:r w:rsidRPr="003D356B">
        <w:rPr>
          <w:color w:val="201F1E"/>
          <w:shd w:val="clear" w:color="auto" w:fill="FFFFFF"/>
        </w:rPr>
        <w:t>Hakenjos</w:t>
      </w:r>
      <w:proofErr w:type="spellEnd"/>
      <w:r w:rsidRPr="003D356B">
        <w:rPr>
          <w:color w:val="201F1E"/>
          <w:shd w:val="clear" w:color="auto" w:fill="FFFFFF"/>
        </w:rPr>
        <w:t xml:space="preserve">, A. J., </w:t>
      </w:r>
      <w:proofErr w:type="spellStart"/>
      <w:r w:rsidRPr="003D356B">
        <w:rPr>
          <w:color w:val="201F1E"/>
          <w:shd w:val="clear" w:color="auto" w:fill="FFFFFF"/>
        </w:rPr>
        <w:t>Victorson</w:t>
      </w:r>
      <w:proofErr w:type="spellEnd"/>
      <w:r w:rsidRPr="003D356B">
        <w:rPr>
          <w:color w:val="201F1E"/>
          <w:shd w:val="clear" w:color="auto" w:fill="FFFFFF"/>
        </w:rPr>
        <w:t>, D. E., Fox, R. S., Rogers, A. E., &amp; Ong, J. C.</w:t>
      </w:r>
      <w:r w:rsidRPr="003D356B">
        <w:rPr>
          <w:b/>
          <w:bCs/>
          <w:color w:val="201F1E"/>
        </w:rPr>
        <w:t> </w:t>
      </w:r>
      <w:r w:rsidRPr="003D356B">
        <w:rPr>
          <w:color w:val="201F1E"/>
          <w:shd w:val="clear" w:color="auto" w:fill="FFFFFF"/>
        </w:rPr>
        <w:t> (June 2022).  Development of a mindfulness-based intervention for narcolepsy: A feasibility study. In J. M. Mundt (Chair), </w:t>
      </w:r>
      <w:r w:rsidRPr="003D356B">
        <w:rPr>
          <w:i/>
          <w:iCs/>
          <w:color w:val="201F1E"/>
        </w:rPr>
        <w:t>Innovations in behavioral sleep medicine: Interventions for narcolepsy, sleep apnea, and REM sleep behavior disorder</w:t>
      </w:r>
      <w:r w:rsidRPr="003D356B">
        <w:rPr>
          <w:color w:val="201F1E"/>
          <w:shd w:val="clear" w:color="auto" w:fill="FFFFFF"/>
        </w:rPr>
        <w:t>. Clinical workshop presented at the 36th Annual Meeting of the Associated Professional Sleep Societies, Charlotte, NC.</w:t>
      </w:r>
    </w:p>
    <w:p w14:paraId="0822FAC1" w14:textId="77777777" w:rsidR="003D356B" w:rsidRDefault="003D356B" w:rsidP="00BD445B">
      <w:pPr>
        <w:ind w:left="720" w:hanging="720"/>
        <w:rPr>
          <w:b/>
          <w:bCs/>
          <w:color w:val="000000" w:themeColor="text1"/>
          <w:shd w:val="clear" w:color="auto" w:fill="FFFFFF"/>
        </w:rPr>
      </w:pPr>
    </w:p>
    <w:p w14:paraId="447ED7C2" w14:textId="432A6ECC" w:rsidR="00BD445B" w:rsidRDefault="00BD445B" w:rsidP="00BD445B">
      <w:pPr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1C0EA4">
        <w:rPr>
          <w:b/>
          <w:bCs/>
          <w:color w:val="000000" w:themeColor="text1"/>
          <w:shd w:val="clear" w:color="auto" w:fill="FFFFFF"/>
        </w:rPr>
        <w:t>Schuiling</w:t>
      </w:r>
      <w:proofErr w:type="spellEnd"/>
      <w:r w:rsidRPr="001C0EA4">
        <w:rPr>
          <w:b/>
          <w:bCs/>
          <w:color w:val="000000" w:themeColor="text1"/>
          <w:shd w:val="clear" w:color="auto" w:fill="FFFFFF"/>
        </w:rPr>
        <w:t>, M.D</w:t>
      </w:r>
      <w:r w:rsidRPr="001C0EA4">
        <w:rPr>
          <w:color w:val="000000" w:themeColor="text1"/>
          <w:shd w:val="clear" w:color="auto" w:fill="FFFFFF"/>
        </w:rPr>
        <w:t xml:space="preserve">., </w:t>
      </w:r>
      <w:proofErr w:type="spellStart"/>
      <w:r w:rsidRPr="001C0EA4">
        <w:rPr>
          <w:color w:val="000000" w:themeColor="text1"/>
          <w:shd w:val="clear" w:color="auto" w:fill="FFFFFF"/>
        </w:rPr>
        <w:t>Polanka</w:t>
      </w:r>
      <w:proofErr w:type="spellEnd"/>
      <w:r w:rsidRPr="001C0EA4">
        <w:rPr>
          <w:color w:val="000000" w:themeColor="text1"/>
          <w:shd w:val="clear" w:color="auto" w:fill="FFFFFF"/>
        </w:rPr>
        <w:t>, B.M., Shell, A.L., Williams, M.K., Crawford, C.A., MacDonald, K.L., Stewart, J.C. (2022, March). Effect of Depression Treatment on Subjective Sleep Parameter Among Primary Care Patients: Data from the eIMPACT Trial. Paper</w:t>
      </w:r>
      <w:r w:rsidR="0069691C">
        <w:rPr>
          <w:color w:val="000000" w:themeColor="text1"/>
          <w:shd w:val="clear" w:color="auto" w:fill="FFFFFF"/>
        </w:rPr>
        <w:t xml:space="preserve"> </w:t>
      </w:r>
      <w:r w:rsidRPr="001C0EA4">
        <w:rPr>
          <w:color w:val="000000" w:themeColor="text1"/>
          <w:shd w:val="clear" w:color="auto" w:fill="FFFFFF"/>
        </w:rPr>
        <w:t>presented at the 2022 Annual Scientific Meeting of the American Psychosomatic Society, Long Beach, CA.</w:t>
      </w:r>
    </w:p>
    <w:p w14:paraId="5128001F" w14:textId="77777777" w:rsidR="00BD445B" w:rsidRPr="001C0EA4" w:rsidRDefault="00BD445B" w:rsidP="00BD445B">
      <w:pPr>
        <w:ind w:left="720" w:hanging="720"/>
        <w:rPr>
          <w:color w:val="000000" w:themeColor="text1"/>
        </w:rPr>
      </w:pPr>
    </w:p>
    <w:p w14:paraId="06998C84" w14:textId="12192005" w:rsidR="00BD445B" w:rsidRDefault="00BD445B" w:rsidP="00BD445B">
      <w:pPr>
        <w:ind w:left="720" w:hanging="720"/>
        <w:rPr>
          <w:color w:val="000000" w:themeColor="text1"/>
        </w:rPr>
      </w:pPr>
      <w:r w:rsidRPr="00F5584A">
        <w:rPr>
          <w:color w:val="000000" w:themeColor="text1"/>
          <w:shd w:val="clear" w:color="auto" w:fill="FFFFFF"/>
        </w:rPr>
        <w:t xml:space="preserve">Williams, M.K., Shell, A.L., Wu, W., Crawford, C.A., </w:t>
      </w:r>
      <w:r w:rsidRPr="00F5584A">
        <w:rPr>
          <w:b/>
          <w:bCs/>
          <w:color w:val="000000" w:themeColor="text1"/>
          <w:shd w:val="clear" w:color="auto" w:fill="FFFFFF"/>
        </w:rPr>
        <w:t>Schuiling, M.D.</w:t>
      </w:r>
      <w:r w:rsidRPr="00F5584A">
        <w:rPr>
          <w:color w:val="000000" w:themeColor="text1"/>
          <w:shd w:val="clear" w:color="auto" w:fill="FFFFFF"/>
        </w:rPr>
        <w:t xml:space="preserve">, MacDonald, K.L., Stewart, J.C. (2022, March). Effect of Modernized Collaborative Care for Depression on Overlapping Psychological Risk and Protective Factors for Cardiovascular Disease: Data from the eIMPACT Trial. Paper </w:t>
      </w:r>
      <w:r w:rsidR="0069691C">
        <w:rPr>
          <w:color w:val="000000" w:themeColor="text1"/>
          <w:shd w:val="clear" w:color="auto" w:fill="FFFFFF"/>
        </w:rPr>
        <w:t xml:space="preserve">presented </w:t>
      </w:r>
      <w:r w:rsidRPr="00F5584A">
        <w:rPr>
          <w:color w:val="000000" w:themeColor="text1"/>
          <w:shd w:val="clear" w:color="auto" w:fill="FFFFFF"/>
        </w:rPr>
        <w:t>at the 2022 Annual Scientific Meeting of the American Psychosomatic Society, Long Beach, CA.</w:t>
      </w:r>
    </w:p>
    <w:p w14:paraId="6FA610DA" w14:textId="77777777" w:rsidR="007435AB" w:rsidRDefault="007435AB" w:rsidP="00133569">
      <w:pPr>
        <w:ind w:left="720" w:hanging="720"/>
        <w:contextualSpacing/>
      </w:pPr>
    </w:p>
    <w:p w14:paraId="39A3C5AD" w14:textId="555339F1" w:rsidR="009079D6" w:rsidRPr="00360568" w:rsidRDefault="00835188" w:rsidP="00133569">
      <w:pPr>
        <w:ind w:left="720" w:hanging="720"/>
        <w:contextualSpacing/>
      </w:pPr>
      <w:r w:rsidRPr="00360568">
        <w:t>Ong, J.</w:t>
      </w:r>
      <w:r w:rsidR="006056E5">
        <w:t xml:space="preserve"> &amp; </w:t>
      </w:r>
      <w:r w:rsidRPr="00360568">
        <w:rPr>
          <w:b/>
          <w:bCs/>
        </w:rPr>
        <w:t>Schuiling, M</w:t>
      </w:r>
      <w:r w:rsidR="00E36889" w:rsidRPr="00360568">
        <w:rPr>
          <w:b/>
          <w:bCs/>
        </w:rPr>
        <w:t>.</w:t>
      </w:r>
      <w:r w:rsidRPr="00360568">
        <w:t xml:space="preserve"> (</w:t>
      </w:r>
      <w:proofErr w:type="gramStart"/>
      <w:r w:rsidR="000115FC" w:rsidRPr="00360568">
        <w:t>April</w:t>
      </w:r>
      <w:r w:rsidR="006056E5">
        <w:t>,</w:t>
      </w:r>
      <w:proofErr w:type="gramEnd"/>
      <w:r w:rsidR="000115FC" w:rsidRPr="00360568">
        <w:t xml:space="preserve"> 2020). </w:t>
      </w:r>
      <w:r w:rsidR="000115FC" w:rsidRPr="00360568">
        <w:rPr>
          <w:i/>
          <w:iCs/>
        </w:rPr>
        <w:t>Doing research remotely: Mobile behavioral interventions</w:t>
      </w:r>
      <w:r w:rsidR="00360568">
        <w:rPr>
          <w:i/>
          <w:iCs/>
        </w:rPr>
        <w:t xml:space="preserve"> </w:t>
      </w:r>
      <w:r w:rsidR="000115FC" w:rsidRPr="00360568">
        <w:rPr>
          <w:i/>
          <w:iCs/>
        </w:rPr>
        <w:t>for sleep/wake disorders.</w:t>
      </w:r>
      <w:r w:rsidR="000115FC" w:rsidRPr="00360568">
        <w:t xml:space="preserve"> </w:t>
      </w:r>
      <w:r w:rsidR="007B4467" w:rsidRPr="00360568">
        <w:t>Presentation</w:t>
      </w:r>
      <w:r w:rsidR="000115FC" w:rsidRPr="00360568">
        <w:t xml:space="preserve"> given at Neurology </w:t>
      </w:r>
      <w:r w:rsidR="006056E5">
        <w:t>D</w:t>
      </w:r>
      <w:r w:rsidR="000115FC" w:rsidRPr="00360568">
        <w:t>epartment meeting,</w:t>
      </w:r>
      <w:r w:rsidR="00360568">
        <w:t xml:space="preserve"> </w:t>
      </w:r>
      <w:r w:rsidR="000115FC" w:rsidRPr="00360568">
        <w:t>Northwestern</w:t>
      </w:r>
      <w:r w:rsidR="00360568">
        <w:t xml:space="preserve"> </w:t>
      </w:r>
      <w:r w:rsidR="000115FC" w:rsidRPr="00360568">
        <w:t>University Feinberg School of Medicine, Chicago, Illinois</w:t>
      </w:r>
      <w:r w:rsidR="00534BE3">
        <w:t>.</w:t>
      </w:r>
    </w:p>
    <w:p w14:paraId="375CF111" w14:textId="77777777" w:rsidR="009079D6" w:rsidRPr="00360568" w:rsidRDefault="009079D6" w:rsidP="00133569">
      <w:pPr>
        <w:ind w:left="720" w:hanging="720"/>
        <w:contextualSpacing/>
      </w:pPr>
    </w:p>
    <w:p w14:paraId="6070D80B" w14:textId="44B1D52C" w:rsidR="009079D6" w:rsidRPr="00360568" w:rsidRDefault="009079D6" w:rsidP="00133569">
      <w:pPr>
        <w:ind w:left="720" w:hanging="720"/>
        <w:contextualSpacing/>
        <w:rPr>
          <w:i/>
          <w:iCs/>
        </w:rPr>
      </w:pPr>
      <w:proofErr w:type="spellStart"/>
      <w:r w:rsidRPr="00360568">
        <w:t>Reimink</w:t>
      </w:r>
      <w:proofErr w:type="spellEnd"/>
      <w:r w:rsidRPr="00360568">
        <w:t xml:space="preserve">, R., Froelich, K., </w:t>
      </w:r>
      <w:r w:rsidRPr="00360568">
        <w:rPr>
          <w:b/>
          <w:bCs/>
        </w:rPr>
        <w:t>Schuiling, M.</w:t>
      </w:r>
      <w:r w:rsidRPr="00360568">
        <w:t>, Clyde, D. (</w:t>
      </w:r>
      <w:proofErr w:type="gramStart"/>
      <w:r w:rsidRPr="00360568">
        <w:t>June,</w:t>
      </w:r>
      <w:proofErr w:type="gramEnd"/>
      <w:r w:rsidRPr="00360568">
        <w:t xml:space="preserve"> 2019). </w:t>
      </w:r>
      <w:r w:rsidRPr="00360568">
        <w:rPr>
          <w:i/>
          <w:iCs/>
        </w:rPr>
        <w:t>Battling Swimmer</w:t>
      </w:r>
      <w:r w:rsidR="006056E5">
        <w:rPr>
          <w:i/>
          <w:iCs/>
        </w:rPr>
        <w:t>’</w:t>
      </w:r>
      <w:r w:rsidRPr="00360568">
        <w:rPr>
          <w:i/>
          <w:iCs/>
        </w:rPr>
        <w:t>s Itch: Training,</w:t>
      </w:r>
      <w:r w:rsidR="00360568">
        <w:rPr>
          <w:i/>
          <w:iCs/>
        </w:rPr>
        <w:t xml:space="preserve"> </w:t>
      </w:r>
      <w:r w:rsidRPr="00360568">
        <w:rPr>
          <w:i/>
          <w:iCs/>
        </w:rPr>
        <w:t>Techniques, Technology.</w:t>
      </w:r>
      <w:r w:rsidRPr="00360568">
        <w:t xml:space="preserve"> Presentation given to </w:t>
      </w:r>
      <w:r w:rsidR="006056E5">
        <w:t>t</w:t>
      </w:r>
      <w:r w:rsidRPr="00360568">
        <w:t>he Three Lakes Association, Alden,</w:t>
      </w:r>
      <w:r w:rsidR="00360568">
        <w:rPr>
          <w:i/>
          <w:iCs/>
        </w:rPr>
        <w:t xml:space="preserve"> </w:t>
      </w:r>
      <w:r w:rsidRPr="00360568">
        <w:t>Michigan</w:t>
      </w:r>
      <w:r w:rsidR="00534BE3">
        <w:t>.</w:t>
      </w:r>
    </w:p>
    <w:p w14:paraId="125AD13D" w14:textId="77777777" w:rsidR="009079D6" w:rsidRPr="00360568" w:rsidRDefault="009079D6" w:rsidP="00133569">
      <w:pPr>
        <w:ind w:left="720" w:hanging="720"/>
        <w:contextualSpacing/>
      </w:pPr>
    </w:p>
    <w:p w14:paraId="24149B71" w14:textId="78647A69" w:rsidR="00DC5C28" w:rsidRDefault="0043486C" w:rsidP="00133569">
      <w:pPr>
        <w:ind w:left="720" w:hanging="720"/>
        <w:contextualSpacing/>
      </w:pPr>
      <w:r w:rsidRPr="00360568">
        <w:t xml:space="preserve">Clayton, K., Hayden, A., </w:t>
      </w:r>
      <w:r w:rsidRPr="00360568">
        <w:rPr>
          <w:b/>
          <w:bCs/>
        </w:rPr>
        <w:t>Schuiling, M.</w:t>
      </w:r>
      <w:r w:rsidRPr="00360568">
        <w:t xml:space="preserve">, </w:t>
      </w:r>
      <w:proofErr w:type="spellStart"/>
      <w:r w:rsidRPr="00360568">
        <w:t>Witvliet</w:t>
      </w:r>
      <w:proofErr w:type="spellEnd"/>
      <w:r w:rsidRPr="00360568">
        <w:t>, C. O., Griffin, G</w:t>
      </w:r>
      <w:r w:rsidR="006056E5">
        <w:t>.</w:t>
      </w:r>
      <w:r w:rsidRPr="00360568">
        <w:t xml:space="preserve"> (</w:t>
      </w:r>
      <w:proofErr w:type="gramStart"/>
      <w:r w:rsidRPr="00360568">
        <w:t>May,</w:t>
      </w:r>
      <w:proofErr w:type="gramEnd"/>
      <w:r w:rsidRPr="00360568">
        <w:t xml:space="preserve"> 2019). </w:t>
      </w:r>
      <w:r w:rsidRPr="00360568">
        <w:rPr>
          <w:i/>
          <w:iCs/>
        </w:rPr>
        <w:t>How I am</w:t>
      </w:r>
      <w:r w:rsidR="00360568">
        <w:rPr>
          <w:i/>
          <w:iCs/>
        </w:rPr>
        <w:t xml:space="preserve"> </w:t>
      </w:r>
      <w:r w:rsidRPr="00360568">
        <w:rPr>
          <w:i/>
          <w:iCs/>
        </w:rPr>
        <w:t>study:</w:t>
      </w:r>
      <w:r w:rsidR="00360568">
        <w:rPr>
          <w:i/>
          <w:iCs/>
        </w:rPr>
        <w:t xml:space="preserve"> </w:t>
      </w:r>
      <w:r w:rsidR="006056E5">
        <w:rPr>
          <w:i/>
          <w:iCs/>
        </w:rPr>
        <w:t>A</w:t>
      </w:r>
      <w:r w:rsidRPr="00360568">
        <w:rPr>
          <w:i/>
          <w:iCs/>
        </w:rPr>
        <w:t xml:space="preserve">ccountability in relationships. </w:t>
      </w:r>
      <w:r w:rsidR="00972AE7" w:rsidRPr="00360568">
        <w:t>Talk given as a Science Department Colloquium,</w:t>
      </w:r>
      <w:r w:rsidR="00360568">
        <w:t xml:space="preserve"> </w:t>
      </w:r>
      <w:r w:rsidR="00972AE7" w:rsidRPr="00360568">
        <w:t>Hope</w:t>
      </w:r>
      <w:r w:rsidR="00360568">
        <w:rPr>
          <w:i/>
          <w:iCs/>
        </w:rPr>
        <w:t xml:space="preserve"> </w:t>
      </w:r>
      <w:r w:rsidR="00972AE7" w:rsidRPr="00360568">
        <w:t>College, Holland, M</w:t>
      </w:r>
      <w:r w:rsidR="000115FC" w:rsidRPr="00360568">
        <w:t>ichigan</w:t>
      </w:r>
      <w:r w:rsidR="00534BE3">
        <w:t>.</w:t>
      </w:r>
    </w:p>
    <w:p w14:paraId="63CCD97A" w14:textId="77777777" w:rsidR="00360568" w:rsidRPr="00360568" w:rsidRDefault="00360568" w:rsidP="00133569">
      <w:pPr>
        <w:ind w:left="720" w:hanging="720"/>
        <w:contextualSpacing/>
        <w:rPr>
          <w:i/>
          <w:iCs/>
        </w:rPr>
      </w:pPr>
    </w:p>
    <w:p w14:paraId="5BDEF4A9" w14:textId="05962BE9" w:rsidR="00DC5C28" w:rsidRPr="00360568" w:rsidRDefault="00FC3F4B" w:rsidP="00133569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>
        <w:rPr>
          <w:b/>
        </w:rPr>
        <w:t>CO-REVIEWED ARTICLES</w:t>
      </w:r>
    </w:p>
    <w:p w14:paraId="6809E19D" w14:textId="77777777" w:rsidR="00133569" w:rsidRDefault="00133569" w:rsidP="00133569">
      <w:pPr>
        <w:spacing w:after="120"/>
        <w:ind w:left="720" w:hanging="720"/>
        <w:contextualSpacing/>
      </w:pPr>
    </w:p>
    <w:p w14:paraId="6CEA595C" w14:textId="3E913D78" w:rsidR="00E36889" w:rsidRDefault="00E36889" w:rsidP="00133569">
      <w:pPr>
        <w:spacing w:after="120"/>
        <w:ind w:left="720" w:hanging="720"/>
        <w:contextualSpacing/>
      </w:pPr>
      <w:r w:rsidRPr="00360568">
        <w:t>Lee</w:t>
      </w:r>
      <w:r w:rsidR="006056E5">
        <w:t xml:space="preserve"> </w:t>
      </w:r>
      <w:r w:rsidRPr="00360568">
        <w:t xml:space="preserve">et al. (Reviewed </w:t>
      </w:r>
      <w:proofErr w:type="gramStart"/>
      <w:r w:rsidRPr="00360568">
        <w:t>April</w:t>
      </w:r>
      <w:r w:rsidR="00A965DE">
        <w:t>,</w:t>
      </w:r>
      <w:proofErr w:type="gramEnd"/>
      <w:r w:rsidRPr="00360568">
        <w:t xml:space="preserve"> 2020). </w:t>
      </w:r>
      <w:r w:rsidRPr="00360568">
        <w:rPr>
          <w:i/>
          <w:iCs/>
        </w:rPr>
        <w:t xml:space="preserve">Nightly </w:t>
      </w:r>
      <w:r w:rsidR="006056E5">
        <w:rPr>
          <w:i/>
          <w:iCs/>
        </w:rPr>
        <w:t>s</w:t>
      </w:r>
      <w:r w:rsidRPr="00360568">
        <w:rPr>
          <w:i/>
          <w:iCs/>
        </w:rPr>
        <w:t>leep</w:t>
      </w:r>
      <w:r w:rsidR="006056E5">
        <w:rPr>
          <w:i/>
          <w:iCs/>
        </w:rPr>
        <w:t xml:space="preserve"> c</w:t>
      </w:r>
      <w:r w:rsidRPr="00360568">
        <w:rPr>
          <w:i/>
          <w:iCs/>
        </w:rPr>
        <w:t xml:space="preserve">haracteristics are </w:t>
      </w:r>
      <w:r w:rsidR="006056E5">
        <w:rPr>
          <w:i/>
          <w:iCs/>
        </w:rPr>
        <w:t>a</w:t>
      </w:r>
      <w:r w:rsidRPr="00360568">
        <w:rPr>
          <w:i/>
          <w:iCs/>
        </w:rPr>
        <w:t xml:space="preserve">ssociated with </w:t>
      </w:r>
      <w:r w:rsidR="006056E5">
        <w:rPr>
          <w:i/>
          <w:iCs/>
        </w:rPr>
        <w:t>n</w:t>
      </w:r>
      <w:r w:rsidRPr="00360568">
        <w:rPr>
          <w:i/>
          <w:iCs/>
        </w:rPr>
        <w:t>ext-</w:t>
      </w:r>
      <w:r w:rsidR="006056E5">
        <w:rPr>
          <w:i/>
          <w:iCs/>
        </w:rPr>
        <w:t>d</w:t>
      </w:r>
      <w:r w:rsidRPr="00360568">
        <w:rPr>
          <w:i/>
          <w:iCs/>
        </w:rPr>
        <w:t>ay</w:t>
      </w:r>
      <w:r w:rsidR="00360568">
        <w:rPr>
          <w:i/>
          <w:iCs/>
        </w:rPr>
        <w:t xml:space="preserve"> </w:t>
      </w:r>
      <w:r w:rsidR="006056E5">
        <w:rPr>
          <w:i/>
          <w:iCs/>
        </w:rPr>
        <w:t>m</w:t>
      </w:r>
      <w:r w:rsidRPr="00360568">
        <w:rPr>
          <w:i/>
          <w:iCs/>
        </w:rPr>
        <w:t xml:space="preserve">indfulness in </w:t>
      </w:r>
      <w:r w:rsidR="006056E5">
        <w:rPr>
          <w:i/>
          <w:iCs/>
        </w:rPr>
        <w:t>o</w:t>
      </w:r>
      <w:r w:rsidRPr="00360568">
        <w:rPr>
          <w:i/>
          <w:iCs/>
        </w:rPr>
        <w:t xml:space="preserve">ncology </w:t>
      </w:r>
      <w:r w:rsidR="006056E5">
        <w:rPr>
          <w:i/>
          <w:iCs/>
        </w:rPr>
        <w:t>n</w:t>
      </w:r>
      <w:r w:rsidRPr="00360568">
        <w:rPr>
          <w:i/>
          <w:iCs/>
        </w:rPr>
        <w:t>urses.</w:t>
      </w:r>
      <w:r w:rsidRPr="00360568">
        <w:t xml:space="preserve"> Journal of Sleep Research, Co-reviewed with Jason</w:t>
      </w:r>
      <w:r w:rsidR="006056E5">
        <w:t xml:space="preserve"> </w:t>
      </w:r>
      <w:r w:rsidRPr="00360568">
        <w:t>Ong, ID JOSR-20-168</w:t>
      </w:r>
    </w:p>
    <w:p w14:paraId="6BB09FA9" w14:textId="77777777" w:rsidR="006056E5" w:rsidRPr="00360568" w:rsidRDefault="006056E5" w:rsidP="00133569">
      <w:pPr>
        <w:spacing w:after="120"/>
        <w:ind w:left="720" w:hanging="720"/>
        <w:contextualSpacing/>
      </w:pPr>
    </w:p>
    <w:p w14:paraId="0C223D65" w14:textId="64EFEDA6" w:rsidR="00FC3F4B" w:rsidRDefault="00791A01" w:rsidP="006056E5">
      <w:pPr>
        <w:spacing w:after="120"/>
        <w:ind w:left="720" w:hanging="720"/>
        <w:contextualSpacing/>
      </w:pPr>
      <w:r w:rsidRPr="00360568">
        <w:t xml:space="preserve">Britton et al. (Reviewed </w:t>
      </w:r>
      <w:proofErr w:type="gramStart"/>
      <w:r w:rsidRPr="00360568">
        <w:t>March</w:t>
      </w:r>
      <w:r w:rsidR="00A965DE">
        <w:t>,</w:t>
      </w:r>
      <w:proofErr w:type="gramEnd"/>
      <w:r w:rsidRPr="00360568">
        <w:t xml:space="preserve"> 2020). </w:t>
      </w:r>
      <w:r w:rsidR="00DC5C28" w:rsidRPr="00360568">
        <w:rPr>
          <w:i/>
          <w:iCs/>
        </w:rPr>
        <w:t>Mindfulness-based programs</w:t>
      </w:r>
      <w:r w:rsidRPr="00360568">
        <w:rPr>
          <w:i/>
          <w:iCs/>
        </w:rPr>
        <w:t>’</w:t>
      </w:r>
      <w:r w:rsidR="00DC5C28" w:rsidRPr="00360568">
        <w:rPr>
          <w:i/>
          <w:iCs/>
        </w:rPr>
        <w:t xml:space="preserve"> effects on sleep depend on</w:t>
      </w:r>
      <w:r w:rsidR="00360568">
        <w:rPr>
          <w:i/>
          <w:iCs/>
        </w:rPr>
        <w:t xml:space="preserve"> </w:t>
      </w:r>
      <w:r w:rsidR="00DC5C28" w:rsidRPr="00360568">
        <w:rPr>
          <w:i/>
          <w:iCs/>
        </w:rPr>
        <w:t>type of practice, antidepressant medication status, and mode of measurement</w:t>
      </w:r>
      <w:r w:rsidRPr="00360568">
        <w:t>.</w:t>
      </w:r>
      <w:r w:rsidR="00360568">
        <w:t xml:space="preserve"> </w:t>
      </w:r>
      <w:proofErr w:type="spellStart"/>
      <w:r w:rsidRPr="00360568">
        <w:t>Psychomatic</w:t>
      </w:r>
      <w:proofErr w:type="spellEnd"/>
      <w:r w:rsidRPr="00360568">
        <w:t xml:space="preserve"> Medicine: Journal of Biobehavioral Medicine,</w:t>
      </w:r>
      <w:r w:rsidR="00DC5C28" w:rsidRPr="00360568">
        <w:t xml:space="preserve"> Co-reviewed with Jason</w:t>
      </w:r>
      <w:r w:rsidR="006056E5">
        <w:t xml:space="preserve"> </w:t>
      </w:r>
      <w:r w:rsidR="00DC5C28" w:rsidRPr="00360568">
        <w:t>Ong</w:t>
      </w:r>
      <w:r w:rsidRPr="00360568">
        <w:t>,</w:t>
      </w:r>
      <w:r w:rsidR="00360568">
        <w:t xml:space="preserve"> </w:t>
      </w:r>
      <w:r w:rsidRPr="00360568">
        <w:t>ID PSY20-98</w:t>
      </w:r>
    </w:p>
    <w:p w14:paraId="666BEB77" w14:textId="77777777" w:rsidR="00FC3F4B" w:rsidRDefault="00FC3F4B" w:rsidP="00FC3F4B">
      <w:pPr>
        <w:spacing w:after="120"/>
        <w:ind w:left="720" w:hanging="720"/>
        <w:contextualSpacing/>
      </w:pPr>
    </w:p>
    <w:p w14:paraId="671D3400" w14:textId="658C46F8" w:rsidR="00FC3F4B" w:rsidRPr="00FC3F4B" w:rsidRDefault="00FC3F4B" w:rsidP="00FC3F4B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  <w:bCs/>
        </w:rPr>
        <w:sectPr w:rsidR="00FC3F4B" w:rsidRPr="00FC3F4B" w:rsidSect="006F63C4">
          <w:headerReference w:type="even" r:id="rId9"/>
          <w:headerReference w:type="defaul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FC3F4B">
        <w:rPr>
          <w:b/>
          <w:bCs/>
        </w:rPr>
        <w:t>TEACHING EXPERIENCE</w:t>
      </w:r>
    </w:p>
    <w:p w14:paraId="4A4EB675" w14:textId="51A38EE0" w:rsidR="00FC3F4B" w:rsidRPr="00360568" w:rsidRDefault="00FC3F4B" w:rsidP="00133569">
      <w:pPr>
        <w:pBdr>
          <w:top w:val="single" w:sz="8" w:space="1" w:color="auto"/>
          <w:bottom w:val="single" w:sz="8" w:space="1" w:color="auto"/>
        </w:pBdr>
        <w:contextualSpacing/>
        <w:rPr>
          <w:b/>
          <w:bCs/>
        </w:rPr>
        <w:sectPr w:rsidR="00FC3F4B" w:rsidRPr="00360568" w:rsidSect="006F63C4"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323133EB" w14:textId="6A76B51F" w:rsidR="002609E3" w:rsidRPr="002609E3" w:rsidRDefault="002609E3" w:rsidP="00F70A57">
      <w:pPr>
        <w:contextualSpacing/>
      </w:pPr>
      <w:r>
        <w:rPr>
          <w:b/>
          <w:bCs/>
          <w:i/>
          <w:iCs/>
        </w:rPr>
        <w:t xml:space="preserve">Ethics and Diversity in Psychology (PSY203) Graduate Co-Instructor, </w:t>
      </w:r>
      <w:r>
        <w:t>IUPUI, Fall 2022—Spring 2023</w:t>
      </w:r>
    </w:p>
    <w:p w14:paraId="7910F080" w14:textId="1FC9FD14" w:rsidR="002609E3" w:rsidRPr="002609E3" w:rsidRDefault="002609E3" w:rsidP="00F70A57">
      <w:pPr>
        <w:contextualSpacing/>
      </w:pPr>
      <w:r>
        <w:t>Primary Lecturer: Dr. Peggy Stockdale</w:t>
      </w:r>
    </w:p>
    <w:p w14:paraId="6B917CB0" w14:textId="7156C8D6" w:rsidR="002609E3" w:rsidRPr="002609E3" w:rsidRDefault="002609E3" w:rsidP="002609E3">
      <w:pPr>
        <w:contextualSpacing/>
      </w:pPr>
      <w:r>
        <w:rPr>
          <w:u w:val="single"/>
        </w:rPr>
        <w:t>Responsibilities:</w:t>
      </w:r>
      <w:r>
        <w:t xml:space="preserve"> Developed curriculum for first-time class, assisted in the creation and recording of lectures, constructed eight quizzes according to Bloom’s taxonomy, managed a team of five undergraduate student group discussion leaders, graded ethical decision-making papers and personal diversity reflection papers, fielded student questions and emails.</w:t>
      </w:r>
    </w:p>
    <w:p w14:paraId="662283BF" w14:textId="77777777" w:rsidR="002609E3" w:rsidRDefault="002609E3" w:rsidP="00F70A57">
      <w:pPr>
        <w:contextualSpacing/>
        <w:rPr>
          <w:b/>
          <w:bCs/>
          <w:i/>
          <w:iCs/>
        </w:rPr>
      </w:pPr>
    </w:p>
    <w:p w14:paraId="31ED3E54" w14:textId="3A738559" w:rsidR="002609E3" w:rsidRPr="002609E3" w:rsidRDefault="002609E3" w:rsidP="00F70A57">
      <w:pPr>
        <w:contextualSpacing/>
      </w:pPr>
      <w:r>
        <w:rPr>
          <w:b/>
          <w:bCs/>
          <w:i/>
          <w:iCs/>
        </w:rPr>
        <w:t>Research Methods (PSY311) Graduate Teaching Assistant</w:t>
      </w:r>
      <w:r>
        <w:t>, IUPUI, Spring 2022</w:t>
      </w:r>
    </w:p>
    <w:p w14:paraId="0A1770CE" w14:textId="1576C798" w:rsidR="002609E3" w:rsidRPr="002609E3" w:rsidRDefault="002609E3" w:rsidP="00F70A57">
      <w:pPr>
        <w:contextualSpacing/>
      </w:pPr>
      <w:r>
        <w:t>Lecturer: Dr. Debora Herold</w:t>
      </w:r>
    </w:p>
    <w:p w14:paraId="1D0BDFB2" w14:textId="4BC598C5" w:rsidR="002609E3" w:rsidRPr="002609E3" w:rsidRDefault="002609E3" w:rsidP="002609E3">
      <w:pPr>
        <w:contextualSpacing/>
      </w:pPr>
      <w:r>
        <w:rPr>
          <w:u w:val="single"/>
        </w:rPr>
        <w:t>Responsibilities:</w:t>
      </w:r>
      <w:r>
        <w:t xml:space="preserve"> Grading research methods homework, providing feedback on research proposals, posters for poster sessions, and research reports, fielding student questions and emails, holding office hours.</w:t>
      </w:r>
    </w:p>
    <w:p w14:paraId="5626512D" w14:textId="77777777" w:rsidR="002609E3" w:rsidRDefault="002609E3" w:rsidP="00F70A57">
      <w:pPr>
        <w:contextualSpacing/>
        <w:rPr>
          <w:b/>
          <w:bCs/>
          <w:i/>
          <w:iCs/>
        </w:rPr>
      </w:pPr>
    </w:p>
    <w:p w14:paraId="68777BAD" w14:textId="5379EF79" w:rsidR="002609E3" w:rsidRPr="002609E3" w:rsidRDefault="002609E3" w:rsidP="00F70A57">
      <w:pPr>
        <w:contextualSpacing/>
      </w:pPr>
      <w:r>
        <w:rPr>
          <w:b/>
          <w:bCs/>
          <w:i/>
          <w:iCs/>
        </w:rPr>
        <w:t>Statistics (PSY305) Graduate Teaching Assistant</w:t>
      </w:r>
      <w:r>
        <w:t>, IUPUI, Fall 2021</w:t>
      </w:r>
    </w:p>
    <w:p w14:paraId="12D12D4B" w14:textId="53311700" w:rsidR="002609E3" w:rsidRDefault="002609E3" w:rsidP="002609E3">
      <w:pPr>
        <w:contextualSpacing/>
      </w:pPr>
      <w:r>
        <w:t>Lecturer: Dr. Tina Chen</w:t>
      </w:r>
    </w:p>
    <w:p w14:paraId="50D1A005" w14:textId="40EFD4DA" w:rsidR="002609E3" w:rsidRPr="002609E3" w:rsidRDefault="002609E3" w:rsidP="002609E3">
      <w:pPr>
        <w:contextualSpacing/>
      </w:pPr>
      <w:r>
        <w:rPr>
          <w:u w:val="single"/>
        </w:rPr>
        <w:t>Responsibilities:</w:t>
      </w:r>
      <w:r>
        <w:t xml:space="preserve"> Grading statistics homework, assisting in lecture discussion and group-work time, fielding student questions and emails, holding office hours.</w:t>
      </w:r>
    </w:p>
    <w:p w14:paraId="3E5BDA48" w14:textId="77777777" w:rsidR="002609E3" w:rsidRDefault="002609E3" w:rsidP="00F70A57">
      <w:pPr>
        <w:contextualSpacing/>
        <w:rPr>
          <w:b/>
          <w:bCs/>
          <w:i/>
          <w:iCs/>
        </w:rPr>
      </w:pPr>
    </w:p>
    <w:p w14:paraId="1A64017F" w14:textId="41170CDD" w:rsidR="007435AB" w:rsidRDefault="00050409" w:rsidP="002609E3">
      <w:pPr>
        <w:contextualSpacing/>
      </w:pPr>
      <w:r w:rsidRPr="007435AB">
        <w:rPr>
          <w:b/>
          <w:bCs/>
          <w:i/>
          <w:iCs/>
        </w:rPr>
        <w:t>Social Psychology Writing Assistant</w:t>
      </w:r>
      <w:r w:rsidRPr="00360568">
        <w:t xml:space="preserve">, Hope College, </w:t>
      </w:r>
      <w:r w:rsidR="00502351">
        <w:t>Jan</w:t>
      </w:r>
      <w:r w:rsidR="005C163C">
        <w:t>uary</w:t>
      </w:r>
      <w:r w:rsidR="00502351">
        <w:t xml:space="preserve"> 2019—May 2019</w:t>
      </w:r>
    </w:p>
    <w:p w14:paraId="37146504" w14:textId="41921F75" w:rsidR="007435AB" w:rsidRDefault="007435AB" w:rsidP="00133569">
      <w:pPr>
        <w:ind w:left="720" w:hanging="720"/>
        <w:contextualSpacing/>
      </w:pPr>
      <w:r>
        <w:t>Mentor: Chuck</w:t>
      </w:r>
      <w:r w:rsidR="00050409" w:rsidRPr="00360568">
        <w:t xml:space="preserve"> Green, Ph.D.</w:t>
      </w:r>
    </w:p>
    <w:p w14:paraId="3F039CB6" w14:textId="79A819B9" w:rsidR="00050409" w:rsidRPr="002609E3" w:rsidRDefault="002609E3" w:rsidP="002609E3">
      <w:pPr>
        <w:rPr>
          <w:szCs w:val="22"/>
        </w:rPr>
      </w:pPr>
      <w:r>
        <w:rPr>
          <w:szCs w:val="22"/>
          <w:u w:val="single"/>
        </w:rPr>
        <w:t xml:space="preserve">Responsibilities: </w:t>
      </w:r>
      <w:r w:rsidR="007435AB" w:rsidRPr="002609E3">
        <w:rPr>
          <w:szCs w:val="22"/>
        </w:rPr>
        <w:t>T</w:t>
      </w:r>
      <w:r w:rsidR="00050409" w:rsidRPr="002609E3">
        <w:rPr>
          <w:szCs w:val="22"/>
        </w:rPr>
        <w:t>aught students how to effectively write APA</w:t>
      </w:r>
      <w:r w:rsidR="006056E5" w:rsidRPr="002609E3">
        <w:rPr>
          <w:szCs w:val="22"/>
        </w:rPr>
        <w:t>-</w:t>
      </w:r>
      <w:r w:rsidR="00050409" w:rsidRPr="002609E3">
        <w:rPr>
          <w:szCs w:val="22"/>
        </w:rPr>
        <w:t>style research papers</w:t>
      </w:r>
      <w:r>
        <w:rPr>
          <w:szCs w:val="22"/>
        </w:rPr>
        <w:t>, a</w:t>
      </w:r>
      <w:r w:rsidR="00050409" w:rsidRPr="002609E3">
        <w:rPr>
          <w:szCs w:val="22"/>
        </w:rPr>
        <w:t>dvised students on conducting their own psychology research</w:t>
      </w:r>
      <w:r>
        <w:rPr>
          <w:szCs w:val="22"/>
        </w:rPr>
        <w:t>, p</w:t>
      </w:r>
      <w:r w:rsidR="007435AB" w:rsidRPr="002609E3">
        <w:rPr>
          <w:szCs w:val="22"/>
        </w:rPr>
        <w:t>erformed data analysis for students with Dr. Green and investigated the findings for all research projects</w:t>
      </w:r>
      <w:r>
        <w:rPr>
          <w:szCs w:val="22"/>
        </w:rPr>
        <w:t>, e</w:t>
      </w:r>
      <w:r w:rsidR="00050409" w:rsidRPr="002609E3">
        <w:rPr>
          <w:szCs w:val="22"/>
        </w:rPr>
        <w:t xml:space="preserve">dited and provided feedback on students’ assignments </w:t>
      </w:r>
      <w:r w:rsidR="006056E5" w:rsidRPr="002609E3">
        <w:rPr>
          <w:szCs w:val="22"/>
        </w:rPr>
        <w:t>for how to improve their work</w:t>
      </w:r>
      <w:r>
        <w:rPr>
          <w:szCs w:val="22"/>
        </w:rPr>
        <w:t>.</w:t>
      </w:r>
    </w:p>
    <w:p w14:paraId="0CEA243E" w14:textId="77777777" w:rsidR="00DF76BB" w:rsidRPr="00360568" w:rsidRDefault="00DF76BB" w:rsidP="00133569">
      <w:pPr>
        <w:ind w:left="720" w:hanging="720"/>
        <w:contextualSpacing/>
      </w:pPr>
    </w:p>
    <w:p w14:paraId="622956B5" w14:textId="4FA9B894" w:rsidR="007435AB" w:rsidRDefault="000C4029" w:rsidP="00133569">
      <w:pPr>
        <w:ind w:left="720" w:hanging="720"/>
        <w:contextualSpacing/>
      </w:pPr>
      <w:r w:rsidRPr="00E374E9">
        <w:rPr>
          <w:b/>
          <w:bCs/>
          <w:i/>
          <w:iCs/>
        </w:rPr>
        <w:t>Youth Retreat Adult Leader</w:t>
      </w:r>
      <w:r w:rsidRPr="00360568">
        <w:t>, Bayshore Ministries, East Palo Alto, California, Spring Break, Mar</w:t>
      </w:r>
      <w:r w:rsidR="00502351">
        <w:t xml:space="preserve">ch </w:t>
      </w:r>
      <w:r w:rsidRPr="00360568">
        <w:t xml:space="preserve">2018 </w:t>
      </w:r>
    </w:p>
    <w:p w14:paraId="4D95016A" w14:textId="2E6AA430" w:rsidR="007435AB" w:rsidRPr="002609E3" w:rsidRDefault="002609E3" w:rsidP="0098248F">
      <w:pPr>
        <w:contextualSpacing/>
      </w:pPr>
      <w:r>
        <w:rPr>
          <w:szCs w:val="22"/>
          <w:u w:val="single"/>
        </w:rPr>
        <w:lastRenderedPageBreak/>
        <w:t>Responsibilities:</w:t>
      </w:r>
      <w:r>
        <w:rPr>
          <w:szCs w:val="22"/>
        </w:rPr>
        <w:t xml:space="preserve"> </w:t>
      </w:r>
      <w:r w:rsidR="007435AB" w:rsidRPr="002609E3">
        <w:rPr>
          <w:szCs w:val="22"/>
        </w:rPr>
        <w:t>Provided a safe space for students in impoverished communities</w:t>
      </w:r>
      <w:r>
        <w:rPr>
          <w:szCs w:val="22"/>
        </w:rPr>
        <w:t>,</w:t>
      </w:r>
      <w:r>
        <w:t xml:space="preserve"> </w:t>
      </w:r>
      <w:r>
        <w:rPr>
          <w:szCs w:val="22"/>
        </w:rPr>
        <w:t>p</w:t>
      </w:r>
      <w:r w:rsidR="000C4029" w:rsidRPr="002609E3">
        <w:rPr>
          <w:szCs w:val="22"/>
        </w:rPr>
        <w:t xml:space="preserve">lanned and executed youth </w:t>
      </w:r>
      <w:r w:rsidR="0098248F">
        <w:rPr>
          <w:szCs w:val="22"/>
        </w:rPr>
        <w:t>g</w:t>
      </w:r>
      <w:r w:rsidR="000C4029" w:rsidRPr="002609E3">
        <w:rPr>
          <w:szCs w:val="22"/>
        </w:rPr>
        <w:t>ames and activities</w:t>
      </w:r>
      <w:r>
        <w:t>, l</w:t>
      </w:r>
      <w:r w:rsidR="000C4029" w:rsidRPr="002609E3">
        <w:rPr>
          <w:szCs w:val="22"/>
        </w:rPr>
        <w:t xml:space="preserve">ed a group of </w:t>
      </w:r>
      <w:r w:rsidR="006056E5" w:rsidRPr="002609E3">
        <w:rPr>
          <w:szCs w:val="22"/>
        </w:rPr>
        <w:t>ten</w:t>
      </w:r>
      <w:r w:rsidR="000C4029" w:rsidRPr="002609E3">
        <w:rPr>
          <w:szCs w:val="22"/>
        </w:rPr>
        <w:t xml:space="preserve"> high school</w:t>
      </w:r>
      <w:r w:rsidR="001E581D" w:rsidRPr="002609E3">
        <w:rPr>
          <w:szCs w:val="22"/>
        </w:rPr>
        <w:t>/</w:t>
      </w:r>
      <w:r w:rsidR="000C4029" w:rsidRPr="002609E3">
        <w:rPr>
          <w:szCs w:val="22"/>
        </w:rPr>
        <w:t>middle school boys for the week</w:t>
      </w:r>
      <w:r>
        <w:t xml:space="preserve">, </w:t>
      </w:r>
      <w:r>
        <w:rPr>
          <w:szCs w:val="22"/>
        </w:rPr>
        <w:t>l</w:t>
      </w:r>
      <w:r w:rsidR="00DF76BB" w:rsidRPr="002609E3">
        <w:rPr>
          <w:szCs w:val="22"/>
        </w:rPr>
        <w:t xml:space="preserve">ived, worked, </w:t>
      </w:r>
      <w:r w:rsidR="00360568" w:rsidRPr="002609E3">
        <w:rPr>
          <w:szCs w:val="22"/>
        </w:rPr>
        <w:t>and</w:t>
      </w:r>
      <w:r w:rsidR="00DF76BB" w:rsidRPr="002609E3">
        <w:rPr>
          <w:szCs w:val="22"/>
        </w:rPr>
        <w:t xml:space="preserve"> ate with the students</w:t>
      </w:r>
      <w:r>
        <w:rPr>
          <w:szCs w:val="22"/>
        </w:rPr>
        <w:t>.</w:t>
      </w:r>
    </w:p>
    <w:p w14:paraId="214B6F8F" w14:textId="77777777" w:rsidR="00050409" w:rsidRPr="00360568" w:rsidRDefault="00050409" w:rsidP="00133569">
      <w:pPr>
        <w:ind w:left="720" w:hanging="720"/>
        <w:contextualSpacing/>
      </w:pPr>
    </w:p>
    <w:p w14:paraId="4885DFDA" w14:textId="2C5551BA" w:rsidR="007435AB" w:rsidRDefault="00050409" w:rsidP="00133569">
      <w:pPr>
        <w:ind w:left="720" w:hanging="720"/>
        <w:contextualSpacing/>
      </w:pPr>
      <w:r w:rsidRPr="00E374E9">
        <w:rPr>
          <w:b/>
          <w:bCs/>
          <w:i/>
          <w:iCs/>
        </w:rPr>
        <w:t>Teaching Aid Intern</w:t>
      </w:r>
      <w:r w:rsidRPr="00360568">
        <w:t>, ZCS Middle School, Zeeland, Michigan</w:t>
      </w:r>
      <w:r w:rsidR="006056E5">
        <w:t>,</w:t>
      </w:r>
      <w:r w:rsidRPr="00360568">
        <w:t xml:space="preserve"> Feb</w:t>
      </w:r>
      <w:r w:rsidR="005C163C">
        <w:t>ruary</w:t>
      </w:r>
      <w:r w:rsidRPr="00360568">
        <w:t xml:space="preserve"> 201</w:t>
      </w:r>
      <w:r w:rsidR="00502351">
        <w:t>6—Apr</w:t>
      </w:r>
      <w:r w:rsidR="005C163C">
        <w:t>il</w:t>
      </w:r>
      <w:r w:rsidR="00502351">
        <w:t xml:space="preserve"> 2016</w:t>
      </w:r>
      <w:r w:rsidRPr="00360568">
        <w:t xml:space="preserve"> </w:t>
      </w:r>
    </w:p>
    <w:p w14:paraId="089FB7BB" w14:textId="4368A447" w:rsidR="00050409" w:rsidRPr="002609E3" w:rsidRDefault="002609E3" w:rsidP="002609E3">
      <w:pPr>
        <w:rPr>
          <w:szCs w:val="22"/>
        </w:rPr>
      </w:pPr>
      <w:r>
        <w:rPr>
          <w:szCs w:val="22"/>
          <w:u w:val="single"/>
        </w:rPr>
        <w:t>Responsibilities:</w:t>
      </w:r>
      <w:r>
        <w:rPr>
          <w:szCs w:val="22"/>
        </w:rPr>
        <w:t xml:space="preserve"> </w:t>
      </w:r>
      <w:r w:rsidR="007435AB" w:rsidRPr="002609E3">
        <w:rPr>
          <w:szCs w:val="22"/>
        </w:rPr>
        <w:t>A</w:t>
      </w:r>
      <w:r w:rsidR="00050409" w:rsidRPr="002609E3">
        <w:rPr>
          <w:szCs w:val="22"/>
        </w:rPr>
        <w:t>ssisted teachers with their scheduled lesson</w:t>
      </w:r>
      <w:r>
        <w:rPr>
          <w:szCs w:val="22"/>
        </w:rPr>
        <w:t>s, h</w:t>
      </w:r>
      <w:r w:rsidR="00050409" w:rsidRPr="002609E3">
        <w:rPr>
          <w:szCs w:val="22"/>
        </w:rPr>
        <w:t>elped students one</w:t>
      </w:r>
      <w:r w:rsidR="00A965DE" w:rsidRPr="002609E3">
        <w:rPr>
          <w:szCs w:val="22"/>
        </w:rPr>
        <w:t>-</w:t>
      </w:r>
      <w:r w:rsidR="00050409" w:rsidRPr="002609E3">
        <w:rPr>
          <w:szCs w:val="22"/>
        </w:rPr>
        <w:t>on</w:t>
      </w:r>
      <w:r w:rsidR="00A965DE" w:rsidRPr="002609E3">
        <w:rPr>
          <w:szCs w:val="22"/>
        </w:rPr>
        <w:t>-</w:t>
      </w:r>
      <w:r w:rsidR="00050409" w:rsidRPr="002609E3">
        <w:rPr>
          <w:szCs w:val="22"/>
        </w:rPr>
        <w:t>one with their homework</w:t>
      </w:r>
      <w:r>
        <w:rPr>
          <w:szCs w:val="22"/>
        </w:rPr>
        <w:t>.</w:t>
      </w:r>
    </w:p>
    <w:p w14:paraId="1BA00FA9" w14:textId="221128B8" w:rsidR="006056E5" w:rsidRDefault="006056E5" w:rsidP="006056E5">
      <w:pPr>
        <w:rPr>
          <w:szCs w:val="22"/>
        </w:rPr>
      </w:pPr>
    </w:p>
    <w:p w14:paraId="0753F18A" w14:textId="77777777" w:rsidR="006056E5" w:rsidRPr="006056E5" w:rsidRDefault="006056E5" w:rsidP="006056E5">
      <w:pPr>
        <w:rPr>
          <w:szCs w:val="22"/>
        </w:rPr>
      </w:pPr>
    </w:p>
    <w:p w14:paraId="0AF78B0B" w14:textId="27122A52" w:rsidR="00354AF8" w:rsidRDefault="00354AF8" w:rsidP="00354AF8">
      <w:pPr>
        <w:rPr>
          <w:szCs w:val="22"/>
        </w:rPr>
      </w:pPr>
    </w:p>
    <w:p w14:paraId="15EC7AA5" w14:textId="14C03006" w:rsidR="00354AF8" w:rsidRPr="00360568" w:rsidRDefault="00481706" w:rsidP="00354AF8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  <w:bCs/>
        </w:rPr>
      </w:pPr>
      <w:r>
        <w:rPr>
          <w:b/>
          <w:bCs/>
        </w:rPr>
        <w:t xml:space="preserve">AWARDS and </w:t>
      </w:r>
      <w:r w:rsidR="00354AF8" w:rsidRPr="00360568">
        <w:rPr>
          <w:b/>
          <w:bCs/>
        </w:rPr>
        <w:t>HONORS</w:t>
      </w:r>
    </w:p>
    <w:p w14:paraId="197D874B" w14:textId="77777777" w:rsidR="00481706" w:rsidRDefault="00481706" w:rsidP="00481706">
      <w:pPr>
        <w:contextualSpacing/>
      </w:pPr>
    </w:p>
    <w:p w14:paraId="6061239D" w14:textId="14B674CD" w:rsidR="00481706" w:rsidRDefault="00481706" w:rsidP="00481706">
      <w:pPr>
        <w:contextualSpacing/>
      </w:pPr>
      <w:r>
        <w:t xml:space="preserve">Graduate and Professional Education Grant ($500, </w:t>
      </w:r>
      <w:proofErr w:type="gramStart"/>
      <w:r>
        <w:t>March,</w:t>
      </w:r>
      <w:proofErr w:type="gramEnd"/>
      <w:r>
        <w:t xml:space="preserve"> 2024)</w:t>
      </w:r>
    </w:p>
    <w:p w14:paraId="2C29C244" w14:textId="6F5AF818" w:rsidR="00354AF8" w:rsidRDefault="00481706" w:rsidP="00354AF8">
      <w:pPr>
        <w:contextualSpacing/>
      </w:pPr>
      <w:r>
        <w:t>Psychology Departmental Travel Grant (</w:t>
      </w:r>
      <w:r w:rsidR="002609E3">
        <w:t xml:space="preserve">$750, </w:t>
      </w:r>
      <w:proofErr w:type="gramStart"/>
      <w:r>
        <w:t>March,</w:t>
      </w:r>
      <w:proofErr w:type="gramEnd"/>
      <w:r>
        <w:t xml:space="preserve"> 2024)</w:t>
      </w:r>
    </w:p>
    <w:p w14:paraId="16B439D7" w14:textId="1BF8CEDF" w:rsidR="00481706" w:rsidRDefault="00481706" w:rsidP="00481706">
      <w:pPr>
        <w:contextualSpacing/>
      </w:pPr>
      <w:r>
        <w:t xml:space="preserve">IUPUI University Travel Fellowship ($1,000, </w:t>
      </w:r>
      <w:proofErr w:type="gramStart"/>
      <w:r>
        <w:t>March,</w:t>
      </w:r>
      <w:proofErr w:type="gramEnd"/>
      <w:r>
        <w:t xml:space="preserve"> 2024)</w:t>
      </w:r>
    </w:p>
    <w:p w14:paraId="1FE86A92" w14:textId="5B287A63" w:rsidR="00481706" w:rsidRDefault="00481706" w:rsidP="00481706">
      <w:pPr>
        <w:contextualSpacing/>
      </w:pPr>
      <w:r>
        <w:t xml:space="preserve">Sleep Research Society Trainee Merit Award ($100, </w:t>
      </w:r>
      <w:proofErr w:type="gramStart"/>
      <w:r>
        <w:t>June,</w:t>
      </w:r>
      <w:proofErr w:type="gramEnd"/>
      <w:r>
        <w:t xml:space="preserve"> 2023)</w:t>
      </w:r>
    </w:p>
    <w:p w14:paraId="3086FA40" w14:textId="23C6107C" w:rsidR="00481706" w:rsidRDefault="00481706" w:rsidP="00481706">
      <w:pPr>
        <w:contextualSpacing/>
      </w:pPr>
      <w:r>
        <w:t>APS Scholars Award</w:t>
      </w:r>
      <w:r w:rsidR="002609E3">
        <w:t xml:space="preserve"> (Best Trainee Abstract in its Area)</w:t>
      </w:r>
      <w:r>
        <w:t xml:space="preserve"> ($1,000, March 2023)</w:t>
      </w:r>
    </w:p>
    <w:p w14:paraId="639C570C" w14:textId="44239DB8" w:rsidR="00481706" w:rsidRDefault="00481706" w:rsidP="00354AF8">
      <w:pPr>
        <w:contextualSpacing/>
      </w:pPr>
      <w:r>
        <w:t xml:space="preserve">Graduate and Professional Education Grant ($500, </w:t>
      </w:r>
      <w:proofErr w:type="gramStart"/>
      <w:r>
        <w:t>March,</w:t>
      </w:r>
      <w:proofErr w:type="gramEnd"/>
      <w:r>
        <w:t xml:space="preserve"> 2023)</w:t>
      </w:r>
    </w:p>
    <w:p w14:paraId="3B1AD223" w14:textId="277432C4" w:rsidR="00481706" w:rsidRDefault="00481706" w:rsidP="00354AF8">
      <w:pPr>
        <w:contextualSpacing/>
      </w:pPr>
      <w:r>
        <w:t>Psychology Departmental Travel Grant (</w:t>
      </w:r>
      <w:r w:rsidR="002609E3">
        <w:t xml:space="preserve">$500, </w:t>
      </w:r>
      <w:proofErr w:type="gramStart"/>
      <w:r>
        <w:t>March,</w:t>
      </w:r>
      <w:proofErr w:type="gramEnd"/>
      <w:r>
        <w:t xml:space="preserve"> 2023)</w:t>
      </w:r>
    </w:p>
    <w:p w14:paraId="06ABEEC4" w14:textId="79FB5C8F" w:rsidR="00481706" w:rsidRDefault="00481706" w:rsidP="00354AF8">
      <w:pPr>
        <w:contextualSpacing/>
      </w:pPr>
      <w:r>
        <w:t xml:space="preserve">IUPUI University Travel Fellowship ($1,000, </w:t>
      </w:r>
      <w:proofErr w:type="gramStart"/>
      <w:r>
        <w:t>March,</w:t>
      </w:r>
      <w:proofErr w:type="gramEnd"/>
      <w:r>
        <w:t xml:space="preserve"> 2022)</w:t>
      </w:r>
    </w:p>
    <w:p w14:paraId="514F2F07" w14:textId="645C27A9" w:rsidR="00481706" w:rsidRDefault="00481706" w:rsidP="00354AF8">
      <w:pPr>
        <w:contextualSpacing/>
      </w:pPr>
      <w:r>
        <w:t xml:space="preserve">Graduate and Professional Education Grant ($500, </w:t>
      </w:r>
      <w:proofErr w:type="gramStart"/>
      <w:r>
        <w:t>March,</w:t>
      </w:r>
      <w:proofErr w:type="gramEnd"/>
      <w:r>
        <w:t xml:space="preserve"> 2022)</w:t>
      </w:r>
    </w:p>
    <w:p w14:paraId="72F9DA00" w14:textId="73D8EC47" w:rsidR="00481706" w:rsidRDefault="00481706" w:rsidP="00354AF8">
      <w:pPr>
        <w:contextualSpacing/>
      </w:pPr>
      <w:r>
        <w:t>Psychology Departmental Travel Grant (</w:t>
      </w:r>
      <w:r w:rsidR="002609E3">
        <w:t xml:space="preserve">$700, </w:t>
      </w:r>
      <w:proofErr w:type="gramStart"/>
      <w:r>
        <w:t>March,</w:t>
      </w:r>
      <w:proofErr w:type="gramEnd"/>
      <w:r>
        <w:t xml:space="preserve"> 2022)</w:t>
      </w:r>
    </w:p>
    <w:p w14:paraId="69865A0F" w14:textId="29A9229A" w:rsidR="00354AF8" w:rsidRPr="00354AF8" w:rsidRDefault="00354AF8" w:rsidP="00354AF8">
      <w:pPr>
        <w:contextualSpacing/>
        <w:rPr>
          <w:b/>
          <w:szCs w:val="22"/>
          <w:u w:val="single"/>
        </w:rPr>
      </w:pPr>
      <w:r>
        <w:rPr>
          <w:szCs w:val="22"/>
        </w:rPr>
        <w:t xml:space="preserve">Hope College Biology Departmental Award: </w:t>
      </w:r>
      <w:proofErr w:type="spellStart"/>
      <w:r w:rsidRPr="00360568">
        <w:rPr>
          <w:szCs w:val="22"/>
        </w:rPr>
        <w:t>DeKruif</w:t>
      </w:r>
      <w:proofErr w:type="spellEnd"/>
      <w:r w:rsidRPr="00360568">
        <w:rPr>
          <w:szCs w:val="22"/>
        </w:rPr>
        <w:t xml:space="preserve"> Scientific Writing Award (</w:t>
      </w:r>
      <w:proofErr w:type="gramStart"/>
      <w:r>
        <w:rPr>
          <w:szCs w:val="22"/>
        </w:rPr>
        <w:t>May</w:t>
      </w:r>
      <w:r w:rsidR="00F031F4">
        <w:rPr>
          <w:szCs w:val="22"/>
        </w:rPr>
        <w:t>,</w:t>
      </w:r>
      <w:proofErr w:type="gramEnd"/>
      <w:r>
        <w:rPr>
          <w:szCs w:val="22"/>
        </w:rPr>
        <w:t xml:space="preserve"> </w:t>
      </w:r>
      <w:r w:rsidRPr="00360568">
        <w:rPr>
          <w:szCs w:val="22"/>
        </w:rPr>
        <w:t>2019)</w:t>
      </w:r>
    </w:p>
    <w:p w14:paraId="590E78A1" w14:textId="58A14490" w:rsidR="00354AF8" w:rsidRPr="00360568" w:rsidRDefault="00354AF8" w:rsidP="00354AF8">
      <w:pPr>
        <w:contextualSpacing/>
      </w:pPr>
      <w:r>
        <w:t xml:space="preserve">Hope College Chapter </w:t>
      </w:r>
      <w:r w:rsidRPr="00360568">
        <w:t>SIGMA XI</w:t>
      </w:r>
      <w:r>
        <w:t xml:space="preserve"> Senior Research Award</w:t>
      </w:r>
      <w:r w:rsidRPr="00360568">
        <w:t xml:space="preserve">, Hope College </w:t>
      </w:r>
      <w:r>
        <w:t>(</w:t>
      </w:r>
      <w:proofErr w:type="gramStart"/>
      <w:r>
        <w:t>April</w:t>
      </w:r>
      <w:r w:rsidR="00F031F4">
        <w:t>,</w:t>
      </w:r>
      <w:proofErr w:type="gramEnd"/>
      <w:r>
        <w:t xml:space="preserve"> </w:t>
      </w:r>
      <w:r w:rsidRPr="00360568">
        <w:t>2019</w:t>
      </w:r>
      <w:r>
        <w:t>)</w:t>
      </w:r>
    </w:p>
    <w:p w14:paraId="212D9A14" w14:textId="725C3676" w:rsidR="00354AF8" w:rsidRDefault="00354AF8" w:rsidP="00354AF8">
      <w:pPr>
        <w:contextualSpacing/>
        <w:rPr>
          <w:szCs w:val="22"/>
        </w:rPr>
      </w:pPr>
      <w:r w:rsidRPr="00360568">
        <w:rPr>
          <w:szCs w:val="22"/>
        </w:rPr>
        <w:t xml:space="preserve">Mortar Board National Honor Society </w:t>
      </w:r>
      <w:r w:rsidR="00F031F4">
        <w:rPr>
          <w:szCs w:val="22"/>
        </w:rPr>
        <w:t xml:space="preserve">for College Seniors </w:t>
      </w:r>
      <w:r w:rsidRPr="00360568">
        <w:rPr>
          <w:szCs w:val="22"/>
        </w:rPr>
        <w:t>(2018-2019)</w:t>
      </w:r>
    </w:p>
    <w:p w14:paraId="2F3D6B39" w14:textId="05D6A8FC" w:rsidR="00354AF8" w:rsidRPr="00354AF8" w:rsidRDefault="00354AF8" w:rsidP="00354AF8">
      <w:pPr>
        <w:contextualSpacing/>
        <w:rPr>
          <w:b/>
          <w:szCs w:val="22"/>
          <w:u w:val="single"/>
        </w:rPr>
      </w:pPr>
      <w:r w:rsidRPr="00360568">
        <w:rPr>
          <w:szCs w:val="22"/>
        </w:rPr>
        <w:t>City of Holland Sustainability and Quality of Life Research Award (</w:t>
      </w:r>
      <w:proofErr w:type="gramStart"/>
      <w:r>
        <w:rPr>
          <w:szCs w:val="22"/>
        </w:rPr>
        <w:t>April</w:t>
      </w:r>
      <w:r w:rsidR="00F031F4">
        <w:rPr>
          <w:szCs w:val="22"/>
        </w:rPr>
        <w:t>,</w:t>
      </w:r>
      <w:proofErr w:type="gramEnd"/>
      <w:r w:rsidR="00F031F4">
        <w:rPr>
          <w:szCs w:val="22"/>
        </w:rPr>
        <w:t xml:space="preserve"> </w:t>
      </w:r>
      <w:r w:rsidRPr="00360568">
        <w:rPr>
          <w:szCs w:val="22"/>
        </w:rPr>
        <w:t>2017)</w:t>
      </w:r>
    </w:p>
    <w:p w14:paraId="6D7CAD81" w14:textId="3D56A6F1" w:rsidR="00354AF8" w:rsidRPr="00360568" w:rsidRDefault="00354AF8" w:rsidP="00354AF8">
      <w:pPr>
        <w:contextualSpacing/>
        <w:rPr>
          <w:szCs w:val="22"/>
        </w:rPr>
      </w:pPr>
      <w:r w:rsidRPr="00360568">
        <w:rPr>
          <w:szCs w:val="22"/>
        </w:rPr>
        <w:t>Hope College Dean’s List</w:t>
      </w:r>
      <w:r>
        <w:rPr>
          <w:szCs w:val="22"/>
        </w:rPr>
        <w:t xml:space="preserve"> (</w:t>
      </w:r>
      <w:r w:rsidRPr="00360568">
        <w:rPr>
          <w:szCs w:val="22"/>
        </w:rPr>
        <w:t>7</w:t>
      </w:r>
      <w:r>
        <w:rPr>
          <w:szCs w:val="22"/>
        </w:rPr>
        <w:t>/8</w:t>
      </w:r>
      <w:r w:rsidRPr="00360568">
        <w:rPr>
          <w:szCs w:val="22"/>
        </w:rPr>
        <w:t xml:space="preserve"> semesters</w:t>
      </w:r>
      <w:r>
        <w:rPr>
          <w:szCs w:val="22"/>
        </w:rPr>
        <w:t>)</w:t>
      </w:r>
    </w:p>
    <w:p w14:paraId="1EAAE47A" w14:textId="2998B9DA" w:rsidR="00354AF8" w:rsidRPr="00354AF8" w:rsidRDefault="00354AF8" w:rsidP="00354AF8">
      <w:pPr>
        <w:spacing w:after="120"/>
        <w:contextualSpacing/>
        <w:rPr>
          <w:szCs w:val="22"/>
        </w:rPr>
      </w:pPr>
      <w:r>
        <w:rPr>
          <w:szCs w:val="22"/>
        </w:rPr>
        <w:t xml:space="preserve">Hope College </w:t>
      </w:r>
      <w:r w:rsidRPr="00360568">
        <w:rPr>
          <w:szCs w:val="22"/>
        </w:rPr>
        <w:t xml:space="preserve">Presidential Scholarship, </w:t>
      </w:r>
      <w:r>
        <w:rPr>
          <w:szCs w:val="22"/>
        </w:rPr>
        <w:t>(8/8 semesters)</w:t>
      </w:r>
    </w:p>
    <w:p w14:paraId="5F425E36" w14:textId="77777777" w:rsidR="00050409" w:rsidRDefault="00050409" w:rsidP="00133569">
      <w:pPr>
        <w:contextualSpacing/>
      </w:pPr>
    </w:p>
    <w:p w14:paraId="634B53F8" w14:textId="44ADEBF8" w:rsidR="00133569" w:rsidRPr="00360568" w:rsidRDefault="00133569" w:rsidP="00133569">
      <w:pPr>
        <w:contextualSpacing/>
        <w:sectPr w:rsidR="00133569" w:rsidRPr="00360568" w:rsidSect="006F63C4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5E66F55" w14:textId="217B5437" w:rsidR="00F031F4" w:rsidRPr="00360568" w:rsidRDefault="00F031F4" w:rsidP="00F031F4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>
        <w:rPr>
          <w:b/>
        </w:rPr>
        <w:t>SERVICE</w:t>
      </w:r>
    </w:p>
    <w:p w14:paraId="39F4E8A3" w14:textId="77777777" w:rsidR="00354AF8" w:rsidRDefault="00354AF8" w:rsidP="00133569">
      <w:pPr>
        <w:contextualSpacing/>
        <w:rPr>
          <w:u w:val="single"/>
        </w:rPr>
      </w:pPr>
    </w:p>
    <w:p w14:paraId="400E72DB" w14:textId="657AFAD0" w:rsidR="00593EA7" w:rsidRPr="00360568" w:rsidRDefault="00593EA7" w:rsidP="00133569">
      <w:pPr>
        <w:contextualSpacing/>
        <w:rPr>
          <w:u w:val="single"/>
        </w:rPr>
      </w:pPr>
      <w:r w:rsidRPr="00360568">
        <w:rPr>
          <w:u w:val="single"/>
        </w:rPr>
        <w:t>Undergraduate Service at Hope College</w:t>
      </w:r>
    </w:p>
    <w:p w14:paraId="4AF65F7D" w14:textId="5A59D436" w:rsidR="00593EA7" w:rsidRPr="00360568" w:rsidRDefault="00593EA7" w:rsidP="00133569">
      <w:pPr>
        <w:ind w:firstLine="720"/>
        <w:contextualSpacing/>
      </w:pPr>
      <w:r w:rsidRPr="00360568">
        <w:t>2018—2019</w:t>
      </w:r>
      <w:r w:rsidRPr="00360568">
        <w:tab/>
      </w:r>
      <w:r w:rsidRPr="00360568">
        <w:tab/>
        <w:t>Mortar Board National Honor Society Treasurer</w:t>
      </w:r>
    </w:p>
    <w:p w14:paraId="4540ECF2" w14:textId="720EF44B" w:rsidR="00593EA7" w:rsidRDefault="00593EA7" w:rsidP="00133569">
      <w:pPr>
        <w:spacing w:after="120"/>
        <w:ind w:firstLine="720"/>
        <w:contextualSpacing/>
      </w:pPr>
      <w:r w:rsidRPr="00360568">
        <w:t>2017—2018</w:t>
      </w:r>
      <w:r w:rsidRPr="00360568">
        <w:tab/>
      </w:r>
      <w:r w:rsidRPr="00360568">
        <w:tab/>
        <w:t xml:space="preserve">Dance Marathon Chair of Hospital Relations </w:t>
      </w:r>
    </w:p>
    <w:p w14:paraId="6700CDC0" w14:textId="24E230DE" w:rsidR="00354AF8" w:rsidRDefault="00354AF8" w:rsidP="00354AF8">
      <w:pPr>
        <w:spacing w:after="120"/>
        <w:contextualSpacing/>
      </w:pPr>
    </w:p>
    <w:p w14:paraId="14485B03" w14:textId="6DE5ECA5" w:rsidR="00354AF8" w:rsidRPr="00360568" w:rsidRDefault="00354AF8" w:rsidP="00354AF8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 w:rsidRPr="00360568">
        <w:rPr>
          <w:b/>
        </w:rPr>
        <w:t xml:space="preserve">LICENSURES </w:t>
      </w:r>
      <w:r w:rsidR="00FC3F4B">
        <w:rPr>
          <w:b/>
        </w:rPr>
        <w:t>and</w:t>
      </w:r>
      <w:r w:rsidRPr="00360568">
        <w:rPr>
          <w:b/>
        </w:rPr>
        <w:t xml:space="preserve"> CERTIFICATIONS</w:t>
      </w:r>
    </w:p>
    <w:p w14:paraId="36D8303F" w14:textId="77777777" w:rsidR="00354AF8" w:rsidRDefault="00354AF8" w:rsidP="00354AF8">
      <w:pPr>
        <w:contextualSpacing/>
      </w:pPr>
    </w:p>
    <w:p w14:paraId="1EBFB688" w14:textId="77777777" w:rsidR="00354AF8" w:rsidRPr="00360568" w:rsidRDefault="00354AF8" w:rsidP="00354AF8">
      <w:pPr>
        <w:contextualSpacing/>
      </w:pPr>
      <w:proofErr w:type="spellStart"/>
      <w:r w:rsidRPr="00360568">
        <w:t>Heartsaver</w:t>
      </w:r>
      <w:proofErr w:type="spellEnd"/>
      <w:r w:rsidRPr="00360568">
        <w:sym w:font="Symbol" w:char="F0E2"/>
      </w:r>
      <w:r w:rsidRPr="00360568">
        <w:t xml:space="preserve"> CPR &amp; AED Certification, American Heart Association</w:t>
      </w:r>
    </w:p>
    <w:p w14:paraId="3BCA4A7C" w14:textId="77777777" w:rsidR="00354AF8" w:rsidRPr="00360568" w:rsidRDefault="00354AF8" w:rsidP="00354AF8">
      <w:pPr>
        <w:contextualSpacing/>
      </w:pPr>
      <w:r w:rsidRPr="00360568">
        <w:t>Biomedical Research Course, CITI Certification</w:t>
      </w:r>
    </w:p>
    <w:p w14:paraId="5A985109" w14:textId="77777777" w:rsidR="00354AF8" w:rsidRPr="00360568" w:rsidRDefault="00354AF8" w:rsidP="00354AF8">
      <w:pPr>
        <w:contextualSpacing/>
      </w:pPr>
      <w:r w:rsidRPr="00360568">
        <w:t>Responsible Conduct of Research Course, CITI Certification</w:t>
      </w:r>
    </w:p>
    <w:p w14:paraId="2069A5E1" w14:textId="214D81FE" w:rsidR="00354AF8" w:rsidRPr="00360568" w:rsidRDefault="00354AF8" w:rsidP="00354AF8">
      <w:pPr>
        <w:contextualSpacing/>
        <w:rPr>
          <w:b/>
          <w:bCs/>
        </w:rPr>
        <w:sectPr w:rsidR="00354AF8" w:rsidRPr="00360568" w:rsidSect="006F63C4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360568">
        <w:t>Social/Behavioral/Educational Research Course, CITI Certificatio</w:t>
      </w:r>
      <w:r w:rsidR="00F031F4">
        <w:t>n</w:t>
      </w:r>
    </w:p>
    <w:p w14:paraId="7BFB9E69" w14:textId="77777777" w:rsidR="00133569" w:rsidRPr="00360568" w:rsidRDefault="00133569" w:rsidP="00F031F4">
      <w:pPr>
        <w:spacing w:after="120"/>
        <w:contextualSpacing/>
      </w:pPr>
    </w:p>
    <w:p w14:paraId="135A8FD6" w14:textId="550DDA02" w:rsidR="00F031F4" w:rsidRPr="00360568" w:rsidRDefault="00F031F4" w:rsidP="00F031F4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>
        <w:rPr>
          <w:b/>
        </w:rPr>
        <w:t>PROFESSIONAL AFFILIATIONS</w:t>
      </w:r>
    </w:p>
    <w:p w14:paraId="30C419A8" w14:textId="6D003116" w:rsidR="00354AF8" w:rsidRDefault="001E1654" w:rsidP="00133569">
      <w:pPr>
        <w:contextualSpacing/>
      </w:pPr>
      <w:r>
        <w:t xml:space="preserve">American Psychosomatic Society, January 2022—Present </w:t>
      </w:r>
    </w:p>
    <w:p w14:paraId="1A58CB0D" w14:textId="3DC13C91" w:rsidR="008D40AC" w:rsidRDefault="008D40AC" w:rsidP="00133569">
      <w:pPr>
        <w:contextualSpacing/>
      </w:pPr>
      <w:r>
        <w:t xml:space="preserve">The Society of Behavioral Medicine, September 2023—Present </w:t>
      </w:r>
    </w:p>
    <w:p w14:paraId="02000163" w14:textId="1FF5C1B6" w:rsidR="008D40AC" w:rsidRDefault="008D40AC" w:rsidP="00133569">
      <w:pPr>
        <w:contextualSpacing/>
      </w:pPr>
      <w:r>
        <w:t xml:space="preserve">Sleep Research Society, January 2023—Present </w:t>
      </w:r>
    </w:p>
    <w:p w14:paraId="37BE6715" w14:textId="7AA44626" w:rsidR="00354AF8" w:rsidRPr="00360568" w:rsidRDefault="00593EA7" w:rsidP="00133569">
      <w:pPr>
        <w:contextualSpacing/>
      </w:pPr>
      <w:r w:rsidRPr="00360568">
        <w:t>Psi Chi National Honor Society</w:t>
      </w:r>
      <w:r w:rsidR="00E374E9">
        <w:t>, Jan</w:t>
      </w:r>
      <w:r w:rsidR="00A965DE">
        <w:t>uary</w:t>
      </w:r>
      <w:r w:rsidR="00E374E9">
        <w:t xml:space="preserve"> 2019—Present  </w:t>
      </w:r>
    </w:p>
    <w:p w14:paraId="5F50103D" w14:textId="5BEF6F54" w:rsidR="00593EA7" w:rsidRDefault="00593EA7" w:rsidP="00133569">
      <w:pPr>
        <w:contextualSpacing/>
      </w:pPr>
      <w:r w:rsidRPr="00360568">
        <w:t>Mortar Board National Honor Society</w:t>
      </w:r>
      <w:r w:rsidR="00E374E9">
        <w:t xml:space="preserve">, April 2018—Present </w:t>
      </w:r>
    </w:p>
    <w:p w14:paraId="0B8EDAA9" w14:textId="77777777" w:rsidR="009A6CA1" w:rsidRDefault="009A6CA1" w:rsidP="00133569">
      <w:pPr>
        <w:contextualSpacing/>
      </w:pPr>
    </w:p>
    <w:p w14:paraId="4E9241B4" w14:textId="7367FB08" w:rsidR="009A6CA1" w:rsidRPr="00360568" w:rsidRDefault="009A6CA1" w:rsidP="009A6CA1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  <w:bCs/>
        </w:rPr>
      </w:pPr>
      <w:r>
        <w:rPr>
          <w:b/>
          <w:bCs/>
        </w:rPr>
        <w:lastRenderedPageBreak/>
        <w:t>WORKSHOPS and TRAINING</w:t>
      </w:r>
    </w:p>
    <w:p w14:paraId="52006B6C" w14:textId="34D22ABB" w:rsidR="00F031F4" w:rsidRDefault="009A6CA1" w:rsidP="00133569">
      <w:pPr>
        <w:contextualSpacing/>
      </w:pPr>
      <w:r>
        <w:t>Sleep Wearables Workshop (April 2022)</w:t>
      </w:r>
    </w:p>
    <w:p w14:paraId="1AE212BD" w14:textId="12D60BD0" w:rsidR="008C7A2E" w:rsidRDefault="009A6CA1" w:rsidP="00133569">
      <w:pPr>
        <w:contextualSpacing/>
      </w:pPr>
      <w:r>
        <w:tab/>
        <w:t xml:space="preserve">Dr. Michael </w:t>
      </w:r>
      <w:proofErr w:type="spellStart"/>
      <w:r>
        <w:t>Grandner</w:t>
      </w:r>
      <w:proofErr w:type="spellEnd"/>
      <w:r>
        <w:t>, PhD</w:t>
      </w:r>
    </w:p>
    <w:p w14:paraId="68061FDA" w14:textId="505AD6C8" w:rsidR="009A6CA1" w:rsidRDefault="009A6CA1" w:rsidP="00133569">
      <w:pPr>
        <w:contextualSpacing/>
      </w:pPr>
      <w:r>
        <w:tab/>
        <w:t>University of Arizona Sleep and Health Research Program</w:t>
      </w:r>
    </w:p>
    <w:p w14:paraId="47EE9823" w14:textId="77777777" w:rsidR="0017139E" w:rsidRDefault="0017139E" w:rsidP="00133569">
      <w:pPr>
        <w:contextualSpacing/>
      </w:pPr>
    </w:p>
    <w:p w14:paraId="025456AA" w14:textId="1C0339F9" w:rsidR="008C7A2E" w:rsidRDefault="008C7A2E" w:rsidP="00133569">
      <w:pPr>
        <w:contextualSpacing/>
      </w:pPr>
      <w:r>
        <w:t>Write Winning NIH Grant Proposals (April 2022)</w:t>
      </w:r>
    </w:p>
    <w:p w14:paraId="42D3C239" w14:textId="308732AC" w:rsidR="007B4FA6" w:rsidRDefault="007B4FA6" w:rsidP="00133569">
      <w:pPr>
        <w:contextualSpacing/>
      </w:pPr>
      <w:r>
        <w:tab/>
        <w:t>Dr. John D. Robertson, PhD</w:t>
      </w:r>
    </w:p>
    <w:p w14:paraId="4DAFBD23" w14:textId="53E61B8B" w:rsidR="007B4FA6" w:rsidRDefault="007B4FA6" w:rsidP="00133569">
      <w:pPr>
        <w:contextualSpacing/>
      </w:pPr>
      <w:r>
        <w:tab/>
        <w:t>Indiana University School of Medicine</w:t>
      </w:r>
    </w:p>
    <w:p w14:paraId="7A57029C" w14:textId="770C1CF8" w:rsidR="008C7A2E" w:rsidRDefault="008C7A2E" w:rsidP="00133569">
      <w:pPr>
        <w:contextualSpacing/>
      </w:pPr>
      <w:r>
        <w:tab/>
      </w:r>
    </w:p>
    <w:p w14:paraId="1557C344" w14:textId="4DF3C617" w:rsidR="008C7A2E" w:rsidRDefault="008C7A2E" w:rsidP="00133569">
      <w:pPr>
        <w:contextualSpacing/>
      </w:pPr>
      <w:r>
        <w:t>BREATHE: Improving Well-Being and Reducing Burnout</w:t>
      </w:r>
      <w:r w:rsidR="007B4FA6">
        <w:t xml:space="preserve"> (April 2022)</w:t>
      </w:r>
    </w:p>
    <w:p w14:paraId="6F3EB94B" w14:textId="77777777" w:rsidR="007B4FA6" w:rsidRDefault="008C7A2E" w:rsidP="007B4FA6">
      <w:pPr>
        <w:contextualSpacing/>
      </w:pPr>
      <w:r>
        <w:tab/>
        <w:t>Dr. Gary Morse, PhD</w:t>
      </w:r>
    </w:p>
    <w:p w14:paraId="17793464" w14:textId="1294BDB6" w:rsidR="007B4FA6" w:rsidRPr="007B4FA6" w:rsidRDefault="007B4FA6" w:rsidP="007B4FA6">
      <w:pPr>
        <w:ind w:firstLine="720"/>
        <w:contextualSpacing/>
      </w:pPr>
      <w:r w:rsidRPr="007B4FA6">
        <w:t xml:space="preserve">University of Missouri; Places for People, Inc. </w:t>
      </w:r>
    </w:p>
    <w:p w14:paraId="4534EE8E" w14:textId="70B82833" w:rsidR="008C7A2E" w:rsidRDefault="008C7A2E" w:rsidP="00133569">
      <w:pPr>
        <w:contextualSpacing/>
      </w:pPr>
    </w:p>
    <w:p w14:paraId="63EB2995" w14:textId="6089C958" w:rsidR="000F64B5" w:rsidRDefault="000F64B5" w:rsidP="00133569">
      <w:pPr>
        <w:contextualSpacing/>
      </w:pPr>
      <w:r>
        <w:t>Psychosocial Pre-Surgical Evaluations for Gender Affirming Care (March 2023)</w:t>
      </w:r>
    </w:p>
    <w:p w14:paraId="6136170D" w14:textId="2FFAC48E" w:rsidR="000F64B5" w:rsidRDefault="000F64B5" w:rsidP="00133569">
      <w:pPr>
        <w:contextualSpacing/>
      </w:pPr>
      <w:r>
        <w:tab/>
        <w:t>Dr. Nicole Hollingshead, PhD</w:t>
      </w:r>
    </w:p>
    <w:p w14:paraId="42533E46" w14:textId="24176094" w:rsidR="000F64B5" w:rsidRDefault="000F64B5" w:rsidP="00133569">
      <w:pPr>
        <w:contextualSpacing/>
      </w:pPr>
      <w:r>
        <w:tab/>
        <w:t>The Ohio State University</w:t>
      </w:r>
    </w:p>
    <w:p w14:paraId="7B30A8DD" w14:textId="2C125766" w:rsidR="008C7A2E" w:rsidRDefault="008C7A2E" w:rsidP="00133569">
      <w:pPr>
        <w:contextualSpacing/>
      </w:pPr>
      <w:r>
        <w:tab/>
      </w:r>
    </w:p>
    <w:p w14:paraId="2C800ECE" w14:textId="77777777" w:rsidR="009A6CA1" w:rsidRDefault="009A6CA1" w:rsidP="00133569">
      <w:pPr>
        <w:contextualSpacing/>
      </w:pPr>
    </w:p>
    <w:p w14:paraId="70C369BB" w14:textId="77777777" w:rsidR="008D40AC" w:rsidRPr="00360568" w:rsidRDefault="008D40AC" w:rsidP="008D40AC">
      <w:pPr>
        <w:pBdr>
          <w:top w:val="single" w:sz="8" w:space="1" w:color="auto"/>
          <w:bottom w:val="single" w:sz="8" w:space="1" w:color="auto"/>
        </w:pBdr>
        <w:spacing w:after="120"/>
        <w:contextualSpacing/>
        <w:rPr>
          <w:b/>
        </w:rPr>
      </w:pPr>
      <w:r>
        <w:rPr>
          <w:b/>
        </w:rPr>
        <w:t>RELEVANT SKILLS and TECHNIQUES</w:t>
      </w:r>
    </w:p>
    <w:p w14:paraId="13BC2213" w14:textId="77777777" w:rsidR="008D40AC" w:rsidRDefault="008D40AC" w:rsidP="008D40AC">
      <w:pPr>
        <w:rPr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D40AC" w14:paraId="39E15688" w14:textId="77777777" w:rsidTr="00087070">
        <w:tc>
          <w:tcPr>
            <w:tcW w:w="5395" w:type="dxa"/>
          </w:tcPr>
          <w:p w14:paraId="3373DF30" w14:textId="77777777" w:rsidR="008D40AC" w:rsidRPr="00C95A69" w:rsidRDefault="008D40AC" w:rsidP="00087070">
            <w:pPr>
              <w:jc w:val="center"/>
              <w:rPr>
                <w:b/>
                <w:bCs/>
                <w:szCs w:val="21"/>
              </w:rPr>
            </w:pPr>
            <w:r w:rsidRPr="00C95A69">
              <w:rPr>
                <w:b/>
                <w:bCs/>
                <w:szCs w:val="21"/>
              </w:rPr>
              <w:t>Evidence-Based Interventions</w:t>
            </w:r>
          </w:p>
        </w:tc>
        <w:tc>
          <w:tcPr>
            <w:tcW w:w="5395" w:type="dxa"/>
          </w:tcPr>
          <w:p w14:paraId="7F45F552" w14:textId="77777777" w:rsidR="008D40AC" w:rsidRPr="00C95A69" w:rsidRDefault="008D40AC" w:rsidP="00087070">
            <w:pPr>
              <w:jc w:val="center"/>
              <w:rPr>
                <w:b/>
                <w:bCs/>
                <w:szCs w:val="21"/>
              </w:rPr>
            </w:pPr>
            <w:r w:rsidRPr="00C95A69">
              <w:rPr>
                <w:b/>
                <w:bCs/>
                <w:szCs w:val="21"/>
              </w:rPr>
              <w:t>Administered Assessments</w:t>
            </w:r>
          </w:p>
        </w:tc>
      </w:tr>
      <w:tr w:rsidR="008D40AC" w14:paraId="38298A79" w14:textId="77777777" w:rsidTr="00087070">
        <w:tc>
          <w:tcPr>
            <w:tcW w:w="5395" w:type="dxa"/>
          </w:tcPr>
          <w:p w14:paraId="14C1701B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Cognitive Behavioral Therapy (CBT)</w:t>
            </w:r>
          </w:p>
          <w:p w14:paraId="5BF68756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Acceptance and Commitment Therapy (ACT)</w:t>
            </w:r>
          </w:p>
          <w:p w14:paraId="1BB2CBAE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Dialectical Behavior Therapy (DBT)</w:t>
            </w:r>
          </w:p>
          <w:p w14:paraId="353C9918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Cognitive Processing Therapy for PTSD (CPT)</w:t>
            </w:r>
          </w:p>
          <w:p w14:paraId="70CA011C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szCs w:val="21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Cognitive Behavioral Therapy for Insomnia (CBT-I)</w:t>
            </w:r>
          </w:p>
        </w:tc>
        <w:tc>
          <w:tcPr>
            <w:tcW w:w="5395" w:type="dxa"/>
          </w:tcPr>
          <w:p w14:paraId="109995BF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WAIS-IV</w:t>
            </w:r>
          </w:p>
          <w:p w14:paraId="6F127C8D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WISC-IV</w:t>
            </w:r>
          </w:p>
          <w:p w14:paraId="334127F5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MMPI-2</w:t>
            </w:r>
          </w:p>
          <w:p w14:paraId="65A6A9DC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Conners Computerized tasks</w:t>
            </w:r>
          </w:p>
          <w:p w14:paraId="45CF3E2E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Repeatable Battery for the Assessment of Neuropsychological Status (RBANS)</w:t>
            </w:r>
          </w:p>
          <w:p w14:paraId="3A913BB6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Trail-Making Test (TMT)</w:t>
            </w:r>
          </w:p>
          <w:p w14:paraId="70AC7627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NAB Digits Forward/Backward</w:t>
            </w:r>
          </w:p>
          <w:p w14:paraId="233DA97C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Stroop Color and Word Test (SCWT)</w:t>
            </w:r>
          </w:p>
          <w:p w14:paraId="0F9BC281" w14:textId="77777777" w:rsidR="008D40AC" w:rsidRPr="005B3FE1" w:rsidRDefault="008D40AC" w:rsidP="008D40AC">
            <w:pPr>
              <w:pStyle w:val="ListParagraph"/>
              <w:numPr>
                <w:ilvl w:val="0"/>
                <w:numId w:val="13"/>
              </w:numPr>
              <w:rPr>
                <w:szCs w:val="22"/>
              </w:rPr>
            </w:pPr>
            <w:r w:rsidRPr="005B3FE1">
              <w:rPr>
                <w:rFonts w:ascii="Times New Roman" w:hAnsi="Times New Roman" w:cs="Times New Roman"/>
                <w:sz w:val="24"/>
              </w:rPr>
              <w:t>Controlled Oral Word Association Test (COWAT)</w:t>
            </w:r>
          </w:p>
          <w:p w14:paraId="65819B23" w14:textId="77777777" w:rsidR="008D40AC" w:rsidRPr="005B3FE1" w:rsidRDefault="008D40AC" w:rsidP="00087070">
            <w:pPr>
              <w:pStyle w:val="ListParagraph"/>
              <w:ind w:left="360"/>
              <w:rPr>
                <w:szCs w:val="22"/>
              </w:rPr>
            </w:pPr>
          </w:p>
        </w:tc>
      </w:tr>
      <w:tr w:rsidR="008D40AC" w14:paraId="44E9726A" w14:textId="77777777" w:rsidTr="00087070">
        <w:tc>
          <w:tcPr>
            <w:tcW w:w="10790" w:type="dxa"/>
            <w:gridSpan w:val="2"/>
          </w:tcPr>
          <w:p w14:paraId="2CB207FE" w14:textId="77777777" w:rsidR="008D40AC" w:rsidRDefault="008D40AC" w:rsidP="00087070">
            <w:pPr>
              <w:rPr>
                <w:szCs w:val="22"/>
              </w:rPr>
            </w:pPr>
            <w:r w:rsidRPr="005B3FE1">
              <w:rPr>
                <w:b/>
                <w:bCs/>
                <w:szCs w:val="21"/>
              </w:rPr>
              <w:t>Research Techniques</w:t>
            </w:r>
          </w:p>
        </w:tc>
      </w:tr>
      <w:tr w:rsidR="008D40AC" w14:paraId="0FFEE326" w14:textId="77777777" w:rsidTr="00087070">
        <w:tc>
          <w:tcPr>
            <w:tcW w:w="10790" w:type="dxa"/>
            <w:gridSpan w:val="2"/>
          </w:tcPr>
          <w:p w14:paraId="4AD72FDD" w14:textId="77777777" w:rsidR="008D40AC" w:rsidRPr="00C95A69" w:rsidRDefault="008D40AC" w:rsidP="008D40A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C95A69">
              <w:rPr>
                <w:rFonts w:ascii="Times New Roman" w:hAnsi="Times New Roman" w:cs="Times New Roman"/>
                <w:sz w:val="24"/>
                <w:szCs w:val="20"/>
              </w:rPr>
              <w:t xml:space="preserve">Data analysis techniques with SPSS (e.g., ANOVA, ANCOVA, t-test, Pearson correlations, indirect effects modeling, chi square, descriptive statistics) </w:t>
            </w:r>
          </w:p>
          <w:p w14:paraId="3C540594" w14:textId="77777777" w:rsidR="008D40AC" w:rsidRPr="00502351" w:rsidRDefault="008D40AC" w:rsidP="000870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502351">
              <w:rPr>
                <w:rFonts w:ascii="Times New Roman" w:hAnsi="Times New Roman" w:cs="Times New Roman"/>
                <w:sz w:val="24"/>
                <w:szCs w:val="22"/>
              </w:rPr>
              <w:t>REDCap</w:t>
            </w:r>
            <w:proofErr w:type="spellEnd"/>
            <w:r w:rsidRPr="00502351">
              <w:rPr>
                <w:rFonts w:ascii="Times New Roman" w:hAnsi="Times New Roman" w:cs="Times New Roman"/>
                <w:sz w:val="24"/>
                <w:szCs w:val="22"/>
              </w:rPr>
              <w:t xml:space="preserve"> survey construction and distribution</w:t>
            </w:r>
          </w:p>
          <w:p w14:paraId="7E66E5DD" w14:textId="77777777" w:rsidR="008D40AC" w:rsidRDefault="008D40AC" w:rsidP="000870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2"/>
              </w:rPr>
            </w:pPr>
            <w:r w:rsidRPr="00502351">
              <w:rPr>
                <w:rFonts w:ascii="Times New Roman" w:hAnsi="Times New Roman" w:cs="Times New Roman"/>
                <w:sz w:val="24"/>
                <w:szCs w:val="22"/>
              </w:rPr>
              <w:t>Qualtrics survey construction and distribution</w:t>
            </w:r>
          </w:p>
          <w:p w14:paraId="4C8D4D17" w14:textId="77777777" w:rsidR="008D40AC" w:rsidRPr="00502351" w:rsidRDefault="008D40AC" w:rsidP="000870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Basic Python coding</w:t>
            </w:r>
          </w:p>
          <w:p w14:paraId="63D3444B" w14:textId="77777777" w:rsidR="008D40AC" w:rsidRPr="00502351" w:rsidRDefault="008D40AC" w:rsidP="000870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2"/>
              </w:rPr>
            </w:pPr>
            <w:r w:rsidRPr="00502351">
              <w:rPr>
                <w:rFonts w:ascii="Times New Roman" w:hAnsi="Times New Roman" w:cs="Times New Roman"/>
                <w:sz w:val="24"/>
                <w:szCs w:val="22"/>
              </w:rPr>
              <w:t xml:space="preserve">DNA extraction, isolation, purification lab technique </w:t>
            </w:r>
          </w:p>
          <w:p w14:paraId="3AEFE263" w14:textId="3B4B8F41" w:rsidR="008D40AC" w:rsidRDefault="008D40AC" w:rsidP="000870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2"/>
              </w:rPr>
            </w:pPr>
            <w:r w:rsidRPr="00502351">
              <w:rPr>
                <w:rFonts w:ascii="Times New Roman" w:hAnsi="Times New Roman" w:cs="Times New Roman"/>
                <w:sz w:val="24"/>
                <w:szCs w:val="22"/>
              </w:rPr>
              <w:t>Experience running qPCR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s</w:t>
            </w:r>
            <w:r w:rsidRPr="00502351">
              <w:rPr>
                <w:rFonts w:ascii="Times New Roman" w:hAnsi="Times New Roman" w:cs="Times New Roman"/>
                <w:sz w:val="24"/>
                <w:szCs w:val="22"/>
              </w:rPr>
              <w:t xml:space="preserve"> in multiple settings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14:paraId="1FCCD472" w14:textId="77777777" w:rsidR="008D40AC" w:rsidRDefault="008D40AC" w:rsidP="00087070">
            <w:pPr>
              <w:rPr>
                <w:szCs w:val="22"/>
              </w:rPr>
            </w:pPr>
          </w:p>
        </w:tc>
      </w:tr>
    </w:tbl>
    <w:p w14:paraId="3813D711" w14:textId="184BF957" w:rsidR="00A10599" w:rsidRPr="00A10599" w:rsidRDefault="00A10599" w:rsidP="00A10599">
      <w:pPr>
        <w:rPr>
          <w:szCs w:val="22"/>
        </w:rPr>
      </w:pPr>
    </w:p>
    <w:sectPr w:rsidR="00A10599" w:rsidRPr="00A10599" w:rsidSect="006F63C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5F27" w14:textId="77777777" w:rsidR="00295875" w:rsidRDefault="00295875" w:rsidP="00A4697F">
      <w:r>
        <w:separator/>
      </w:r>
    </w:p>
  </w:endnote>
  <w:endnote w:type="continuationSeparator" w:id="0">
    <w:p w14:paraId="3204DEE2" w14:textId="77777777" w:rsidR="00295875" w:rsidRDefault="00295875" w:rsidP="00A4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93AD" w14:textId="77777777" w:rsidR="00295875" w:rsidRDefault="00295875" w:rsidP="00A4697F">
      <w:r>
        <w:separator/>
      </w:r>
    </w:p>
  </w:footnote>
  <w:footnote w:type="continuationSeparator" w:id="0">
    <w:p w14:paraId="3F62B3FE" w14:textId="77777777" w:rsidR="00295875" w:rsidRDefault="00295875" w:rsidP="00A4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40919336"/>
      <w:docPartObj>
        <w:docPartGallery w:val="Page Numbers (Top of Page)"/>
        <w:docPartUnique/>
      </w:docPartObj>
    </w:sdtPr>
    <w:sdtContent>
      <w:p w14:paraId="32FE52B9" w14:textId="78214F2D" w:rsidR="006C0DF3" w:rsidRDefault="006C0DF3" w:rsidP="00DE08C6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09615643"/>
      <w:docPartObj>
        <w:docPartGallery w:val="Page Numbers (Top of Page)"/>
        <w:docPartUnique/>
      </w:docPartObj>
    </w:sdtPr>
    <w:sdtContent>
      <w:p w14:paraId="5A91B6E7" w14:textId="0292B13C" w:rsidR="006C0DF3" w:rsidRDefault="006C0DF3" w:rsidP="006C0DF3">
        <w:pPr>
          <w:pStyle w:val="Head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1BB687" w14:textId="77777777" w:rsidR="006C0DF3" w:rsidRDefault="006C0DF3" w:rsidP="006C0DF3">
    <w:pPr>
      <w:pStyle w:val="Header"/>
      <w:ind w:firstLine="360"/>
    </w:pPr>
  </w:p>
  <w:p w14:paraId="5AD82E3D" w14:textId="77777777" w:rsidR="008D32E6" w:rsidRDefault="008D32E6"/>
  <w:p w14:paraId="05D30EA2" w14:textId="77777777" w:rsidR="008D32E6" w:rsidRDefault="008D32E6"/>
  <w:p w14:paraId="326F8903" w14:textId="77777777" w:rsidR="008D32E6" w:rsidRDefault="008D32E6"/>
  <w:p w14:paraId="01EF54D2" w14:textId="77777777" w:rsidR="008D32E6" w:rsidRDefault="008D32E6"/>
  <w:p w14:paraId="0B2EF042" w14:textId="77777777" w:rsidR="008D32E6" w:rsidRDefault="008D32E6"/>
  <w:p w14:paraId="27A6E2B4" w14:textId="77777777" w:rsidR="008D32E6" w:rsidRDefault="008D32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18941062"/>
      <w:docPartObj>
        <w:docPartGallery w:val="Page Numbers (Top of Page)"/>
        <w:docPartUnique/>
      </w:docPartObj>
    </w:sdtPr>
    <w:sdtContent>
      <w:p w14:paraId="636A08F9" w14:textId="787FC673" w:rsidR="006C0DF3" w:rsidRDefault="006C0DF3" w:rsidP="00DE08C6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C50C07" w14:textId="6806B204" w:rsidR="008D32E6" w:rsidRPr="00F70A57" w:rsidRDefault="00ED5C30" w:rsidP="00F70A57">
    <w:pPr>
      <w:pStyle w:val="Header"/>
      <w:pBdr>
        <w:bottom w:val="single" w:sz="2" w:space="1" w:color="auto"/>
      </w:pBdr>
      <w:ind w:firstLine="360"/>
      <w:rPr>
        <w:rFonts w:ascii="Times New Roman" w:hAnsi="Times New Roman" w:cs="Times New Roman"/>
      </w:rPr>
    </w:pPr>
    <w:r w:rsidRPr="00534BE3">
      <w:rPr>
        <w:rFonts w:ascii="Times New Roman" w:hAnsi="Times New Roman" w:cs="Times New Roman"/>
      </w:rPr>
      <w:t>Matthew Schuiling</w:t>
    </w:r>
    <w:r w:rsidR="00FC3F4B" w:rsidRPr="00534BE3">
      <w:rPr>
        <w:rFonts w:ascii="Times New Roman" w:hAnsi="Times New Roman" w:cs="Times New Roman"/>
      </w:rPr>
      <w:t xml:space="preserve"> 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39685322"/>
      <w:docPartObj>
        <w:docPartGallery w:val="Page Numbers (Top of Page)"/>
        <w:docPartUnique/>
      </w:docPartObj>
    </w:sdtPr>
    <w:sdtContent>
      <w:p w14:paraId="3B38D8FD" w14:textId="35304B38" w:rsidR="006C0DF3" w:rsidRDefault="006C0DF3" w:rsidP="00DE08C6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00D79E4" w14:textId="11DA3A9C" w:rsidR="00354AF8" w:rsidRDefault="00354AF8" w:rsidP="006C0DF3">
    <w:pPr>
      <w:pStyle w:val="Header"/>
      <w:pBdr>
        <w:bottom w:val="single" w:sz="2" w:space="1" w:color="auto"/>
      </w:pBdr>
      <w:ind w:firstLine="360"/>
    </w:pPr>
    <w:r>
      <w:t>Matthew Schuiling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31DA"/>
    <w:multiLevelType w:val="hybridMultilevel"/>
    <w:tmpl w:val="6B82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9C4"/>
    <w:multiLevelType w:val="hybridMultilevel"/>
    <w:tmpl w:val="D902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6299"/>
    <w:multiLevelType w:val="hybridMultilevel"/>
    <w:tmpl w:val="B3C0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1D0A"/>
    <w:multiLevelType w:val="hybridMultilevel"/>
    <w:tmpl w:val="6E9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5757"/>
    <w:multiLevelType w:val="hybridMultilevel"/>
    <w:tmpl w:val="EE0A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097E"/>
    <w:multiLevelType w:val="hybridMultilevel"/>
    <w:tmpl w:val="9128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732A"/>
    <w:multiLevelType w:val="hybridMultilevel"/>
    <w:tmpl w:val="B4A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C43E5"/>
    <w:multiLevelType w:val="hybridMultilevel"/>
    <w:tmpl w:val="D562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02ACE"/>
    <w:multiLevelType w:val="hybridMultilevel"/>
    <w:tmpl w:val="027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137"/>
    <w:multiLevelType w:val="hybridMultilevel"/>
    <w:tmpl w:val="E9A2A450"/>
    <w:lvl w:ilvl="0" w:tplc="43FA6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77E09"/>
    <w:multiLevelType w:val="hybridMultilevel"/>
    <w:tmpl w:val="A5D0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52B7"/>
    <w:multiLevelType w:val="multilevel"/>
    <w:tmpl w:val="01E2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3516F"/>
    <w:multiLevelType w:val="hybridMultilevel"/>
    <w:tmpl w:val="A3D4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A40DD"/>
    <w:multiLevelType w:val="multilevel"/>
    <w:tmpl w:val="2F0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244F4"/>
    <w:multiLevelType w:val="hybridMultilevel"/>
    <w:tmpl w:val="F2D44B6E"/>
    <w:lvl w:ilvl="0" w:tplc="5194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244DF"/>
    <w:multiLevelType w:val="hybridMultilevel"/>
    <w:tmpl w:val="DD68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D7B7A"/>
    <w:multiLevelType w:val="multilevel"/>
    <w:tmpl w:val="84B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F95109"/>
    <w:multiLevelType w:val="hybridMultilevel"/>
    <w:tmpl w:val="2294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21AA6"/>
    <w:multiLevelType w:val="multilevel"/>
    <w:tmpl w:val="2598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700173">
    <w:abstractNumId w:val="14"/>
  </w:num>
  <w:num w:numId="2" w16cid:durableId="1090388851">
    <w:abstractNumId w:val="8"/>
  </w:num>
  <w:num w:numId="3" w16cid:durableId="1192837334">
    <w:abstractNumId w:val="10"/>
  </w:num>
  <w:num w:numId="4" w16cid:durableId="2053920256">
    <w:abstractNumId w:val="6"/>
  </w:num>
  <w:num w:numId="5" w16cid:durableId="2072657106">
    <w:abstractNumId w:val="12"/>
  </w:num>
  <w:num w:numId="6" w16cid:durableId="519392220">
    <w:abstractNumId w:val="2"/>
  </w:num>
  <w:num w:numId="7" w16cid:durableId="1014529525">
    <w:abstractNumId w:val="17"/>
  </w:num>
  <w:num w:numId="8" w16cid:durableId="475418982">
    <w:abstractNumId w:val="0"/>
  </w:num>
  <w:num w:numId="9" w16cid:durableId="338509334">
    <w:abstractNumId w:val="4"/>
  </w:num>
  <w:num w:numId="10" w16cid:durableId="997809021">
    <w:abstractNumId w:val="1"/>
  </w:num>
  <w:num w:numId="11" w16cid:durableId="534971340">
    <w:abstractNumId w:val="15"/>
  </w:num>
  <w:num w:numId="12" w16cid:durableId="394550849">
    <w:abstractNumId w:val="7"/>
  </w:num>
  <w:num w:numId="13" w16cid:durableId="930352900">
    <w:abstractNumId w:val="9"/>
  </w:num>
  <w:num w:numId="14" w16cid:durableId="693649800">
    <w:abstractNumId w:val="13"/>
  </w:num>
  <w:num w:numId="15" w16cid:durableId="1628513730">
    <w:abstractNumId w:val="18"/>
  </w:num>
  <w:num w:numId="16" w16cid:durableId="644046503">
    <w:abstractNumId w:val="11"/>
  </w:num>
  <w:num w:numId="17" w16cid:durableId="795639608">
    <w:abstractNumId w:val="16"/>
  </w:num>
  <w:num w:numId="18" w16cid:durableId="1636717096">
    <w:abstractNumId w:val="5"/>
  </w:num>
  <w:num w:numId="19" w16cid:durableId="631908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4"/>
    <w:rsid w:val="000115FC"/>
    <w:rsid w:val="00050409"/>
    <w:rsid w:val="00054959"/>
    <w:rsid w:val="0005600E"/>
    <w:rsid w:val="000619EE"/>
    <w:rsid w:val="000644F2"/>
    <w:rsid w:val="00076DF6"/>
    <w:rsid w:val="00085EDE"/>
    <w:rsid w:val="0008698F"/>
    <w:rsid w:val="000C4029"/>
    <w:rsid w:val="000D6562"/>
    <w:rsid w:val="000D7C18"/>
    <w:rsid w:val="000F64B5"/>
    <w:rsid w:val="000F6915"/>
    <w:rsid w:val="00111872"/>
    <w:rsid w:val="00114D54"/>
    <w:rsid w:val="001151CF"/>
    <w:rsid w:val="00133569"/>
    <w:rsid w:val="001517F0"/>
    <w:rsid w:val="0017139E"/>
    <w:rsid w:val="00180080"/>
    <w:rsid w:val="00180799"/>
    <w:rsid w:val="001B6B31"/>
    <w:rsid w:val="001C0EA4"/>
    <w:rsid w:val="001E1654"/>
    <w:rsid w:val="001E581D"/>
    <w:rsid w:val="00235F2C"/>
    <w:rsid w:val="002534CC"/>
    <w:rsid w:val="002609E3"/>
    <w:rsid w:val="002636A4"/>
    <w:rsid w:val="00264BC7"/>
    <w:rsid w:val="002654B9"/>
    <w:rsid w:val="00277A34"/>
    <w:rsid w:val="00282AF6"/>
    <w:rsid w:val="00285938"/>
    <w:rsid w:val="00295875"/>
    <w:rsid w:val="002A41DC"/>
    <w:rsid w:val="002C52E0"/>
    <w:rsid w:val="002F3EEB"/>
    <w:rsid w:val="00313176"/>
    <w:rsid w:val="00322D7A"/>
    <w:rsid w:val="003231C0"/>
    <w:rsid w:val="00354AF8"/>
    <w:rsid w:val="00360568"/>
    <w:rsid w:val="00377822"/>
    <w:rsid w:val="003D356B"/>
    <w:rsid w:val="003D58C6"/>
    <w:rsid w:val="003E70BF"/>
    <w:rsid w:val="0043486C"/>
    <w:rsid w:val="00442232"/>
    <w:rsid w:val="00481706"/>
    <w:rsid w:val="0049269B"/>
    <w:rsid w:val="00497466"/>
    <w:rsid w:val="004A2765"/>
    <w:rsid w:val="004A637D"/>
    <w:rsid w:val="004C239E"/>
    <w:rsid w:val="004D53F5"/>
    <w:rsid w:val="00502351"/>
    <w:rsid w:val="00504E40"/>
    <w:rsid w:val="00533B59"/>
    <w:rsid w:val="00534BE3"/>
    <w:rsid w:val="00564480"/>
    <w:rsid w:val="005737E5"/>
    <w:rsid w:val="00593EA7"/>
    <w:rsid w:val="005A07F6"/>
    <w:rsid w:val="005C0D44"/>
    <w:rsid w:val="005C163C"/>
    <w:rsid w:val="005C2DED"/>
    <w:rsid w:val="005C36C4"/>
    <w:rsid w:val="005D52B9"/>
    <w:rsid w:val="005D6A3C"/>
    <w:rsid w:val="005E3A85"/>
    <w:rsid w:val="006056E5"/>
    <w:rsid w:val="00612189"/>
    <w:rsid w:val="00612589"/>
    <w:rsid w:val="00614BEA"/>
    <w:rsid w:val="006200C1"/>
    <w:rsid w:val="00633782"/>
    <w:rsid w:val="00640B84"/>
    <w:rsid w:val="0065163B"/>
    <w:rsid w:val="00657093"/>
    <w:rsid w:val="006624C1"/>
    <w:rsid w:val="006809B8"/>
    <w:rsid w:val="00686309"/>
    <w:rsid w:val="006877F6"/>
    <w:rsid w:val="0069691C"/>
    <w:rsid w:val="006B6390"/>
    <w:rsid w:val="006C0DF3"/>
    <w:rsid w:val="006C41A6"/>
    <w:rsid w:val="006E5055"/>
    <w:rsid w:val="006F63C4"/>
    <w:rsid w:val="006F6676"/>
    <w:rsid w:val="00727A2D"/>
    <w:rsid w:val="00741EE8"/>
    <w:rsid w:val="007435AB"/>
    <w:rsid w:val="0076117D"/>
    <w:rsid w:val="0078666A"/>
    <w:rsid w:val="00791A01"/>
    <w:rsid w:val="007A16B4"/>
    <w:rsid w:val="007A3EA8"/>
    <w:rsid w:val="007B4467"/>
    <w:rsid w:val="007B4FA6"/>
    <w:rsid w:val="007D5FDB"/>
    <w:rsid w:val="007E37D4"/>
    <w:rsid w:val="00811E6D"/>
    <w:rsid w:val="00835188"/>
    <w:rsid w:val="008838A8"/>
    <w:rsid w:val="008A002E"/>
    <w:rsid w:val="008A0E6E"/>
    <w:rsid w:val="008C7A2E"/>
    <w:rsid w:val="008D32E6"/>
    <w:rsid w:val="008D40AC"/>
    <w:rsid w:val="008D461E"/>
    <w:rsid w:val="008E293A"/>
    <w:rsid w:val="008F6069"/>
    <w:rsid w:val="008F6D89"/>
    <w:rsid w:val="009079D6"/>
    <w:rsid w:val="009208E8"/>
    <w:rsid w:val="00931145"/>
    <w:rsid w:val="009335E9"/>
    <w:rsid w:val="00947EB5"/>
    <w:rsid w:val="00972AE7"/>
    <w:rsid w:val="0098248F"/>
    <w:rsid w:val="00992744"/>
    <w:rsid w:val="009A6CA1"/>
    <w:rsid w:val="00A10599"/>
    <w:rsid w:val="00A1658F"/>
    <w:rsid w:val="00A4697F"/>
    <w:rsid w:val="00A55BAC"/>
    <w:rsid w:val="00A57AFA"/>
    <w:rsid w:val="00A60294"/>
    <w:rsid w:val="00A802DB"/>
    <w:rsid w:val="00A94F47"/>
    <w:rsid w:val="00A965DE"/>
    <w:rsid w:val="00AA0030"/>
    <w:rsid w:val="00AD25CB"/>
    <w:rsid w:val="00AD3680"/>
    <w:rsid w:val="00B02122"/>
    <w:rsid w:val="00B507C1"/>
    <w:rsid w:val="00B9357D"/>
    <w:rsid w:val="00BA4EE3"/>
    <w:rsid w:val="00BB4527"/>
    <w:rsid w:val="00BC17E9"/>
    <w:rsid w:val="00BD2516"/>
    <w:rsid w:val="00BD445B"/>
    <w:rsid w:val="00BE7137"/>
    <w:rsid w:val="00C11DBD"/>
    <w:rsid w:val="00C33F5A"/>
    <w:rsid w:val="00C463A0"/>
    <w:rsid w:val="00C54D88"/>
    <w:rsid w:val="00C97391"/>
    <w:rsid w:val="00CB1680"/>
    <w:rsid w:val="00D2287B"/>
    <w:rsid w:val="00D50A10"/>
    <w:rsid w:val="00D62483"/>
    <w:rsid w:val="00D82EA0"/>
    <w:rsid w:val="00DB5F9A"/>
    <w:rsid w:val="00DC5C28"/>
    <w:rsid w:val="00DE78D4"/>
    <w:rsid w:val="00DF71F7"/>
    <w:rsid w:val="00DF76BB"/>
    <w:rsid w:val="00E035BF"/>
    <w:rsid w:val="00E1433C"/>
    <w:rsid w:val="00E23F38"/>
    <w:rsid w:val="00E35100"/>
    <w:rsid w:val="00E36889"/>
    <w:rsid w:val="00E374E9"/>
    <w:rsid w:val="00E524FF"/>
    <w:rsid w:val="00EA059D"/>
    <w:rsid w:val="00EA5F54"/>
    <w:rsid w:val="00EB4AF1"/>
    <w:rsid w:val="00EB7283"/>
    <w:rsid w:val="00ED0DD1"/>
    <w:rsid w:val="00ED5C30"/>
    <w:rsid w:val="00EF5ACE"/>
    <w:rsid w:val="00F031F4"/>
    <w:rsid w:val="00F2229A"/>
    <w:rsid w:val="00F24EAA"/>
    <w:rsid w:val="00F5216D"/>
    <w:rsid w:val="00F5584A"/>
    <w:rsid w:val="00F70A57"/>
    <w:rsid w:val="00F71A84"/>
    <w:rsid w:val="00F959CE"/>
    <w:rsid w:val="00FB1DF8"/>
    <w:rsid w:val="00FC3F4B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866B"/>
  <w15:chartTrackingRefBased/>
  <w15:docId w15:val="{0BBDB70C-4A85-FC4D-9906-19C38D61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5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A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1872"/>
    <w:pPr>
      <w:ind w:left="720"/>
      <w:contextualSpacing/>
    </w:pPr>
    <w:rPr>
      <w:rFonts w:ascii="Calibri" w:eastAsiaTheme="minorHAnsi" w:hAnsi="Calibri" w:cstheme="min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A469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4697F"/>
  </w:style>
  <w:style w:type="paragraph" w:styleId="Footer">
    <w:name w:val="footer"/>
    <w:basedOn w:val="Normal"/>
    <w:link w:val="FooterChar"/>
    <w:uiPriority w:val="99"/>
    <w:unhideWhenUsed/>
    <w:rsid w:val="00A469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4697F"/>
  </w:style>
  <w:style w:type="character" w:styleId="FollowedHyperlink">
    <w:name w:val="FollowedHyperlink"/>
    <w:basedOn w:val="DefaultParagraphFont"/>
    <w:uiPriority w:val="99"/>
    <w:semiHidden/>
    <w:unhideWhenUsed/>
    <w:rsid w:val="00640B8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6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C0DF3"/>
  </w:style>
  <w:style w:type="character" w:customStyle="1" w:styleId="street-address">
    <w:name w:val="street-address"/>
    <w:basedOn w:val="DefaultParagraphFont"/>
    <w:rsid w:val="00DE78D4"/>
  </w:style>
  <w:style w:type="character" w:customStyle="1" w:styleId="locality">
    <w:name w:val="locality"/>
    <w:basedOn w:val="DefaultParagraphFont"/>
    <w:rsid w:val="00DE78D4"/>
  </w:style>
  <w:style w:type="character" w:customStyle="1" w:styleId="apple-converted-space">
    <w:name w:val="apple-converted-space"/>
    <w:basedOn w:val="DefaultParagraphFont"/>
    <w:rsid w:val="00DE78D4"/>
  </w:style>
  <w:style w:type="character" w:customStyle="1" w:styleId="region">
    <w:name w:val="region"/>
    <w:basedOn w:val="DefaultParagraphFont"/>
    <w:rsid w:val="00DE78D4"/>
  </w:style>
  <w:style w:type="character" w:customStyle="1" w:styleId="postal-code">
    <w:name w:val="postal-code"/>
    <w:basedOn w:val="DefaultParagraphFont"/>
    <w:rsid w:val="00DE78D4"/>
  </w:style>
  <w:style w:type="paragraph" w:styleId="NormalWeb">
    <w:name w:val="Normal (Web)"/>
    <w:basedOn w:val="Normal"/>
    <w:uiPriority w:val="99"/>
    <w:unhideWhenUsed/>
    <w:rsid w:val="007B4FA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A0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98759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7135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8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2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5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huil@i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296D90-AABD-3847-8504-31A23721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Schuiling</dc:creator>
  <cp:keywords/>
  <dc:description/>
  <cp:lastModifiedBy>Schuiling, Matt D</cp:lastModifiedBy>
  <cp:revision>2</cp:revision>
  <dcterms:created xsi:type="dcterms:W3CDTF">2024-12-31T14:48:00Z</dcterms:created>
  <dcterms:modified xsi:type="dcterms:W3CDTF">2024-12-31T14:48:00Z</dcterms:modified>
</cp:coreProperties>
</file>