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D4781" w14:textId="77777777" w:rsidR="00834E79" w:rsidRPr="005900CD" w:rsidRDefault="00834E79" w:rsidP="00BA4037">
      <w:pPr>
        <w:tabs>
          <w:tab w:val="left" w:pos="0"/>
          <w:tab w:val="left" w:pos="2520"/>
        </w:tabs>
        <w:jc w:val="center"/>
        <w:outlineLvl w:val="0"/>
        <w:rPr>
          <w:rFonts w:asciiTheme="minorHAnsi" w:hAnsiTheme="minorHAnsi" w:cstheme="minorHAnsi"/>
          <w:b/>
          <w:bCs/>
        </w:rPr>
      </w:pPr>
      <w:r w:rsidRPr="005900CD">
        <w:rPr>
          <w:rFonts w:asciiTheme="minorHAnsi" w:hAnsiTheme="minorHAnsi" w:cstheme="minorHAnsi"/>
          <w:b/>
          <w:bCs/>
        </w:rPr>
        <w:t>CURRICULUM VITAE</w:t>
      </w:r>
    </w:p>
    <w:p w14:paraId="206CECAB" w14:textId="77777777" w:rsidR="00834E79" w:rsidRPr="005900CD" w:rsidRDefault="00834E79" w:rsidP="00BA4037">
      <w:pPr>
        <w:tabs>
          <w:tab w:val="left" w:pos="5760"/>
        </w:tabs>
        <w:jc w:val="center"/>
        <w:outlineLvl w:val="0"/>
        <w:rPr>
          <w:rFonts w:asciiTheme="minorHAnsi" w:eastAsiaTheme="minorHAnsi" w:hAnsiTheme="minorHAnsi" w:cstheme="minorHAnsi"/>
          <w:b/>
          <w:bCs/>
          <w:color w:val="000000"/>
        </w:rPr>
      </w:pPr>
    </w:p>
    <w:p w14:paraId="0DC01692" w14:textId="77777777" w:rsidR="005C2208" w:rsidRPr="005900CD" w:rsidRDefault="000120AE" w:rsidP="00BA4037">
      <w:pPr>
        <w:jc w:val="center"/>
        <w:outlineLvl w:val="0"/>
        <w:rPr>
          <w:rFonts w:asciiTheme="minorHAnsi" w:hAnsiTheme="minorHAnsi" w:cstheme="minorHAnsi"/>
          <w:b/>
          <w:caps/>
        </w:rPr>
      </w:pPr>
      <w:r w:rsidRPr="005900CD">
        <w:rPr>
          <w:rFonts w:asciiTheme="minorHAnsi" w:eastAsiaTheme="minorHAnsi" w:hAnsiTheme="minorHAnsi" w:cstheme="minorHAnsi"/>
          <w:b/>
          <w:bCs/>
          <w:color w:val="000000"/>
        </w:rPr>
        <w:t>JESSE C. STEWART, PH.D.</w:t>
      </w:r>
    </w:p>
    <w:p w14:paraId="1D2E863B" w14:textId="77777777" w:rsidR="00E20CBB" w:rsidRPr="005900CD" w:rsidRDefault="00E20CBB" w:rsidP="00BA4037">
      <w:pPr>
        <w:autoSpaceDE w:val="0"/>
        <w:autoSpaceDN w:val="0"/>
        <w:adjustRightInd w:val="0"/>
        <w:jc w:val="center"/>
        <w:rPr>
          <w:rFonts w:asciiTheme="minorHAnsi" w:eastAsiaTheme="minorHAnsi" w:hAnsiTheme="minorHAnsi" w:cstheme="minorHAnsi"/>
          <w:color w:val="000000"/>
        </w:rPr>
      </w:pPr>
      <w:r w:rsidRPr="005900CD">
        <w:rPr>
          <w:rFonts w:asciiTheme="minorHAnsi" w:eastAsiaTheme="minorHAnsi" w:hAnsiTheme="minorHAnsi" w:cstheme="minorHAnsi"/>
          <w:color w:val="000000"/>
        </w:rPr>
        <w:t>Department of Psychology</w:t>
      </w:r>
    </w:p>
    <w:p w14:paraId="1CE038D6" w14:textId="71058AD0" w:rsidR="00E20CBB" w:rsidRPr="005900CD" w:rsidRDefault="00E20CBB" w:rsidP="00BA4037">
      <w:pPr>
        <w:autoSpaceDE w:val="0"/>
        <w:autoSpaceDN w:val="0"/>
        <w:adjustRightInd w:val="0"/>
        <w:jc w:val="center"/>
        <w:rPr>
          <w:rFonts w:asciiTheme="minorHAnsi" w:eastAsiaTheme="minorHAnsi" w:hAnsiTheme="minorHAnsi" w:cstheme="minorHAnsi"/>
          <w:color w:val="000000"/>
        </w:rPr>
      </w:pPr>
      <w:r w:rsidRPr="005900CD">
        <w:rPr>
          <w:rFonts w:asciiTheme="minorHAnsi" w:eastAsiaTheme="minorHAnsi" w:hAnsiTheme="minorHAnsi" w:cstheme="minorHAnsi"/>
          <w:color w:val="000000"/>
        </w:rPr>
        <w:t>Indiana University</w:t>
      </w:r>
      <w:r w:rsidR="00715414">
        <w:rPr>
          <w:rFonts w:asciiTheme="minorHAnsi" w:eastAsiaTheme="minorHAnsi" w:hAnsiTheme="minorHAnsi" w:cstheme="minorHAnsi"/>
          <w:color w:val="000000"/>
        </w:rPr>
        <w:t xml:space="preserve"> </w:t>
      </w:r>
      <w:r w:rsidRPr="005900CD">
        <w:rPr>
          <w:rFonts w:asciiTheme="minorHAnsi" w:eastAsiaTheme="minorHAnsi" w:hAnsiTheme="minorHAnsi" w:cstheme="minorHAnsi"/>
          <w:color w:val="000000"/>
        </w:rPr>
        <w:t>Indianapolis</w:t>
      </w:r>
    </w:p>
    <w:p w14:paraId="60F13472" w14:textId="77777777" w:rsidR="00E20CBB" w:rsidRPr="005900CD" w:rsidRDefault="00AA0ECB" w:rsidP="00BA4037">
      <w:pPr>
        <w:autoSpaceDE w:val="0"/>
        <w:autoSpaceDN w:val="0"/>
        <w:adjustRightInd w:val="0"/>
        <w:jc w:val="center"/>
        <w:rPr>
          <w:rFonts w:asciiTheme="minorHAnsi" w:eastAsiaTheme="minorHAnsi" w:hAnsiTheme="minorHAnsi" w:cstheme="minorHAnsi"/>
          <w:color w:val="000000"/>
        </w:rPr>
      </w:pPr>
      <w:r w:rsidRPr="005900CD">
        <w:rPr>
          <w:rFonts w:asciiTheme="minorHAnsi" w:eastAsiaTheme="minorHAnsi" w:hAnsiTheme="minorHAnsi" w:cstheme="minorHAnsi"/>
          <w:color w:val="000000"/>
        </w:rPr>
        <w:t>402 N. Blackford St., LD 100E</w:t>
      </w:r>
    </w:p>
    <w:p w14:paraId="2075D6ED" w14:textId="77777777" w:rsidR="00E20CBB" w:rsidRPr="005900CD" w:rsidRDefault="00E20CBB" w:rsidP="00BA4037">
      <w:pPr>
        <w:autoSpaceDE w:val="0"/>
        <w:autoSpaceDN w:val="0"/>
        <w:adjustRightInd w:val="0"/>
        <w:jc w:val="center"/>
        <w:rPr>
          <w:rFonts w:asciiTheme="minorHAnsi" w:eastAsiaTheme="minorHAnsi" w:hAnsiTheme="minorHAnsi" w:cstheme="minorHAnsi"/>
          <w:color w:val="000000"/>
        </w:rPr>
      </w:pPr>
      <w:r w:rsidRPr="005900CD">
        <w:rPr>
          <w:rFonts w:asciiTheme="minorHAnsi" w:eastAsiaTheme="minorHAnsi" w:hAnsiTheme="minorHAnsi" w:cstheme="minorHAnsi"/>
          <w:color w:val="000000"/>
        </w:rPr>
        <w:t>Indianapolis, IN 46202</w:t>
      </w:r>
    </w:p>
    <w:p w14:paraId="63C30FF2" w14:textId="77777777" w:rsidR="00E20CBB" w:rsidRPr="005900CD" w:rsidRDefault="00E20CBB" w:rsidP="00BA4037">
      <w:pPr>
        <w:tabs>
          <w:tab w:val="center" w:pos="5040"/>
          <w:tab w:val="left" w:pos="7584"/>
        </w:tabs>
        <w:autoSpaceDE w:val="0"/>
        <w:autoSpaceDN w:val="0"/>
        <w:adjustRightInd w:val="0"/>
        <w:jc w:val="center"/>
        <w:rPr>
          <w:rFonts w:asciiTheme="minorHAnsi" w:eastAsiaTheme="minorHAnsi" w:hAnsiTheme="minorHAnsi" w:cstheme="minorHAnsi"/>
          <w:color w:val="000000"/>
        </w:rPr>
      </w:pPr>
      <w:r w:rsidRPr="005900CD">
        <w:rPr>
          <w:rFonts w:asciiTheme="minorHAnsi" w:eastAsiaTheme="minorHAnsi" w:hAnsiTheme="minorHAnsi" w:cstheme="minorHAnsi"/>
          <w:color w:val="000000"/>
        </w:rPr>
        <w:t>(317) 274-6761</w:t>
      </w:r>
    </w:p>
    <w:p w14:paraId="4D47AC8D" w14:textId="4AFC5303" w:rsidR="00E20CBB" w:rsidRPr="005900CD" w:rsidRDefault="00715414" w:rsidP="00BA4037">
      <w:pPr>
        <w:tabs>
          <w:tab w:val="left" w:pos="2520"/>
        </w:tabs>
        <w:jc w:val="center"/>
        <w:rPr>
          <w:rStyle w:val="Hyperlink"/>
          <w:rFonts w:asciiTheme="minorHAnsi" w:eastAsiaTheme="minorHAnsi" w:hAnsiTheme="minorHAnsi" w:cstheme="minorHAnsi"/>
        </w:rPr>
      </w:pPr>
      <w:hyperlink r:id="rId8" w:history="1">
        <w:r w:rsidRPr="00B80F61">
          <w:rPr>
            <w:rStyle w:val="Hyperlink"/>
            <w:rFonts w:asciiTheme="minorHAnsi" w:eastAsiaTheme="minorHAnsi" w:hAnsiTheme="minorHAnsi" w:cstheme="minorHAnsi"/>
          </w:rPr>
          <w:t>jstew@iu.edu</w:t>
        </w:r>
      </w:hyperlink>
    </w:p>
    <w:p w14:paraId="51B37DCE" w14:textId="3CDA78E5" w:rsidR="00902091" w:rsidRPr="005900CD" w:rsidRDefault="00906B60" w:rsidP="00BA4037">
      <w:pPr>
        <w:tabs>
          <w:tab w:val="left" w:pos="2520"/>
        </w:tabs>
        <w:jc w:val="center"/>
        <w:rPr>
          <w:rStyle w:val="Hyperlink"/>
          <w:rFonts w:asciiTheme="minorHAnsi" w:eastAsiaTheme="minorHAnsi" w:hAnsiTheme="minorHAnsi" w:cstheme="minorHAnsi"/>
        </w:rPr>
      </w:pPr>
      <w:r w:rsidRPr="005900CD">
        <w:rPr>
          <w:rFonts w:asciiTheme="minorHAnsi" w:eastAsiaTheme="minorHAnsi" w:hAnsiTheme="minorHAnsi" w:cstheme="minorHAnsi"/>
        </w:rPr>
        <w:fldChar w:fldCharType="begin"/>
      </w:r>
      <w:r w:rsidR="00F02B52">
        <w:rPr>
          <w:rFonts w:asciiTheme="minorHAnsi" w:eastAsiaTheme="minorHAnsi" w:hAnsiTheme="minorHAnsi" w:cstheme="minorHAnsi"/>
        </w:rPr>
        <w:instrText>HYPERLINK "https://science.indianapolis.iu.edu/psychology/people-directory/people/stewart-jesse.html"</w:instrText>
      </w:r>
      <w:r w:rsidRPr="005900CD">
        <w:rPr>
          <w:rFonts w:asciiTheme="minorHAnsi" w:eastAsiaTheme="minorHAnsi" w:hAnsiTheme="minorHAnsi" w:cstheme="minorHAnsi"/>
        </w:rPr>
      </w:r>
      <w:r w:rsidRPr="005900CD">
        <w:rPr>
          <w:rFonts w:asciiTheme="minorHAnsi" w:eastAsiaTheme="minorHAnsi" w:hAnsiTheme="minorHAnsi" w:cstheme="minorHAnsi"/>
        </w:rPr>
        <w:fldChar w:fldCharType="separate"/>
      </w:r>
      <w:r w:rsidR="00902091" w:rsidRPr="005900CD">
        <w:rPr>
          <w:rStyle w:val="Hyperlink"/>
          <w:rFonts w:asciiTheme="minorHAnsi" w:eastAsiaTheme="minorHAnsi" w:hAnsiTheme="minorHAnsi" w:cstheme="minorHAnsi"/>
        </w:rPr>
        <w:t>Webpage</w:t>
      </w:r>
    </w:p>
    <w:p w14:paraId="6DEE26D8" w14:textId="35FA3A2D" w:rsidR="00902091" w:rsidRPr="005900CD" w:rsidRDefault="00906B60" w:rsidP="00BA4037">
      <w:pPr>
        <w:tabs>
          <w:tab w:val="left" w:pos="2520"/>
        </w:tabs>
        <w:jc w:val="center"/>
        <w:rPr>
          <w:rStyle w:val="Hyperlink"/>
          <w:rFonts w:asciiTheme="minorHAnsi" w:eastAsiaTheme="minorHAnsi" w:hAnsiTheme="minorHAnsi" w:cstheme="minorHAnsi"/>
          <w:color w:val="auto"/>
          <w:u w:val="none"/>
        </w:rPr>
      </w:pPr>
      <w:r w:rsidRPr="005900CD">
        <w:rPr>
          <w:rFonts w:asciiTheme="minorHAnsi" w:eastAsiaTheme="minorHAnsi" w:hAnsiTheme="minorHAnsi" w:cstheme="minorHAnsi"/>
        </w:rPr>
        <w:fldChar w:fldCharType="end"/>
      </w:r>
      <w:hyperlink r:id="rId9" w:history="1">
        <w:r w:rsidR="0018371E">
          <w:rPr>
            <w:rStyle w:val="Hyperlink"/>
            <w:rFonts w:asciiTheme="minorHAnsi" w:eastAsiaTheme="minorHAnsi" w:hAnsiTheme="minorHAnsi" w:cstheme="minorHAnsi"/>
          </w:rPr>
          <w:t>CBM L</w:t>
        </w:r>
        <w:r w:rsidR="00902091" w:rsidRPr="005900CD">
          <w:rPr>
            <w:rStyle w:val="Hyperlink"/>
            <w:rFonts w:asciiTheme="minorHAnsi" w:eastAsiaTheme="minorHAnsi" w:hAnsiTheme="minorHAnsi" w:cstheme="minorHAnsi"/>
          </w:rPr>
          <w:t>ab Website</w:t>
        </w:r>
      </w:hyperlink>
    </w:p>
    <w:p w14:paraId="64551298" w14:textId="77777777" w:rsidR="00902091" w:rsidRPr="005900CD" w:rsidRDefault="00902091" w:rsidP="00BA4037">
      <w:pPr>
        <w:tabs>
          <w:tab w:val="left" w:pos="2520"/>
        </w:tabs>
        <w:jc w:val="center"/>
        <w:rPr>
          <w:rStyle w:val="Hyperlink"/>
          <w:rFonts w:asciiTheme="minorHAnsi" w:eastAsiaTheme="minorHAnsi" w:hAnsiTheme="minorHAnsi" w:cstheme="minorHAnsi"/>
        </w:rPr>
      </w:pPr>
    </w:p>
    <w:p w14:paraId="2EB7413D" w14:textId="77777777" w:rsidR="00496A0B" w:rsidRPr="005900CD" w:rsidRDefault="00496A0B" w:rsidP="00716AC2">
      <w:pPr>
        <w:tabs>
          <w:tab w:val="left" w:pos="1440"/>
          <w:tab w:val="left" w:pos="2520"/>
          <w:tab w:val="left" w:pos="3960"/>
        </w:tabs>
        <w:outlineLvl w:val="0"/>
        <w:rPr>
          <w:rFonts w:asciiTheme="minorHAnsi" w:hAnsiTheme="minorHAnsi" w:cstheme="minorHAnsi"/>
          <w:b/>
          <w:u w:val="single"/>
        </w:rPr>
      </w:pPr>
      <w:r w:rsidRPr="005900CD">
        <w:rPr>
          <w:rFonts w:asciiTheme="minorHAnsi" w:hAnsiTheme="minorHAnsi" w:cstheme="minorHAnsi"/>
          <w:b/>
          <w:caps/>
          <w:u w:val="single"/>
        </w:rPr>
        <w:t>Education</w:t>
      </w:r>
      <w:r w:rsidR="00A50696" w:rsidRPr="005900CD">
        <w:rPr>
          <w:rFonts w:asciiTheme="minorHAnsi" w:hAnsiTheme="minorHAnsi" w:cstheme="minorHAnsi"/>
          <w:b/>
          <w:caps/>
          <w:u w:val="single"/>
        </w:rPr>
        <w:t>:</w:t>
      </w:r>
      <w:r w:rsidRPr="005900CD">
        <w:rPr>
          <w:rFonts w:asciiTheme="minorHAnsi" w:hAnsiTheme="minorHAnsi" w:cstheme="minorHAnsi"/>
          <w:b/>
          <w:u w:val="single"/>
        </w:rPr>
        <w:t xml:space="preserve"> </w:t>
      </w:r>
    </w:p>
    <w:p w14:paraId="474E89D7" w14:textId="77777777" w:rsidR="00FF7AB5" w:rsidRPr="005900CD" w:rsidRDefault="00FF7AB5" w:rsidP="00716AC2">
      <w:pPr>
        <w:tabs>
          <w:tab w:val="left" w:pos="2520"/>
          <w:tab w:val="left" w:pos="2880"/>
          <w:tab w:val="left" w:pos="3960"/>
        </w:tabs>
        <w:rPr>
          <w:rFonts w:asciiTheme="minorHAnsi" w:hAnsiTheme="minorHAnsi" w:cstheme="minorHAnsi"/>
          <w:b/>
        </w:rPr>
      </w:pPr>
    </w:p>
    <w:p w14:paraId="2B0ADE4A" w14:textId="77777777" w:rsidR="00FF7AB5" w:rsidRPr="005900CD" w:rsidRDefault="004F123E" w:rsidP="00716AC2">
      <w:pPr>
        <w:tabs>
          <w:tab w:val="left" w:pos="1800"/>
          <w:tab w:val="left" w:pos="2520"/>
          <w:tab w:val="left" w:pos="2880"/>
          <w:tab w:val="left" w:pos="3960"/>
        </w:tabs>
        <w:rPr>
          <w:rFonts w:asciiTheme="minorHAnsi" w:hAnsiTheme="minorHAnsi" w:cstheme="minorHAnsi"/>
        </w:rPr>
      </w:pPr>
      <w:r w:rsidRPr="005900CD">
        <w:rPr>
          <w:rFonts w:asciiTheme="minorHAnsi" w:hAnsiTheme="minorHAnsi" w:cstheme="minorHAnsi"/>
          <w:b/>
          <w:i/>
        </w:rPr>
        <w:t>Undergraduate:</w:t>
      </w:r>
      <w:r w:rsidR="00FF7AB5" w:rsidRPr="005900CD">
        <w:rPr>
          <w:rFonts w:asciiTheme="minorHAnsi" w:hAnsiTheme="minorHAnsi" w:cstheme="minorHAnsi"/>
        </w:rPr>
        <w:tab/>
      </w:r>
      <w:r w:rsidRPr="005900CD">
        <w:rPr>
          <w:rFonts w:asciiTheme="minorHAnsi" w:hAnsiTheme="minorHAnsi" w:cstheme="minorHAnsi"/>
        </w:rPr>
        <w:tab/>
      </w:r>
      <w:r w:rsidR="005E1C90" w:rsidRPr="005900CD">
        <w:rPr>
          <w:rFonts w:asciiTheme="minorHAnsi" w:hAnsiTheme="minorHAnsi" w:cstheme="minorHAnsi"/>
        </w:rPr>
        <w:t>University of Illinois</w:t>
      </w:r>
      <w:r w:rsidR="00984868" w:rsidRPr="005900CD">
        <w:rPr>
          <w:rFonts w:asciiTheme="minorHAnsi" w:hAnsiTheme="minorHAnsi" w:cstheme="minorHAnsi"/>
        </w:rPr>
        <w:t xml:space="preserve"> </w:t>
      </w:r>
      <w:r w:rsidR="00674A8D" w:rsidRPr="005900CD">
        <w:rPr>
          <w:rFonts w:asciiTheme="minorHAnsi" w:hAnsiTheme="minorHAnsi" w:cstheme="minorHAnsi"/>
        </w:rPr>
        <w:t>Urbana-Champaign</w:t>
      </w:r>
    </w:p>
    <w:p w14:paraId="5AFE86E9" w14:textId="77777777" w:rsidR="00FF7AB5" w:rsidRPr="005900CD" w:rsidRDefault="00FF7AB5" w:rsidP="00716AC2">
      <w:pPr>
        <w:tabs>
          <w:tab w:val="left" w:pos="1800"/>
          <w:tab w:val="left" w:pos="2520"/>
          <w:tab w:val="left" w:pos="2880"/>
          <w:tab w:val="left" w:pos="3960"/>
        </w:tabs>
        <w:rPr>
          <w:rFonts w:asciiTheme="minorHAnsi" w:hAnsiTheme="minorHAnsi" w:cstheme="minorHAnsi"/>
        </w:rPr>
      </w:pPr>
      <w:r w:rsidRPr="005900CD">
        <w:rPr>
          <w:rFonts w:asciiTheme="minorHAnsi" w:hAnsiTheme="minorHAnsi" w:cstheme="minorHAnsi"/>
        </w:rPr>
        <w:tab/>
      </w:r>
      <w:r w:rsidRPr="005900CD">
        <w:rPr>
          <w:rFonts w:asciiTheme="minorHAnsi" w:hAnsiTheme="minorHAnsi" w:cstheme="minorHAnsi"/>
        </w:rPr>
        <w:tab/>
        <w:t>B.S., Psychology</w:t>
      </w:r>
      <w:r w:rsidR="00602599" w:rsidRPr="005900CD">
        <w:rPr>
          <w:rFonts w:asciiTheme="minorHAnsi" w:hAnsiTheme="minorHAnsi" w:cstheme="minorHAnsi"/>
        </w:rPr>
        <w:t xml:space="preserve">, </w:t>
      </w:r>
      <w:r w:rsidRPr="005900CD">
        <w:rPr>
          <w:rFonts w:asciiTheme="minorHAnsi" w:hAnsiTheme="minorHAnsi" w:cstheme="minorHAnsi"/>
        </w:rPr>
        <w:t>1998</w:t>
      </w:r>
    </w:p>
    <w:p w14:paraId="718A842A" w14:textId="77777777" w:rsidR="00FF7AB5" w:rsidRPr="005900CD" w:rsidRDefault="00FF7AB5" w:rsidP="00716AC2">
      <w:pPr>
        <w:tabs>
          <w:tab w:val="left" w:pos="2520"/>
          <w:tab w:val="left" w:pos="2880"/>
          <w:tab w:val="left" w:pos="3960"/>
        </w:tabs>
        <w:rPr>
          <w:rFonts w:asciiTheme="minorHAnsi" w:hAnsiTheme="minorHAnsi" w:cstheme="minorHAnsi"/>
        </w:rPr>
      </w:pPr>
    </w:p>
    <w:p w14:paraId="69FD3232" w14:textId="77777777" w:rsidR="00FF7AB5" w:rsidRPr="005900CD" w:rsidRDefault="004F123E" w:rsidP="00716AC2">
      <w:pPr>
        <w:tabs>
          <w:tab w:val="left" w:pos="2520"/>
          <w:tab w:val="left" w:pos="2880"/>
          <w:tab w:val="left" w:pos="3960"/>
        </w:tabs>
        <w:rPr>
          <w:rFonts w:asciiTheme="minorHAnsi" w:hAnsiTheme="minorHAnsi" w:cstheme="minorHAnsi"/>
        </w:rPr>
      </w:pPr>
      <w:r w:rsidRPr="005900CD">
        <w:rPr>
          <w:rFonts w:asciiTheme="minorHAnsi" w:hAnsiTheme="minorHAnsi" w:cstheme="minorHAnsi"/>
          <w:b/>
          <w:i/>
        </w:rPr>
        <w:t>Graduate:</w:t>
      </w:r>
      <w:r w:rsidR="00FF7AB5" w:rsidRPr="005900CD">
        <w:rPr>
          <w:rFonts w:asciiTheme="minorHAnsi" w:hAnsiTheme="minorHAnsi" w:cstheme="minorHAnsi"/>
        </w:rPr>
        <w:tab/>
        <w:t>Ohio University</w:t>
      </w:r>
    </w:p>
    <w:p w14:paraId="317B9A95" w14:textId="77777777" w:rsidR="00DB63F0" w:rsidRPr="005900CD" w:rsidRDefault="00FF7AB5" w:rsidP="00716AC2">
      <w:pPr>
        <w:tabs>
          <w:tab w:val="left" w:pos="800"/>
          <w:tab w:val="left" w:pos="1800"/>
          <w:tab w:val="left" w:pos="2520"/>
          <w:tab w:val="left" w:pos="2880"/>
          <w:tab w:val="left" w:pos="3960"/>
        </w:tabs>
        <w:rPr>
          <w:rFonts w:asciiTheme="minorHAnsi" w:hAnsiTheme="minorHAnsi" w:cstheme="minorHAnsi"/>
        </w:rPr>
      </w:pPr>
      <w:r w:rsidRPr="005900CD">
        <w:rPr>
          <w:rFonts w:asciiTheme="minorHAnsi" w:hAnsiTheme="minorHAnsi" w:cstheme="minorHAnsi"/>
        </w:rPr>
        <w:tab/>
      </w:r>
      <w:r w:rsidRPr="005900CD">
        <w:rPr>
          <w:rFonts w:asciiTheme="minorHAnsi" w:hAnsiTheme="minorHAnsi" w:cstheme="minorHAnsi"/>
        </w:rPr>
        <w:tab/>
      </w:r>
      <w:r w:rsidRPr="005900CD">
        <w:rPr>
          <w:rFonts w:asciiTheme="minorHAnsi" w:hAnsiTheme="minorHAnsi" w:cstheme="minorHAnsi"/>
        </w:rPr>
        <w:tab/>
      </w:r>
      <w:r w:rsidR="00DB63F0" w:rsidRPr="005900CD">
        <w:rPr>
          <w:rFonts w:asciiTheme="minorHAnsi" w:hAnsiTheme="minorHAnsi" w:cstheme="minorHAnsi"/>
        </w:rPr>
        <w:t>M.S., Clinical Psychology (Health Psychology Concentration)</w:t>
      </w:r>
      <w:r w:rsidR="00602599" w:rsidRPr="005900CD">
        <w:rPr>
          <w:rFonts w:asciiTheme="minorHAnsi" w:hAnsiTheme="minorHAnsi" w:cstheme="minorHAnsi"/>
        </w:rPr>
        <w:t xml:space="preserve">, </w:t>
      </w:r>
      <w:r w:rsidR="00DB63F0" w:rsidRPr="005900CD">
        <w:rPr>
          <w:rFonts w:asciiTheme="minorHAnsi" w:hAnsiTheme="minorHAnsi" w:cstheme="minorHAnsi"/>
        </w:rPr>
        <w:t>2000</w:t>
      </w:r>
    </w:p>
    <w:p w14:paraId="6DE6079D" w14:textId="77777777" w:rsidR="00FF7AB5" w:rsidRPr="005900CD" w:rsidRDefault="00DB63F0" w:rsidP="00716AC2">
      <w:pPr>
        <w:tabs>
          <w:tab w:val="left" w:pos="800"/>
          <w:tab w:val="left" w:pos="1800"/>
          <w:tab w:val="left" w:pos="2520"/>
          <w:tab w:val="left" w:pos="2880"/>
          <w:tab w:val="left" w:pos="3960"/>
        </w:tabs>
        <w:rPr>
          <w:rFonts w:asciiTheme="minorHAnsi" w:hAnsiTheme="minorHAnsi" w:cstheme="minorHAnsi"/>
        </w:rPr>
      </w:pPr>
      <w:r w:rsidRPr="005900CD">
        <w:rPr>
          <w:rFonts w:asciiTheme="minorHAnsi" w:hAnsiTheme="minorHAnsi" w:cstheme="minorHAnsi"/>
        </w:rPr>
        <w:tab/>
      </w:r>
      <w:r w:rsidRPr="005900CD">
        <w:rPr>
          <w:rFonts w:asciiTheme="minorHAnsi" w:hAnsiTheme="minorHAnsi" w:cstheme="minorHAnsi"/>
        </w:rPr>
        <w:tab/>
      </w:r>
      <w:r w:rsidRPr="005900CD">
        <w:rPr>
          <w:rFonts w:asciiTheme="minorHAnsi" w:hAnsiTheme="minorHAnsi" w:cstheme="minorHAnsi"/>
        </w:rPr>
        <w:tab/>
      </w:r>
      <w:r w:rsidR="00FF7AB5" w:rsidRPr="005900CD">
        <w:rPr>
          <w:rFonts w:asciiTheme="minorHAnsi" w:hAnsiTheme="minorHAnsi" w:cstheme="minorHAnsi"/>
        </w:rPr>
        <w:t>Ph.D., Clinical Psychology (H</w:t>
      </w:r>
      <w:r w:rsidR="00602599" w:rsidRPr="005900CD">
        <w:rPr>
          <w:rFonts w:asciiTheme="minorHAnsi" w:hAnsiTheme="minorHAnsi" w:cstheme="minorHAnsi"/>
        </w:rPr>
        <w:t xml:space="preserve">ealth Psychology Concentration), </w:t>
      </w:r>
      <w:r w:rsidR="00FF7AB5" w:rsidRPr="005900CD">
        <w:rPr>
          <w:rFonts w:asciiTheme="minorHAnsi" w:hAnsiTheme="minorHAnsi" w:cstheme="minorHAnsi"/>
        </w:rPr>
        <w:t>2003</w:t>
      </w:r>
    </w:p>
    <w:p w14:paraId="2CBF08CC" w14:textId="77777777" w:rsidR="00FF7AB5" w:rsidRPr="005900CD" w:rsidRDefault="00FF7AB5" w:rsidP="00716AC2">
      <w:pPr>
        <w:tabs>
          <w:tab w:val="left" w:pos="800"/>
          <w:tab w:val="left" w:pos="1800"/>
          <w:tab w:val="left" w:pos="2520"/>
          <w:tab w:val="left" w:pos="2880"/>
          <w:tab w:val="left" w:pos="3960"/>
        </w:tabs>
        <w:rPr>
          <w:rFonts w:asciiTheme="minorHAnsi" w:hAnsiTheme="minorHAnsi" w:cstheme="minorHAnsi"/>
        </w:rPr>
      </w:pPr>
    </w:p>
    <w:p w14:paraId="37C15034" w14:textId="77777777" w:rsidR="005E1C90" w:rsidRPr="005900CD" w:rsidRDefault="005E1C90" w:rsidP="00716AC2">
      <w:pPr>
        <w:tabs>
          <w:tab w:val="left" w:pos="800"/>
          <w:tab w:val="left" w:pos="1800"/>
          <w:tab w:val="left" w:pos="2520"/>
          <w:tab w:val="left" w:pos="2880"/>
          <w:tab w:val="left" w:pos="3960"/>
        </w:tabs>
        <w:rPr>
          <w:rFonts w:asciiTheme="minorHAnsi" w:hAnsiTheme="minorHAnsi" w:cstheme="minorHAnsi"/>
        </w:rPr>
      </w:pPr>
      <w:r w:rsidRPr="005900CD">
        <w:rPr>
          <w:rFonts w:asciiTheme="minorHAnsi" w:hAnsiTheme="minorHAnsi" w:cstheme="minorHAnsi"/>
          <w:b/>
          <w:i/>
        </w:rPr>
        <w:t>Clinical Internship:</w:t>
      </w:r>
      <w:r w:rsidRPr="005900CD">
        <w:rPr>
          <w:rFonts w:asciiTheme="minorHAnsi" w:hAnsiTheme="minorHAnsi" w:cstheme="minorHAnsi"/>
          <w:b/>
          <w:i/>
        </w:rPr>
        <w:tab/>
      </w:r>
      <w:r w:rsidRPr="005900CD">
        <w:rPr>
          <w:rFonts w:asciiTheme="minorHAnsi" w:hAnsiTheme="minorHAnsi" w:cstheme="minorHAnsi"/>
        </w:rPr>
        <w:t>VA Pittsburgh Healthcare System</w:t>
      </w:r>
      <w:r w:rsidR="00602599" w:rsidRPr="005900CD">
        <w:rPr>
          <w:rFonts w:asciiTheme="minorHAnsi" w:hAnsiTheme="minorHAnsi" w:cstheme="minorHAnsi"/>
        </w:rPr>
        <w:t xml:space="preserve">, </w:t>
      </w:r>
      <w:r w:rsidRPr="005900CD">
        <w:rPr>
          <w:rFonts w:asciiTheme="minorHAnsi" w:hAnsiTheme="minorHAnsi" w:cstheme="minorHAnsi"/>
        </w:rPr>
        <w:t>2002-2003</w:t>
      </w:r>
    </w:p>
    <w:p w14:paraId="0E2EA96B" w14:textId="77777777" w:rsidR="005E1C90" w:rsidRPr="005900CD" w:rsidRDefault="005E1C90" w:rsidP="00716AC2">
      <w:pPr>
        <w:tabs>
          <w:tab w:val="left" w:pos="800"/>
          <w:tab w:val="left" w:pos="1800"/>
          <w:tab w:val="left" w:pos="2520"/>
          <w:tab w:val="left" w:pos="2880"/>
          <w:tab w:val="left" w:pos="3960"/>
        </w:tabs>
        <w:rPr>
          <w:rFonts w:asciiTheme="minorHAnsi" w:hAnsiTheme="minorHAnsi" w:cstheme="minorHAnsi"/>
        </w:rPr>
      </w:pPr>
    </w:p>
    <w:p w14:paraId="2F262F23" w14:textId="77777777" w:rsidR="00FF7AB5" w:rsidRPr="005900CD" w:rsidRDefault="004F123E" w:rsidP="00716AC2">
      <w:pPr>
        <w:tabs>
          <w:tab w:val="left" w:pos="2520"/>
          <w:tab w:val="left" w:pos="2880"/>
          <w:tab w:val="left" w:pos="3960"/>
        </w:tabs>
        <w:rPr>
          <w:rFonts w:asciiTheme="minorHAnsi" w:hAnsiTheme="minorHAnsi" w:cstheme="minorHAnsi"/>
        </w:rPr>
      </w:pPr>
      <w:r w:rsidRPr="005900CD">
        <w:rPr>
          <w:rFonts w:asciiTheme="minorHAnsi" w:hAnsiTheme="minorHAnsi" w:cstheme="minorHAnsi"/>
          <w:b/>
          <w:i/>
        </w:rPr>
        <w:t>Postdoctoral</w:t>
      </w:r>
      <w:r w:rsidR="00464FC7" w:rsidRPr="005900CD">
        <w:rPr>
          <w:rFonts w:asciiTheme="minorHAnsi" w:hAnsiTheme="minorHAnsi" w:cstheme="minorHAnsi"/>
          <w:b/>
          <w:i/>
        </w:rPr>
        <w:t xml:space="preserve"> </w:t>
      </w:r>
      <w:r w:rsidR="00834E79" w:rsidRPr="005900CD">
        <w:rPr>
          <w:rFonts w:asciiTheme="minorHAnsi" w:hAnsiTheme="minorHAnsi" w:cstheme="minorHAnsi"/>
        </w:rPr>
        <w:tab/>
      </w:r>
      <w:r w:rsidR="00FF7AB5" w:rsidRPr="005900CD">
        <w:rPr>
          <w:rFonts w:asciiTheme="minorHAnsi" w:hAnsiTheme="minorHAnsi" w:cstheme="minorHAnsi"/>
        </w:rPr>
        <w:t>University of Pittsburgh School of Medicine</w:t>
      </w:r>
    </w:p>
    <w:p w14:paraId="66EB0D35" w14:textId="77777777" w:rsidR="00FF7AB5" w:rsidRPr="005900CD" w:rsidRDefault="002E109C" w:rsidP="00716AC2">
      <w:pPr>
        <w:tabs>
          <w:tab w:val="left" w:pos="2520"/>
          <w:tab w:val="left" w:pos="2880"/>
          <w:tab w:val="left" w:pos="3960"/>
        </w:tabs>
        <w:rPr>
          <w:rFonts w:asciiTheme="minorHAnsi" w:hAnsiTheme="minorHAnsi" w:cstheme="minorHAnsi"/>
        </w:rPr>
      </w:pPr>
      <w:r w:rsidRPr="005900CD">
        <w:rPr>
          <w:rFonts w:asciiTheme="minorHAnsi" w:hAnsiTheme="minorHAnsi" w:cstheme="minorHAnsi"/>
          <w:b/>
          <w:i/>
        </w:rPr>
        <w:t>Fellowship:</w:t>
      </w:r>
      <w:r w:rsidR="00FF7AB5" w:rsidRPr="005900CD">
        <w:rPr>
          <w:rFonts w:asciiTheme="minorHAnsi" w:hAnsiTheme="minorHAnsi" w:cstheme="minorHAnsi"/>
        </w:rPr>
        <w:tab/>
        <w:t>Cardiovascular Behavioral Medicine Research</w:t>
      </w:r>
      <w:r w:rsidR="003D18FA" w:rsidRPr="005900CD">
        <w:rPr>
          <w:rFonts w:asciiTheme="minorHAnsi" w:hAnsiTheme="minorHAnsi" w:cstheme="minorHAnsi"/>
        </w:rPr>
        <w:t xml:space="preserve"> (NIH T32 HL07560)</w:t>
      </w:r>
      <w:r w:rsidR="00602599" w:rsidRPr="005900CD">
        <w:rPr>
          <w:rFonts w:asciiTheme="minorHAnsi" w:hAnsiTheme="minorHAnsi" w:cstheme="minorHAnsi"/>
        </w:rPr>
        <w:t xml:space="preserve">, </w:t>
      </w:r>
      <w:r w:rsidR="00FF7AB5" w:rsidRPr="005900CD">
        <w:rPr>
          <w:rFonts w:asciiTheme="minorHAnsi" w:hAnsiTheme="minorHAnsi" w:cstheme="minorHAnsi"/>
        </w:rPr>
        <w:t>2003-2006</w:t>
      </w:r>
    </w:p>
    <w:p w14:paraId="62668CA2" w14:textId="77777777" w:rsidR="003D18FA" w:rsidRPr="005900CD" w:rsidRDefault="003D18FA" w:rsidP="00496A0B">
      <w:pPr>
        <w:tabs>
          <w:tab w:val="left" w:pos="1800"/>
          <w:tab w:val="left" w:pos="3960"/>
        </w:tabs>
        <w:rPr>
          <w:rFonts w:asciiTheme="minorHAnsi" w:hAnsiTheme="minorHAnsi" w:cstheme="minorHAnsi"/>
        </w:rPr>
      </w:pPr>
    </w:p>
    <w:p w14:paraId="132E0FA7" w14:textId="77777777" w:rsidR="00496A0B" w:rsidRPr="005900CD" w:rsidRDefault="00496A0B" w:rsidP="00496A0B">
      <w:pPr>
        <w:tabs>
          <w:tab w:val="left" w:pos="800"/>
          <w:tab w:val="left" w:pos="1800"/>
          <w:tab w:val="left" w:pos="3960"/>
        </w:tabs>
        <w:outlineLvl w:val="0"/>
        <w:rPr>
          <w:rStyle w:val="Strong"/>
          <w:rFonts w:asciiTheme="minorHAnsi" w:hAnsiTheme="minorHAnsi" w:cstheme="minorHAnsi"/>
          <w:u w:val="single"/>
        </w:rPr>
      </w:pPr>
      <w:r w:rsidRPr="005900CD">
        <w:rPr>
          <w:rStyle w:val="Strong"/>
          <w:rFonts w:asciiTheme="minorHAnsi" w:hAnsiTheme="minorHAnsi" w:cstheme="minorHAnsi"/>
          <w:bCs w:val="0"/>
          <w:caps/>
          <w:u w:val="single"/>
        </w:rPr>
        <w:t>Academic Appointments:</w:t>
      </w:r>
      <w:r w:rsidRPr="005900CD">
        <w:rPr>
          <w:rStyle w:val="Strong"/>
          <w:rFonts w:asciiTheme="minorHAnsi" w:hAnsiTheme="minorHAnsi" w:cstheme="minorHAnsi"/>
          <w:u w:val="single"/>
        </w:rPr>
        <w:t xml:space="preserve"> </w:t>
      </w:r>
    </w:p>
    <w:p w14:paraId="691B2340" w14:textId="77777777" w:rsidR="005E1C90" w:rsidRPr="005900CD" w:rsidRDefault="00834E79" w:rsidP="00FE05A2">
      <w:pPr>
        <w:tabs>
          <w:tab w:val="left" w:pos="800"/>
          <w:tab w:val="left" w:pos="1800"/>
          <w:tab w:val="left" w:pos="2520"/>
          <w:tab w:val="left" w:pos="3960"/>
        </w:tabs>
        <w:ind w:left="2520" w:hanging="2520"/>
        <w:rPr>
          <w:rFonts w:asciiTheme="minorHAnsi" w:hAnsiTheme="minorHAnsi" w:cstheme="minorHAnsi"/>
        </w:rPr>
      </w:pPr>
      <w:r w:rsidRPr="005900CD">
        <w:rPr>
          <w:rFonts w:asciiTheme="minorHAnsi" w:hAnsiTheme="minorHAnsi" w:cstheme="minorHAnsi"/>
        </w:rPr>
        <w:t>2006-2012</w:t>
      </w:r>
      <w:r w:rsidRPr="005900CD">
        <w:rPr>
          <w:rFonts w:asciiTheme="minorHAnsi" w:hAnsiTheme="minorHAnsi" w:cstheme="minorHAnsi"/>
        </w:rPr>
        <w:tab/>
      </w:r>
      <w:r w:rsidRPr="005900CD">
        <w:rPr>
          <w:rFonts w:asciiTheme="minorHAnsi" w:hAnsiTheme="minorHAnsi" w:cstheme="minorHAnsi"/>
        </w:rPr>
        <w:tab/>
        <w:t>Assistant Professor, Department of Psycho</w:t>
      </w:r>
      <w:r w:rsidR="00F408AD" w:rsidRPr="005900CD">
        <w:rPr>
          <w:rFonts w:asciiTheme="minorHAnsi" w:hAnsiTheme="minorHAnsi" w:cstheme="minorHAnsi"/>
        </w:rPr>
        <w:t>logy, Purdue School of Science, IUPUI</w:t>
      </w:r>
    </w:p>
    <w:p w14:paraId="5124472F" w14:textId="77777777" w:rsidR="005E1C90" w:rsidRPr="005900CD" w:rsidRDefault="005E1C90" w:rsidP="00FE05A2">
      <w:pPr>
        <w:tabs>
          <w:tab w:val="left" w:pos="2520"/>
          <w:tab w:val="left" w:pos="2610"/>
          <w:tab w:val="left" w:pos="3960"/>
        </w:tabs>
        <w:ind w:left="2520" w:hanging="2520"/>
        <w:rPr>
          <w:rFonts w:asciiTheme="minorHAnsi" w:hAnsiTheme="minorHAnsi" w:cstheme="minorHAnsi"/>
        </w:rPr>
      </w:pPr>
      <w:r w:rsidRPr="005900CD">
        <w:rPr>
          <w:rFonts w:asciiTheme="minorHAnsi" w:hAnsiTheme="minorHAnsi" w:cstheme="minorHAnsi"/>
        </w:rPr>
        <w:t>2007-Present</w:t>
      </w:r>
      <w:r w:rsidRPr="005900CD">
        <w:rPr>
          <w:rFonts w:asciiTheme="minorHAnsi" w:hAnsiTheme="minorHAnsi" w:cstheme="minorHAnsi"/>
        </w:rPr>
        <w:tab/>
        <w:t>Affiliated Scientist, Indiana University Center for Aging Research, Indiana University School of Medicine</w:t>
      </w:r>
    </w:p>
    <w:p w14:paraId="77CBB65B" w14:textId="77777777" w:rsidR="005E1C90" w:rsidRPr="005900CD" w:rsidRDefault="005E1C90" w:rsidP="005E1C90">
      <w:pPr>
        <w:tabs>
          <w:tab w:val="left" w:pos="800"/>
          <w:tab w:val="left" w:pos="1800"/>
          <w:tab w:val="left" w:pos="2520"/>
          <w:tab w:val="left" w:pos="3960"/>
        </w:tabs>
        <w:ind w:left="2520" w:hanging="2520"/>
        <w:rPr>
          <w:rFonts w:asciiTheme="minorHAnsi" w:hAnsiTheme="minorHAnsi" w:cstheme="minorHAnsi"/>
        </w:rPr>
      </w:pPr>
      <w:r w:rsidRPr="005900CD">
        <w:rPr>
          <w:rFonts w:asciiTheme="minorHAnsi" w:hAnsiTheme="minorHAnsi" w:cstheme="minorHAnsi"/>
        </w:rPr>
        <w:t>2012-</w:t>
      </w:r>
      <w:r w:rsidR="004B688C" w:rsidRPr="005900CD">
        <w:rPr>
          <w:rFonts w:asciiTheme="minorHAnsi" w:hAnsiTheme="minorHAnsi" w:cstheme="minorHAnsi"/>
        </w:rPr>
        <w:t>2019</w:t>
      </w:r>
      <w:r w:rsidRPr="005900CD">
        <w:rPr>
          <w:rFonts w:asciiTheme="minorHAnsi" w:hAnsiTheme="minorHAnsi" w:cstheme="minorHAnsi"/>
        </w:rPr>
        <w:tab/>
      </w:r>
      <w:r w:rsidRPr="005900CD">
        <w:rPr>
          <w:rFonts w:asciiTheme="minorHAnsi" w:hAnsiTheme="minorHAnsi" w:cstheme="minorHAnsi"/>
        </w:rPr>
        <w:tab/>
        <w:t xml:space="preserve">Associate Professor, Department of Psychology, Purdue School of Science, </w:t>
      </w:r>
      <w:r w:rsidR="00F408AD" w:rsidRPr="005900CD">
        <w:rPr>
          <w:rFonts w:asciiTheme="minorHAnsi" w:hAnsiTheme="minorHAnsi" w:cstheme="minorHAnsi"/>
        </w:rPr>
        <w:t>IUPUI</w:t>
      </w:r>
    </w:p>
    <w:p w14:paraId="5D1FAA8E" w14:textId="77777777" w:rsidR="003A0002" w:rsidRPr="005900CD" w:rsidRDefault="003A0002" w:rsidP="003A0002">
      <w:pPr>
        <w:tabs>
          <w:tab w:val="left" w:pos="800"/>
          <w:tab w:val="left" w:pos="1800"/>
          <w:tab w:val="left" w:pos="2520"/>
          <w:tab w:val="left" w:pos="3960"/>
        </w:tabs>
        <w:ind w:left="2520" w:hanging="2520"/>
        <w:rPr>
          <w:rFonts w:asciiTheme="minorHAnsi" w:hAnsiTheme="minorHAnsi" w:cstheme="minorHAnsi"/>
        </w:rPr>
      </w:pPr>
      <w:r w:rsidRPr="005900CD">
        <w:rPr>
          <w:rFonts w:asciiTheme="minorHAnsi" w:hAnsiTheme="minorHAnsi" w:cstheme="minorHAnsi"/>
        </w:rPr>
        <w:t>2016-Present</w:t>
      </w:r>
      <w:r w:rsidRPr="005900CD">
        <w:rPr>
          <w:rFonts w:asciiTheme="minorHAnsi" w:hAnsiTheme="minorHAnsi" w:cstheme="minorHAnsi"/>
        </w:rPr>
        <w:tab/>
      </w:r>
      <w:r w:rsidRPr="005900CD">
        <w:rPr>
          <w:rFonts w:asciiTheme="minorHAnsi" w:hAnsiTheme="minorHAnsi" w:cstheme="minorHAnsi"/>
        </w:rPr>
        <w:tab/>
        <w:t>Affiliated Research Scientist, Regenstrief Institute</w:t>
      </w:r>
    </w:p>
    <w:p w14:paraId="22DF0033" w14:textId="77777777" w:rsidR="00602599" w:rsidRPr="005900CD" w:rsidRDefault="00602599" w:rsidP="005E1C90">
      <w:pPr>
        <w:tabs>
          <w:tab w:val="left" w:pos="800"/>
          <w:tab w:val="left" w:pos="1800"/>
          <w:tab w:val="left" w:pos="2520"/>
          <w:tab w:val="left" w:pos="3960"/>
        </w:tabs>
        <w:ind w:left="2520" w:hanging="2520"/>
        <w:rPr>
          <w:rFonts w:asciiTheme="minorHAnsi" w:hAnsiTheme="minorHAnsi" w:cstheme="minorHAnsi"/>
        </w:rPr>
      </w:pPr>
      <w:r w:rsidRPr="005900CD">
        <w:rPr>
          <w:rFonts w:asciiTheme="minorHAnsi" w:hAnsiTheme="minorHAnsi" w:cstheme="minorHAnsi"/>
        </w:rPr>
        <w:t>2016-Present</w:t>
      </w:r>
      <w:r w:rsidRPr="005900CD">
        <w:rPr>
          <w:rFonts w:asciiTheme="minorHAnsi" w:hAnsiTheme="minorHAnsi" w:cstheme="minorHAnsi"/>
        </w:rPr>
        <w:tab/>
      </w:r>
      <w:r w:rsidRPr="005900CD">
        <w:rPr>
          <w:rFonts w:asciiTheme="minorHAnsi" w:hAnsiTheme="minorHAnsi" w:cstheme="minorHAnsi"/>
        </w:rPr>
        <w:tab/>
        <w:t>Member, Indiana University Center for Diabetes and Metabolic Diseases, Indiana University School of Medicine</w:t>
      </w:r>
    </w:p>
    <w:p w14:paraId="60176C9B" w14:textId="56D7B231" w:rsidR="00F3755B" w:rsidRPr="005900CD" w:rsidRDefault="00F3755B" w:rsidP="005E1C90">
      <w:pPr>
        <w:tabs>
          <w:tab w:val="left" w:pos="800"/>
          <w:tab w:val="left" w:pos="1800"/>
          <w:tab w:val="left" w:pos="2520"/>
          <w:tab w:val="left" w:pos="3960"/>
        </w:tabs>
        <w:ind w:left="2520" w:hanging="2520"/>
        <w:rPr>
          <w:rFonts w:asciiTheme="minorHAnsi" w:hAnsiTheme="minorHAnsi" w:cstheme="minorHAnsi"/>
        </w:rPr>
      </w:pPr>
      <w:r w:rsidRPr="005900CD">
        <w:rPr>
          <w:rFonts w:asciiTheme="minorHAnsi" w:hAnsiTheme="minorHAnsi" w:cstheme="minorHAnsi"/>
        </w:rPr>
        <w:t>2016-</w:t>
      </w:r>
      <w:r w:rsidR="009D08C7" w:rsidRPr="005900CD">
        <w:rPr>
          <w:rFonts w:asciiTheme="minorHAnsi" w:hAnsiTheme="minorHAnsi" w:cstheme="minorHAnsi"/>
        </w:rPr>
        <w:t>2023</w:t>
      </w:r>
      <w:r w:rsidRPr="005900CD">
        <w:rPr>
          <w:rFonts w:asciiTheme="minorHAnsi" w:hAnsiTheme="minorHAnsi" w:cstheme="minorHAnsi"/>
        </w:rPr>
        <w:tab/>
      </w:r>
      <w:r w:rsidRPr="005900CD">
        <w:rPr>
          <w:rFonts w:asciiTheme="minorHAnsi" w:hAnsiTheme="minorHAnsi" w:cstheme="minorHAnsi"/>
        </w:rPr>
        <w:tab/>
        <w:t>Faculty Scientist, Indiana University Diabetes Translational Research Center, Indiana University School of Medicine</w:t>
      </w:r>
    </w:p>
    <w:p w14:paraId="7DAE6C78" w14:textId="29DEAD63" w:rsidR="002D0A6A" w:rsidRPr="005900CD" w:rsidRDefault="00092443" w:rsidP="002D0A6A">
      <w:pPr>
        <w:tabs>
          <w:tab w:val="left" w:pos="800"/>
          <w:tab w:val="left" w:pos="1800"/>
          <w:tab w:val="left" w:pos="2520"/>
          <w:tab w:val="left" w:pos="3960"/>
        </w:tabs>
        <w:ind w:left="2520" w:hanging="2520"/>
        <w:rPr>
          <w:rFonts w:asciiTheme="minorHAnsi" w:hAnsiTheme="minorHAnsi" w:cstheme="minorHAnsi"/>
        </w:rPr>
      </w:pPr>
      <w:r w:rsidRPr="005900CD">
        <w:rPr>
          <w:rFonts w:asciiTheme="minorHAnsi" w:hAnsiTheme="minorHAnsi" w:cstheme="minorHAnsi"/>
        </w:rPr>
        <w:t>2018-Present</w:t>
      </w:r>
      <w:r w:rsidR="002D0A6A" w:rsidRPr="005900CD">
        <w:rPr>
          <w:rFonts w:asciiTheme="minorHAnsi" w:hAnsiTheme="minorHAnsi" w:cstheme="minorHAnsi"/>
        </w:rPr>
        <w:tab/>
      </w:r>
      <w:r w:rsidR="002D0A6A" w:rsidRPr="005900CD">
        <w:rPr>
          <w:rFonts w:asciiTheme="minorHAnsi" w:hAnsiTheme="minorHAnsi" w:cstheme="minorHAnsi"/>
        </w:rPr>
        <w:tab/>
        <w:t>Director of Graduate Studies, Department of Psychology, School of Science, IU</w:t>
      </w:r>
      <w:r w:rsidR="009D08C7" w:rsidRPr="005900CD">
        <w:rPr>
          <w:rFonts w:asciiTheme="minorHAnsi" w:hAnsiTheme="minorHAnsi" w:cstheme="minorHAnsi"/>
        </w:rPr>
        <w:t>I</w:t>
      </w:r>
    </w:p>
    <w:p w14:paraId="27842298" w14:textId="64426C5E" w:rsidR="004B688C" w:rsidRPr="005900CD" w:rsidRDefault="004B688C" w:rsidP="002D0A6A">
      <w:pPr>
        <w:tabs>
          <w:tab w:val="left" w:pos="800"/>
          <w:tab w:val="left" w:pos="1800"/>
          <w:tab w:val="left" w:pos="2520"/>
          <w:tab w:val="left" w:pos="3960"/>
        </w:tabs>
        <w:ind w:left="2520" w:hanging="2520"/>
        <w:rPr>
          <w:rFonts w:asciiTheme="minorHAnsi" w:hAnsiTheme="minorHAnsi" w:cstheme="minorHAnsi"/>
        </w:rPr>
      </w:pPr>
      <w:r w:rsidRPr="005900CD">
        <w:rPr>
          <w:rFonts w:asciiTheme="minorHAnsi" w:hAnsiTheme="minorHAnsi" w:cstheme="minorHAnsi"/>
        </w:rPr>
        <w:t>2019-Present</w:t>
      </w:r>
      <w:r w:rsidRPr="005900CD">
        <w:rPr>
          <w:rFonts w:asciiTheme="minorHAnsi" w:hAnsiTheme="minorHAnsi" w:cstheme="minorHAnsi"/>
        </w:rPr>
        <w:tab/>
      </w:r>
      <w:r w:rsidRPr="005900CD">
        <w:rPr>
          <w:rFonts w:asciiTheme="minorHAnsi" w:hAnsiTheme="minorHAnsi" w:cstheme="minorHAnsi"/>
        </w:rPr>
        <w:tab/>
        <w:t>Professor, Department of Psychology, School of Science, IUI</w:t>
      </w:r>
    </w:p>
    <w:p w14:paraId="132FE362" w14:textId="77777777" w:rsidR="0090457D" w:rsidRPr="005900CD" w:rsidRDefault="0090457D" w:rsidP="00496A0B">
      <w:pPr>
        <w:tabs>
          <w:tab w:val="left" w:pos="3960"/>
        </w:tabs>
        <w:outlineLvl w:val="0"/>
        <w:rPr>
          <w:rFonts w:asciiTheme="minorHAnsi" w:hAnsiTheme="minorHAnsi" w:cstheme="minorHAnsi"/>
          <w:b/>
          <w:caps/>
          <w:u w:val="single"/>
        </w:rPr>
      </w:pPr>
    </w:p>
    <w:p w14:paraId="2F32E8FD" w14:textId="77777777" w:rsidR="00496A0B" w:rsidRPr="005900CD" w:rsidRDefault="00496A0B" w:rsidP="00496A0B">
      <w:pPr>
        <w:tabs>
          <w:tab w:val="left" w:pos="3960"/>
        </w:tabs>
        <w:outlineLvl w:val="0"/>
        <w:rPr>
          <w:rFonts w:asciiTheme="minorHAnsi" w:hAnsiTheme="minorHAnsi" w:cstheme="minorHAnsi"/>
          <w:b/>
          <w:u w:val="single"/>
        </w:rPr>
      </w:pPr>
      <w:r w:rsidRPr="005900CD">
        <w:rPr>
          <w:rFonts w:asciiTheme="minorHAnsi" w:hAnsiTheme="minorHAnsi" w:cstheme="minorHAnsi"/>
          <w:b/>
          <w:caps/>
          <w:u w:val="single"/>
        </w:rPr>
        <w:t>Professional Organizations:</w:t>
      </w:r>
      <w:r w:rsidRPr="005900CD">
        <w:rPr>
          <w:rFonts w:asciiTheme="minorHAnsi" w:hAnsiTheme="minorHAnsi" w:cstheme="minorHAnsi"/>
          <w:b/>
          <w:u w:val="single"/>
        </w:rPr>
        <w:t xml:space="preserve"> </w:t>
      </w:r>
    </w:p>
    <w:p w14:paraId="4F210933" w14:textId="77777777" w:rsidR="00E17B2C" w:rsidRPr="005900CD" w:rsidRDefault="00E17B2C" w:rsidP="008753C1">
      <w:pPr>
        <w:tabs>
          <w:tab w:val="left" w:pos="2520"/>
        </w:tabs>
        <w:ind w:left="1440" w:hanging="1440"/>
        <w:rPr>
          <w:rFonts w:asciiTheme="minorHAnsi" w:hAnsiTheme="minorHAnsi" w:cstheme="minorHAnsi"/>
          <w:bCs/>
        </w:rPr>
      </w:pPr>
      <w:r w:rsidRPr="005900CD">
        <w:rPr>
          <w:rFonts w:asciiTheme="minorHAnsi" w:hAnsiTheme="minorHAnsi" w:cstheme="minorHAnsi"/>
        </w:rPr>
        <w:t>Academy of Behavioral Medicine Research</w:t>
      </w:r>
    </w:p>
    <w:p w14:paraId="416ADAD2" w14:textId="77777777" w:rsidR="00496A0B" w:rsidRPr="005900CD" w:rsidRDefault="002C5E00" w:rsidP="008753C1">
      <w:pPr>
        <w:tabs>
          <w:tab w:val="left" w:pos="2520"/>
        </w:tabs>
        <w:ind w:left="1440" w:hanging="1440"/>
        <w:rPr>
          <w:rFonts w:asciiTheme="minorHAnsi" w:hAnsiTheme="minorHAnsi" w:cstheme="minorHAnsi"/>
          <w:bCs/>
        </w:rPr>
      </w:pPr>
      <w:r w:rsidRPr="005900CD">
        <w:rPr>
          <w:rFonts w:asciiTheme="minorHAnsi" w:hAnsiTheme="minorHAnsi" w:cstheme="minorHAnsi"/>
          <w:bCs/>
        </w:rPr>
        <w:t xml:space="preserve">American Psychosomatic Society </w:t>
      </w:r>
    </w:p>
    <w:p w14:paraId="3658F6A3" w14:textId="77777777" w:rsidR="00585043" w:rsidRPr="005900CD" w:rsidRDefault="00585043" w:rsidP="00693A38">
      <w:pPr>
        <w:tabs>
          <w:tab w:val="left" w:pos="2520"/>
        </w:tabs>
        <w:rPr>
          <w:rFonts w:asciiTheme="minorHAnsi" w:hAnsiTheme="minorHAnsi" w:cstheme="minorHAnsi"/>
          <w:bCs/>
        </w:rPr>
      </w:pPr>
      <w:r w:rsidRPr="005900CD">
        <w:rPr>
          <w:rFonts w:asciiTheme="minorHAnsi" w:hAnsiTheme="minorHAnsi" w:cstheme="minorHAnsi"/>
        </w:rPr>
        <w:t>Federation of Behavioral and Brain Sciences</w:t>
      </w:r>
      <w:r w:rsidRPr="005900CD">
        <w:rPr>
          <w:rFonts w:asciiTheme="minorHAnsi" w:hAnsiTheme="minorHAnsi" w:cstheme="minorHAnsi"/>
          <w:bCs/>
        </w:rPr>
        <w:t xml:space="preserve"> </w:t>
      </w:r>
    </w:p>
    <w:p w14:paraId="5A95909E" w14:textId="0A4452B9" w:rsidR="00213042" w:rsidRPr="005900CD" w:rsidRDefault="00213042" w:rsidP="00585043">
      <w:pPr>
        <w:tabs>
          <w:tab w:val="left" w:pos="2520"/>
        </w:tabs>
        <w:rPr>
          <w:rFonts w:asciiTheme="minorHAnsi" w:hAnsiTheme="minorHAnsi" w:cstheme="minorHAnsi"/>
        </w:rPr>
      </w:pPr>
      <w:r w:rsidRPr="005900CD">
        <w:rPr>
          <w:rFonts w:asciiTheme="minorHAnsi" w:hAnsiTheme="minorHAnsi" w:cstheme="minorHAnsi"/>
        </w:rPr>
        <w:t>International Society for Research on Internet Interventions</w:t>
      </w:r>
    </w:p>
    <w:p w14:paraId="7F9A5E40" w14:textId="7FE04A76" w:rsidR="00585043" w:rsidRPr="005900CD" w:rsidRDefault="00585043" w:rsidP="00585043">
      <w:pPr>
        <w:tabs>
          <w:tab w:val="left" w:pos="2520"/>
        </w:tabs>
        <w:rPr>
          <w:rFonts w:asciiTheme="minorHAnsi" w:hAnsiTheme="minorHAnsi" w:cstheme="minorHAnsi"/>
        </w:rPr>
      </w:pPr>
      <w:r w:rsidRPr="005900CD">
        <w:rPr>
          <w:rFonts w:asciiTheme="minorHAnsi" w:hAnsiTheme="minorHAnsi" w:cstheme="minorHAnsi"/>
        </w:rPr>
        <w:t>International Society of Behavioral Medicine</w:t>
      </w:r>
    </w:p>
    <w:p w14:paraId="3B597658" w14:textId="788AAF47" w:rsidR="00693A38" w:rsidRPr="005900CD" w:rsidRDefault="00693A38" w:rsidP="00693A38">
      <w:pPr>
        <w:tabs>
          <w:tab w:val="left" w:pos="2520"/>
        </w:tabs>
        <w:rPr>
          <w:rFonts w:asciiTheme="minorHAnsi" w:hAnsiTheme="minorHAnsi" w:cstheme="minorHAnsi"/>
          <w:b/>
          <w:caps/>
          <w:color w:val="FF0000"/>
          <w:u w:val="single"/>
        </w:rPr>
      </w:pPr>
      <w:r w:rsidRPr="005900CD">
        <w:rPr>
          <w:rFonts w:asciiTheme="minorHAnsi" w:hAnsiTheme="minorHAnsi" w:cstheme="minorHAnsi"/>
          <w:bCs/>
        </w:rPr>
        <w:t>Society for Health Psychology (Division 38), American Psychological Association</w:t>
      </w:r>
    </w:p>
    <w:p w14:paraId="0C40C447" w14:textId="77777777" w:rsidR="00585043" w:rsidRPr="005900CD" w:rsidRDefault="00496A0B" w:rsidP="00693A38">
      <w:pPr>
        <w:tabs>
          <w:tab w:val="left" w:pos="2520"/>
        </w:tabs>
        <w:rPr>
          <w:rFonts w:asciiTheme="minorHAnsi" w:hAnsiTheme="minorHAnsi" w:cstheme="minorHAnsi"/>
          <w:bCs/>
        </w:rPr>
      </w:pPr>
      <w:r w:rsidRPr="005900CD">
        <w:rPr>
          <w:rFonts w:asciiTheme="minorHAnsi" w:hAnsiTheme="minorHAnsi" w:cstheme="minorHAnsi"/>
          <w:bCs/>
        </w:rPr>
        <w:t>Society of Behavioral Medicine</w:t>
      </w:r>
    </w:p>
    <w:p w14:paraId="12EA602F" w14:textId="77777777" w:rsidR="00585043" w:rsidRPr="005900CD" w:rsidRDefault="00585043" w:rsidP="00693A38">
      <w:pPr>
        <w:tabs>
          <w:tab w:val="left" w:pos="2520"/>
        </w:tabs>
        <w:rPr>
          <w:rFonts w:asciiTheme="minorHAnsi" w:hAnsiTheme="minorHAnsi" w:cstheme="minorHAnsi"/>
          <w:bCs/>
        </w:rPr>
      </w:pPr>
    </w:p>
    <w:p w14:paraId="6731524D" w14:textId="77777777" w:rsidR="00245714" w:rsidRPr="005900CD" w:rsidRDefault="00245714">
      <w:pPr>
        <w:rPr>
          <w:rFonts w:asciiTheme="minorHAnsi" w:hAnsiTheme="minorHAnsi" w:cstheme="minorHAnsi"/>
          <w:b/>
          <w:caps/>
          <w:u w:val="single"/>
        </w:rPr>
      </w:pPr>
      <w:r w:rsidRPr="005900CD">
        <w:rPr>
          <w:rFonts w:asciiTheme="minorHAnsi" w:hAnsiTheme="minorHAnsi" w:cstheme="minorHAnsi"/>
          <w:b/>
          <w:caps/>
          <w:u w:val="single"/>
        </w:rPr>
        <w:br w:type="page"/>
      </w:r>
    </w:p>
    <w:p w14:paraId="7CAC8BE6" w14:textId="16FF9CDC" w:rsidR="00496A0B" w:rsidRPr="005900CD" w:rsidRDefault="00496A0B" w:rsidP="00FE05A2">
      <w:pPr>
        <w:tabs>
          <w:tab w:val="left" w:pos="2520"/>
        </w:tabs>
        <w:rPr>
          <w:rFonts w:asciiTheme="minorHAnsi" w:hAnsiTheme="minorHAnsi" w:cstheme="minorHAnsi"/>
          <w:b/>
        </w:rPr>
      </w:pPr>
      <w:r w:rsidRPr="005900CD">
        <w:rPr>
          <w:rFonts w:asciiTheme="minorHAnsi" w:hAnsiTheme="minorHAnsi" w:cstheme="minorHAnsi"/>
          <w:b/>
          <w:caps/>
          <w:u w:val="single"/>
        </w:rPr>
        <w:lastRenderedPageBreak/>
        <w:t>Honors and Awards:</w:t>
      </w:r>
      <w:r w:rsidRPr="005900CD">
        <w:rPr>
          <w:rFonts w:asciiTheme="minorHAnsi" w:hAnsiTheme="minorHAnsi" w:cstheme="minorHAnsi"/>
          <w:b/>
          <w:u w:val="single"/>
        </w:rPr>
        <w:t xml:space="preserve">  </w:t>
      </w:r>
    </w:p>
    <w:p w14:paraId="207AB689" w14:textId="18EB257F" w:rsidR="002947AB" w:rsidRPr="005900CD" w:rsidRDefault="002947AB" w:rsidP="00EA0261">
      <w:pPr>
        <w:tabs>
          <w:tab w:val="left" w:pos="2520"/>
        </w:tabs>
        <w:ind w:left="2520" w:hanging="2520"/>
        <w:rPr>
          <w:rFonts w:asciiTheme="minorHAnsi" w:hAnsiTheme="minorHAnsi" w:cstheme="minorHAnsi"/>
        </w:rPr>
      </w:pPr>
      <w:r w:rsidRPr="005900CD">
        <w:rPr>
          <w:rFonts w:asciiTheme="minorHAnsi" w:hAnsiTheme="minorHAnsi" w:cstheme="minorHAnsi"/>
        </w:rPr>
        <w:t>2003-2006</w:t>
      </w:r>
      <w:r w:rsidRPr="005900CD">
        <w:rPr>
          <w:rFonts w:asciiTheme="minorHAnsi" w:hAnsiTheme="minorHAnsi" w:cstheme="minorHAnsi"/>
        </w:rPr>
        <w:tab/>
        <w:t>Ruth L. Kirschstein National Research Service Award Institutional Research Training Grant (NIH T32 HL07560), Postdoctoral Scholar in Cardiovascular Behavioral Medicine Research, Psychiatry, University of Pittsburgh School of Medicine</w:t>
      </w:r>
    </w:p>
    <w:p w14:paraId="1EB97424" w14:textId="77777777" w:rsidR="00F14186" w:rsidRPr="005900CD" w:rsidRDefault="002D25F7" w:rsidP="0076278D">
      <w:pPr>
        <w:tabs>
          <w:tab w:val="left" w:pos="2520"/>
        </w:tabs>
        <w:rPr>
          <w:rFonts w:asciiTheme="minorHAnsi" w:hAnsiTheme="minorHAnsi" w:cstheme="minorHAnsi"/>
        </w:rPr>
      </w:pPr>
      <w:r w:rsidRPr="005900CD">
        <w:rPr>
          <w:rFonts w:asciiTheme="minorHAnsi" w:hAnsiTheme="minorHAnsi" w:cstheme="minorHAnsi"/>
        </w:rPr>
        <w:t xml:space="preserve">2005 </w:t>
      </w:r>
      <w:r w:rsidRPr="005900CD">
        <w:rPr>
          <w:rFonts w:asciiTheme="minorHAnsi" w:hAnsiTheme="minorHAnsi" w:cstheme="minorHAnsi"/>
        </w:rPr>
        <w:tab/>
      </w:r>
      <w:r w:rsidR="00496A0B" w:rsidRPr="005900CD">
        <w:rPr>
          <w:rFonts w:asciiTheme="minorHAnsi" w:hAnsiTheme="minorHAnsi" w:cstheme="minorHAnsi"/>
        </w:rPr>
        <w:t>Scholar Award, American Psychosomatic Society</w:t>
      </w:r>
    </w:p>
    <w:p w14:paraId="4BA94F9F" w14:textId="77777777" w:rsidR="007B4419" w:rsidRPr="005900CD" w:rsidRDefault="00DF0A6C" w:rsidP="00574EB1">
      <w:pPr>
        <w:tabs>
          <w:tab w:val="left" w:pos="2520"/>
        </w:tabs>
        <w:rPr>
          <w:rFonts w:asciiTheme="minorHAnsi" w:hAnsiTheme="minorHAnsi" w:cstheme="minorHAnsi"/>
        </w:rPr>
      </w:pPr>
      <w:r w:rsidRPr="005900CD">
        <w:rPr>
          <w:rFonts w:asciiTheme="minorHAnsi" w:hAnsiTheme="minorHAnsi" w:cstheme="minorHAnsi"/>
          <w:bCs/>
        </w:rPr>
        <w:t xml:space="preserve">2008 </w:t>
      </w:r>
      <w:r w:rsidRPr="005900CD">
        <w:rPr>
          <w:rFonts w:asciiTheme="minorHAnsi" w:hAnsiTheme="minorHAnsi" w:cstheme="minorHAnsi"/>
          <w:bCs/>
        </w:rPr>
        <w:tab/>
      </w:r>
      <w:r w:rsidRPr="005900CD">
        <w:rPr>
          <w:rFonts w:asciiTheme="minorHAnsi" w:hAnsiTheme="minorHAnsi" w:cstheme="minorHAnsi"/>
        </w:rPr>
        <w:t>Release for Research Time A</w:t>
      </w:r>
      <w:r w:rsidR="00574EB1" w:rsidRPr="005900CD">
        <w:rPr>
          <w:rFonts w:asciiTheme="minorHAnsi" w:hAnsiTheme="minorHAnsi" w:cstheme="minorHAnsi"/>
        </w:rPr>
        <w:t>ward, IUPUI</w:t>
      </w:r>
    </w:p>
    <w:p w14:paraId="39607458" w14:textId="77777777" w:rsidR="00893645" w:rsidRPr="005900CD" w:rsidRDefault="00893645" w:rsidP="00574EB1">
      <w:pPr>
        <w:tabs>
          <w:tab w:val="left" w:pos="2520"/>
        </w:tabs>
        <w:rPr>
          <w:rFonts w:asciiTheme="minorHAnsi" w:hAnsiTheme="minorHAnsi" w:cstheme="minorHAnsi"/>
        </w:rPr>
      </w:pPr>
      <w:r w:rsidRPr="005900CD">
        <w:rPr>
          <w:rFonts w:asciiTheme="minorHAnsi" w:hAnsiTheme="minorHAnsi" w:cstheme="minorHAnsi"/>
        </w:rPr>
        <w:t>2015</w:t>
      </w:r>
      <w:r w:rsidRPr="005900CD">
        <w:rPr>
          <w:rFonts w:asciiTheme="minorHAnsi" w:hAnsiTheme="minorHAnsi" w:cstheme="minorHAnsi"/>
        </w:rPr>
        <w:tab/>
        <w:t>School of Science Research Award for Tenured Faculty</w:t>
      </w:r>
      <w:r w:rsidR="00A0223A" w:rsidRPr="005900CD">
        <w:rPr>
          <w:rFonts w:asciiTheme="minorHAnsi" w:hAnsiTheme="minorHAnsi" w:cstheme="minorHAnsi"/>
        </w:rPr>
        <w:t>, IUPUI</w:t>
      </w:r>
    </w:p>
    <w:p w14:paraId="445C3394" w14:textId="3873609F" w:rsidR="004C5A51" w:rsidRPr="005900CD" w:rsidRDefault="004C5A51" w:rsidP="004C5A51">
      <w:pPr>
        <w:tabs>
          <w:tab w:val="left" w:pos="2520"/>
        </w:tabs>
        <w:rPr>
          <w:rFonts w:asciiTheme="minorHAnsi" w:hAnsiTheme="minorHAnsi" w:cstheme="minorHAnsi"/>
        </w:rPr>
      </w:pPr>
      <w:r w:rsidRPr="005900CD">
        <w:rPr>
          <w:rFonts w:asciiTheme="minorHAnsi" w:hAnsiTheme="minorHAnsi" w:cstheme="minorHAnsi"/>
        </w:rPr>
        <w:t>2020</w:t>
      </w:r>
      <w:r w:rsidRPr="005900CD">
        <w:rPr>
          <w:rFonts w:asciiTheme="minorHAnsi" w:hAnsiTheme="minorHAnsi" w:cstheme="minorHAnsi"/>
        </w:rPr>
        <w:tab/>
        <w:t>Fellow, Academy of Behavioral Medicine Research</w:t>
      </w:r>
    </w:p>
    <w:p w14:paraId="3D4E818A" w14:textId="4A28D968" w:rsidR="000E1F33" w:rsidRPr="005900CD" w:rsidRDefault="000E1F33" w:rsidP="004C5A51">
      <w:pPr>
        <w:tabs>
          <w:tab w:val="left" w:pos="2520"/>
        </w:tabs>
        <w:rPr>
          <w:rStyle w:val="Strong"/>
          <w:rFonts w:asciiTheme="minorHAnsi" w:hAnsiTheme="minorHAnsi" w:cstheme="minorHAnsi"/>
          <w:bCs w:val="0"/>
          <w:i/>
        </w:rPr>
      </w:pPr>
      <w:r w:rsidRPr="005900CD">
        <w:rPr>
          <w:rFonts w:asciiTheme="minorHAnsi" w:hAnsiTheme="minorHAnsi" w:cstheme="minorHAnsi"/>
        </w:rPr>
        <w:t>2022</w:t>
      </w:r>
      <w:r w:rsidRPr="005900CD">
        <w:rPr>
          <w:rFonts w:asciiTheme="minorHAnsi" w:hAnsiTheme="minorHAnsi" w:cstheme="minorHAnsi"/>
        </w:rPr>
        <w:tab/>
        <w:t>Fellow, American Psychosomatic Society</w:t>
      </w:r>
    </w:p>
    <w:p w14:paraId="203385EA" w14:textId="77777777" w:rsidR="00AE48AD" w:rsidRPr="005900CD" w:rsidRDefault="00AE48AD" w:rsidP="006B197A">
      <w:pPr>
        <w:rPr>
          <w:rFonts w:asciiTheme="minorHAnsi" w:hAnsiTheme="minorHAnsi" w:cstheme="minorHAnsi"/>
          <w:color w:val="FF0000"/>
        </w:rPr>
      </w:pPr>
    </w:p>
    <w:p w14:paraId="73A530FB" w14:textId="77777777" w:rsidR="00496A0B" w:rsidRPr="005900CD" w:rsidRDefault="00FE05A2" w:rsidP="006B197A">
      <w:pPr>
        <w:rPr>
          <w:rFonts w:asciiTheme="minorHAnsi" w:hAnsiTheme="minorHAnsi" w:cstheme="minorHAnsi"/>
          <w:b/>
          <w:color w:val="000000" w:themeColor="text1"/>
          <w:u w:val="single"/>
        </w:rPr>
      </w:pPr>
      <w:r w:rsidRPr="005900CD">
        <w:rPr>
          <w:rFonts w:asciiTheme="minorHAnsi" w:hAnsiTheme="minorHAnsi" w:cstheme="minorHAnsi"/>
          <w:b/>
          <w:color w:val="000000" w:themeColor="text1"/>
          <w:u w:val="single"/>
        </w:rPr>
        <w:t>GRANTS</w:t>
      </w:r>
      <w:r w:rsidR="00E63B34" w:rsidRPr="005900CD">
        <w:rPr>
          <w:rFonts w:asciiTheme="minorHAnsi" w:hAnsiTheme="minorHAnsi" w:cstheme="minorHAnsi"/>
          <w:b/>
          <w:color w:val="000000" w:themeColor="text1"/>
          <w:u w:val="single"/>
        </w:rPr>
        <w:t>:</w:t>
      </w:r>
    </w:p>
    <w:p w14:paraId="2354F842" w14:textId="77777777" w:rsidR="00C55068" w:rsidRPr="005900CD" w:rsidRDefault="00C55068" w:rsidP="00EC04D9">
      <w:pPr>
        <w:rPr>
          <w:rFonts w:asciiTheme="minorHAnsi" w:hAnsiTheme="minorHAnsi" w:cstheme="minorHAnsi"/>
          <w:b/>
          <w:color w:val="000000" w:themeColor="text1"/>
        </w:rPr>
      </w:pPr>
    </w:p>
    <w:p w14:paraId="0DC4C52F" w14:textId="77777777" w:rsidR="009D204F" w:rsidRPr="005900CD" w:rsidRDefault="009D204F" w:rsidP="00EC04D9">
      <w:pPr>
        <w:rPr>
          <w:rFonts w:asciiTheme="minorHAnsi" w:hAnsiTheme="minorHAnsi" w:cstheme="minorHAnsi"/>
          <w:b/>
          <w:i/>
          <w:color w:val="000000" w:themeColor="text1"/>
        </w:rPr>
      </w:pPr>
      <w:bookmarkStart w:id="0" w:name="_Hlk134641681"/>
      <w:r w:rsidRPr="005900CD">
        <w:rPr>
          <w:rFonts w:asciiTheme="minorHAnsi" w:hAnsiTheme="minorHAnsi" w:cstheme="minorHAnsi"/>
          <w:b/>
          <w:i/>
          <w:color w:val="000000" w:themeColor="text1"/>
        </w:rPr>
        <w:t>Active:</w:t>
      </w:r>
    </w:p>
    <w:p w14:paraId="50CD614F" w14:textId="7EEF86C8" w:rsidR="00312A86" w:rsidRDefault="00312A86" w:rsidP="00EC04D9">
      <w:pPr>
        <w:rPr>
          <w:rFonts w:asciiTheme="minorHAnsi" w:hAnsiTheme="minorHAnsi" w:cstheme="minorHAnsi"/>
          <w:b/>
          <w:color w:val="FF0000"/>
        </w:rPr>
      </w:pPr>
    </w:p>
    <w:p w14:paraId="05248CFB" w14:textId="77777777" w:rsidR="00B31184" w:rsidRPr="00D6577A" w:rsidRDefault="00B31184" w:rsidP="00B31184">
      <w:pPr>
        <w:ind w:right="-360"/>
        <w:rPr>
          <w:rFonts w:asciiTheme="minorHAnsi" w:hAnsiTheme="minorHAnsi" w:cstheme="minorHAnsi"/>
          <w:b/>
          <w:bCs/>
          <w:i/>
        </w:rPr>
      </w:pPr>
      <w:r w:rsidRPr="00D6577A">
        <w:rPr>
          <w:rFonts w:asciiTheme="minorHAnsi" w:hAnsiTheme="minorHAnsi" w:cstheme="minorHAnsi"/>
          <w:b/>
          <w:bCs/>
        </w:rPr>
        <w:t>ADEPT-ICU: Attenuating Depression with Internet Cognitive Behavioral Therapy (CBT) to Slow Cognitive Decline in Older Intensive Care Unit (ICU) Survivors</w:t>
      </w:r>
      <w:r w:rsidRPr="00D6577A">
        <w:rPr>
          <w:rFonts w:asciiTheme="minorHAnsi" w:hAnsiTheme="minorHAnsi" w:cstheme="minorHAnsi"/>
          <w:b/>
          <w:bCs/>
          <w:i/>
        </w:rPr>
        <w:t xml:space="preserve"> </w:t>
      </w:r>
      <w:r w:rsidRPr="00D6577A">
        <w:rPr>
          <w:rFonts w:asciiTheme="minorHAnsi" w:hAnsiTheme="minorHAnsi" w:cstheme="minorHAnsi"/>
        </w:rPr>
        <w:t xml:space="preserve">(Multi-PI: Khan, Stewart, Wang) </w:t>
      </w:r>
    </w:p>
    <w:p w14:paraId="66412829" w14:textId="77777777" w:rsidR="00B31184" w:rsidRPr="00D6577A" w:rsidRDefault="00B31184" w:rsidP="00B31184">
      <w:pPr>
        <w:ind w:right="-360"/>
        <w:rPr>
          <w:rFonts w:asciiTheme="minorHAnsi" w:hAnsiTheme="minorHAnsi" w:cstheme="minorHAnsi"/>
          <w:b/>
          <w:bCs/>
          <w:i/>
          <w:u w:val="single"/>
        </w:rPr>
      </w:pPr>
      <w:r w:rsidRPr="00D6577A">
        <w:rPr>
          <w:rFonts w:asciiTheme="minorHAnsi" w:hAnsiTheme="minorHAnsi" w:cstheme="minorHAnsi"/>
        </w:rPr>
        <w:t>8/15/24-6/30/29</w:t>
      </w:r>
    </w:p>
    <w:p w14:paraId="6CAEA8D3" w14:textId="77777777" w:rsidR="00B31184" w:rsidRPr="00D6577A" w:rsidRDefault="00B31184" w:rsidP="00B31184">
      <w:pPr>
        <w:rPr>
          <w:rFonts w:asciiTheme="minorHAnsi" w:hAnsiTheme="minorHAnsi" w:cstheme="minorHAnsi"/>
        </w:rPr>
      </w:pPr>
      <w:r w:rsidRPr="00D6577A">
        <w:rPr>
          <w:rFonts w:asciiTheme="minorHAnsi" w:hAnsiTheme="minorHAnsi" w:cstheme="minorHAnsi"/>
        </w:rPr>
        <w:t>$3,676,439</w:t>
      </w:r>
    </w:p>
    <w:p w14:paraId="038F9121" w14:textId="77777777" w:rsidR="00B31184" w:rsidRPr="00D6577A" w:rsidRDefault="00B31184" w:rsidP="00B31184">
      <w:pPr>
        <w:rPr>
          <w:rFonts w:asciiTheme="minorHAnsi" w:hAnsiTheme="minorHAnsi" w:cstheme="minorHAnsi"/>
        </w:rPr>
      </w:pPr>
      <w:r w:rsidRPr="00D6577A">
        <w:rPr>
          <w:rFonts w:asciiTheme="minorHAnsi" w:hAnsiTheme="minorHAnsi" w:cstheme="minorHAnsi"/>
        </w:rPr>
        <w:t>NIH/NIA</w:t>
      </w:r>
    </w:p>
    <w:p w14:paraId="35BF56D0" w14:textId="77777777" w:rsidR="00B31184" w:rsidRPr="00D6577A" w:rsidRDefault="00B31184" w:rsidP="00B31184">
      <w:pPr>
        <w:rPr>
          <w:rFonts w:asciiTheme="minorHAnsi" w:hAnsiTheme="minorHAnsi" w:cstheme="minorHAnsi"/>
        </w:rPr>
      </w:pPr>
      <w:r w:rsidRPr="00D6577A">
        <w:rPr>
          <w:rFonts w:asciiTheme="minorHAnsi" w:hAnsiTheme="minorHAnsi" w:cstheme="minorHAnsi"/>
        </w:rPr>
        <w:t>This two-arm randomized controlled trial (R01 AG084754) is designed to test the efficacy of an internet CBT intervention called Good Days Ahead (GDA) to slow cognitive decline in older ICU survivors with moderate-to-severe depressive symptoms after ICU hospitalization. If our trial is successful, the GDA intervention could be an efficacious, accessible, and scalable approach to slow cognitive decline, reduce depression, and improve quality of life in older ICU survivors.</w:t>
      </w:r>
    </w:p>
    <w:p w14:paraId="08722968" w14:textId="77777777" w:rsidR="00B31184" w:rsidRDefault="00B31184" w:rsidP="00B31184">
      <w:pPr>
        <w:rPr>
          <w:rFonts w:asciiTheme="minorHAnsi" w:eastAsia="Calibri" w:hAnsiTheme="minorHAnsi" w:cstheme="minorHAnsi"/>
        </w:rPr>
      </w:pPr>
      <w:r w:rsidRPr="00D6577A">
        <w:rPr>
          <w:rFonts w:asciiTheme="minorHAnsi" w:hAnsiTheme="minorHAnsi" w:cstheme="minorHAnsi"/>
        </w:rPr>
        <w:t xml:space="preserve">Role: </w:t>
      </w:r>
      <w:r w:rsidRPr="00D6577A">
        <w:rPr>
          <w:rFonts w:asciiTheme="minorHAnsi" w:eastAsia="Calibri" w:hAnsiTheme="minorHAnsi" w:cstheme="minorHAnsi"/>
        </w:rPr>
        <w:t>Principal Investigator (Multi-PI)</w:t>
      </w:r>
    </w:p>
    <w:p w14:paraId="041DC53E" w14:textId="77777777" w:rsidR="00B31184" w:rsidRDefault="00B31184" w:rsidP="00EC04D9">
      <w:pPr>
        <w:rPr>
          <w:rFonts w:asciiTheme="minorHAnsi" w:hAnsiTheme="minorHAnsi" w:cstheme="minorHAnsi"/>
          <w:b/>
          <w:color w:val="FF0000"/>
        </w:rPr>
      </w:pPr>
    </w:p>
    <w:p w14:paraId="790449AF" w14:textId="77777777" w:rsidR="004B2048" w:rsidRDefault="004B2048" w:rsidP="004B2048">
      <w:pPr>
        <w:pStyle w:val="NormalWeb"/>
        <w:spacing w:before="0" w:beforeAutospacing="0" w:after="0" w:afterAutospacing="0"/>
        <w:rPr>
          <w:rFonts w:asciiTheme="minorHAnsi" w:hAnsiTheme="minorHAnsi" w:cstheme="minorHAnsi"/>
          <w:b/>
          <w:bCs/>
        </w:rPr>
      </w:pPr>
      <w:r w:rsidRPr="004B2048">
        <w:rPr>
          <w:rFonts w:asciiTheme="minorHAnsi" w:hAnsiTheme="minorHAnsi" w:cstheme="minorHAnsi"/>
          <w:b/>
          <w:bCs/>
        </w:rPr>
        <w:t xml:space="preserve">Relationships Among Sleep Parameters, Eating Behaviors, and Cardiovascular Disease Risk Biomarkers </w:t>
      </w:r>
    </w:p>
    <w:p w14:paraId="737F89CA" w14:textId="72B731F4" w:rsidR="004B2048" w:rsidRPr="004B2048" w:rsidRDefault="004B2048" w:rsidP="004B2048">
      <w:pPr>
        <w:pStyle w:val="NormalWeb"/>
        <w:spacing w:before="0" w:beforeAutospacing="0" w:after="0" w:afterAutospacing="0"/>
        <w:rPr>
          <w:rFonts w:asciiTheme="minorHAnsi" w:hAnsiTheme="minorHAnsi" w:cstheme="minorHAnsi"/>
        </w:rPr>
      </w:pPr>
      <w:r w:rsidRPr="004B2048">
        <w:rPr>
          <w:rFonts w:asciiTheme="minorHAnsi" w:hAnsiTheme="minorHAnsi" w:cstheme="minorHAnsi"/>
        </w:rPr>
        <w:t>(PI: Stewart)</w:t>
      </w:r>
    </w:p>
    <w:p w14:paraId="7ED5FE85" w14:textId="77777777" w:rsidR="004B2048" w:rsidRPr="004B2048" w:rsidRDefault="004B2048" w:rsidP="004B2048">
      <w:pPr>
        <w:pStyle w:val="NormalWeb"/>
        <w:spacing w:before="0" w:beforeAutospacing="0" w:after="0" w:afterAutospacing="0"/>
        <w:rPr>
          <w:rFonts w:asciiTheme="minorHAnsi" w:hAnsiTheme="minorHAnsi" w:cstheme="minorHAnsi"/>
        </w:rPr>
      </w:pPr>
      <w:r w:rsidRPr="004B2048">
        <w:rPr>
          <w:rFonts w:asciiTheme="minorHAnsi" w:hAnsiTheme="minorHAnsi" w:cstheme="minorHAnsi"/>
        </w:rPr>
        <w:t>7/19/24-7/31/27</w:t>
      </w:r>
    </w:p>
    <w:p w14:paraId="72922322" w14:textId="77777777" w:rsidR="004B2048" w:rsidRPr="004B2048" w:rsidRDefault="004B2048" w:rsidP="004B2048">
      <w:pPr>
        <w:pStyle w:val="NormalWeb"/>
        <w:spacing w:before="0" w:beforeAutospacing="0" w:after="0" w:afterAutospacing="0"/>
        <w:rPr>
          <w:rFonts w:asciiTheme="minorHAnsi" w:hAnsiTheme="minorHAnsi" w:cstheme="minorHAnsi"/>
        </w:rPr>
      </w:pPr>
      <w:r w:rsidRPr="004B2048">
        <w:rPr>
          <w:rFonts w:asciiTheme="minorHAnsi" w:hAnsiTheme="minorHAnsi" w:cstheme="minorHAnsi"/>
        </w:rPr>
        <w:t>$194,399</w:t>
      </w:r>
    </w:p>
    <w:p w14:paraId="6B5AC211" w14:textId="77777777" w:rsidR="004B2048" w:rsidRPr="004B2048" w:rsidRDefault="004B2048" w:rsidP="004B2048">
      <w:pPr>
        <w:pStyle w:val="NormalWeb"/>
        <w:spacing w:before="0" w:beforeAutospacing="0" w:after="0" w:afterAutospacing="0"/>
        <w:rPr>
          <w:rFonts w:asciiTheme="minorHAnsi" w:hAnsiTheme="minorHAnsi" w:cstheme="minorHAnsi"/>
        </w:rPr>
      </w:pPr>
      <w:r w:rsidRPr="004B2048">
        <w:rPr>
          <w:rFonts w:asciiTheme="minorHAnsi" w:hAnsiTheme="minorHAnsi" w:cstheme="minorHAnsi"/>
        </w:rPr>
        <w:t>NIH/NHLBI</w:t>
      </w:r>
    </w:p>
    <w:p w14:paraId="13D3E39D" w14:textId="77777777" w:rsidR="004B2048" w:rsidRPr="004B2048" w:rsidRDefault="004B2048" w:rsidP="004B2048">
      <w:pPr>
        <w:pStyle w:val="NormalWeb"/>
        <w:spacing w:before="0" w:beforeAutospacing="0" w:after="0" w:afterAutospacing="0"/>
        <w:rPr>
          <w:rFonts w:asciiTheme="minorHAnsi" w:hAnsiTheme="minorHAnsi" w:cstheme="minorHAnsi"/>
        </w:rPr>
      </w:pPr>
      <w:r w:rsidRPr="004B2048">
        <w:rPr>
          <w:rFonts w:asciiTheme="minorHAnsi" w:hAnsiTheme="minorHAnsi" w:cstheme="minorHAnsi"/>
        </w:rPr>
        <w:t>This NHLBI Diversity Research Supplement to the SHADES Mechanistic Trial (R01 HL165115-01A1S1) supports Clinical Psychology PhD student Timothy Lipuma’s career development. The training goals are to increase his experience in primary care-based clinical trials, expand his knowledge of insomnia screening/treatment and CVD risk screening/ management, and further develop his leadership skills. Mr. Lipuma’s ancillary study will investigate whether unhealthy eating behaviors mediate the relationship between poor sleep parameters and cardiovascular disease risk biomarkers.</w:t>
      </w:r>
    </w:p>
    <w:p w14:paraId="42CFC4FE" w14:textId="77777777" w:rsidR="004B2048" w:rsidRPr="004B2048" w:rsidRDefault="004B2048" w:rsidP="004B2048">
      <w:pPr>
        <w:rPr>
          <w:rFonts w:asciiTheme="minorHAnsi" w:hAnsiTheme="minorHAnsi" w:cstheme="minorHAnsi"/>
        </w:rPr>
      </w:pPr>
      <w:r w:rsidRPr="004B2048">
        <w:rPr>
          <w:rFonts w:asciiTheme="minorHAnsi" w:hAnsiTheme="minorHAnsi" w:cstheme="minorHAnsi"/>
        </w:rPr>
        <w:t>Role: Principal Investigator</w:t>
      </w:r>
    </w:p>
    <w:p w14:paraId="449717F9" w14:textId="77777777" w:rsidR="004B2048" w:rsidRPr="004B2048" w:rsidRDefault="004B2048" w:rsidP="00EC04D9">
      <w:pPr>
        <w:rPr>
          <w:rFonts w:asciiTheme="minorHAnsi" w:hAnsiTheme="minorHAnsi" w:cstheme="minorHAnsi"/>
          <w:b/>
          <w:color w:val="FF0000"/>
        </w:rPr>
      </w:pPr>
    </w:p>
    <w:p w14:paraId="5249629F" w14:textId="642BA5BE" w:rsidR="00AE677E" w:rsidRPr="004B2048" w:rsidRDefault="00AE677E" w:rsidP="00AE677E">
      <w:pPr>
        <w:pStyle w:val="NormalWeb"/>
        <w:spacing w:before="0" w:beforeAutospacing="0" w:after="0" w:afterAutospacing="0"/>
        <w:rPr>
          <w:rFonts w:asciiTheme="minorHAnsi" w:hAnsiTheme="minorHAnsi" w:cstheme="minorHAnsi"/>
        </w:rPr>
      </w:pPr>
      <w:r w:rsidRPr="004B2048">
        <w:rPr>
          <w:rFonts w:asciiTheme="minorHAnsi" w:hAnsiTheme="minorHAnsi" w:cstheme="minorHAnsi"/>
          <w:b/>
          <w:bCs/>
        </w:rPr>
        <w:t xml:space="preserve">Refining and Testing an Innovative Physical Activity Implementation Strategy in Under-Resourced Children </w:t>
      </w:r>
      <w:r w:rsidRPr="004B2048">
        <w:rPr>
          <w:rFonts w:asciiTheme="minorHAnsi" w:hAnsiTheme="minorHAnsi" w:cstheme="minorHAnsi"/>
        </w:rPr>
        <w:t>(PI: Kercher)</w:t>
      </w:r>
    </w:p>
    <w:p w14:paraId="64595ED4" w14:textId="1AE7481B" w:rsidR="00AE677E" w:rsidRPr="004B2048" w:rsidRDefault="00AE677E" w:rsidP="00AE677E">
      <w:pPr>
        <w:pStyle w:val="NormalWeb"/>
        <w:spacing w:before="0" w:beforeAutospacing="0" w:after="0" w:afterAutospacing="0"/>
        <w:rPr>
          <w:rFonts w:asciiTheme="minorHAnsi" w:hAnsiTheme="minorHAnsi" w:cstheme="minorHAnsi"/>
        </w:rPr>
      </w:pPr>
      <w:r w:rsidRPr="004B2048">
        <w:rPr>
          <w:rFonts w:asciiTheme="minorHAnsi" w:hAnsiTheme="minorHAnsi" w:cstheme="minorHAnsi"/>
        </w:rPr>
        <w:t>7/1/24-6/30/27</w:t>
      </w:r>
    </w:p>
    <w:p w14:paraId="5397C886" w14:textId="77777777" w:rsidR="00AE677E" w:rsidRPr="004B2048" w:rsidRDefault="00AE677E" w:rsidP="00AE677E">
      <w:pPr>
        <w:pStyle w:val="NormalWeb"/>
        <w:spacing w:before="0" w:beforeAutospacing="0" w:after="0" w:afterAutospacing="0"/>
        <w:rPr>
          <w:rFonts w:asciiTheme="minorHAnsi" w:hAnsiTheme="minorHAnsi" w:cstheme="minorHAnsi"/>
        </w:rPr>
      </w:pPr>
      <w:r w:rsidRPr="004B2048">
        <w:rPr>
          <w:rFonts w:asciiTheme="minorHAnsi" w:hAnsiTheme="minorHAnsi" w:cstheme="minorHAnsi"/>
        </w:rPr>
        <w:t>$231,000</w:t>
      </w:r>
    </w:p>
    <w:p w14:paraId="00F4B0E6" w14:textId="77777777" w:rsidR="00AE677E" w:rsidRPr="004B2048" w:rsidRDefault="00AE677E" w:rsidP="00AE677E">
      <w:pPr>
        <w:pStyle w:val="NormalWeb"/>
        <w:spacing w:before="0" w:beforeAutospacing="0" w:after="0" w:afterAutospacing="0"/>
        <w:rPr>
          <w:rFonts w:asciiTheme="minorHAnsi" w:hAnsiTheme="minorHAnsi" w:cstheme="minorHAnsi"/>
        </w:rPr>
      </w:pPr>
      <w:r w:rsidRPr="004B2048">
        <w:rPr>
          <w:rFonts w:asciiTheme="minorHAnsi" w:hAnsiTheme="minorHAnsi" w:cstheme="minorHAnsi"/>
        </w:rPr>
        <w:t>American Heart Association</w:t>
      </w:r>
    </w:p>
    <w:p w14:paraId="46331077" w14:textId="77777777" w:rsidR="00AE677E" w:rsidRPr="004B2048" w:rsidRDefault="00AE677E" w:rsidP="00AE677E">
      <w:pPr>
        <w:pStyle w:val="NormalWeb"/>
        <w:spacing w:before="0" w:beforeAutospacing="0" w:after="0" w:afterAutospacing="0"/>
        <w:rPr>
          <w:rFonts w:asciiTheme="minorHAnsi" w:hAnsiTheme="minorHAnsi" w:cstheme="minorHAnsi"/>
        </w:rPr>
      </w:pPr>
      <w:r w:rsidRPr="004B2048">
        <w:rPr>
          <w:rFonts w:asciiTheme="minorHAnsi" w:hAnsiTheme="minorHAnsi" w:cstheme="minorHAnsi"/>
        </w:rPr>
        <w:t xml:space="preserve">The career development award (24CDA1038890) is designed to support Dr. Kercher’s career goal to become an independent scientist and international leader in children’s physical activity research. </w:t>
      </w:r>
      <w:r w:rsidRPr="004B2048">
        <w:rPr>
          <w:rFonts w:asciiTheme="minorHAnsi" w:hAnsiTheme="minorHAnsi" w:cstheme="minorHAnsi"/>
          <w:shd w:val="clear" w:color="auto" w:fill="FFFFFF"/>
        </w:rPr>
        <w:t xml:space="preserve">The objective of the </w:t>
      </w:r>
      <w:r w:rsidRPr="004B2048">
        <w:rPr>
          <w:rFonts w:asciiTheme="minorHAnsi" w:hAnsiTheme="minorHAnsi" w:cstheme="minorHAnsi"/>
          <w:shd w:val="clear" w:color="auto" w:fill="FFFFFF"/>
        </w:rPr>
        <w:lastRenderedPageBreak/>
        <w:t>project is to refine and test a multilevel implementation strategy for a physical activity intervention in middle school children from low-socioeconomic rural communities.</w:t>
      </w:r>
    </w:p>
    <w:p w14:paraId="300B85D1" w14:textId="77777777" w:rsidR="00AE677E" w:rsidRPr="004B2048" w:rsidRDefault="00AE677E" w:rsidP="00AE677E">
      <w:pPr>
        <w:pStyle w:val="NormalWeb"/>
        <w:spacing w:before="0" w:beforeAutospacing="0" w:after="0" w:afterAutospacing="0"/>
        <w:rPr>
          <w:rFonts w:asciiTheme="minorHAnsi" w:hAnsiTheme="minorHAnsi" w:cstheme="minorHAnsi"/>
        </w:rPr>
      </w:pPr>
      <w:r w:rsidRPr="004B2048">
        <w:rPr>
          <w:rFonts w:asciiTheme="minorHAnsi" w:hAnsiTheme="minorHAnsi" w:cstheme="minorHAnsi"/>
          <w:shd w:val="clear" w:color="auto" w:fill="FFFFFF"/>
        </w:rPr>
        <w:t>Role: Co-Mentor</w:t>
      </w:r>
    </w:p>
    <w:p w14:paraId="07872012" w14:textId="77777777" w:rsidR="00AE677E" w:rsidRPr="00AE677E" w:rsidRDefault="00AE677E" w:rsidP="00EC04D9">
      <w:pPr>
        <w:rPr>
          <w:rFonts w:asciiTheme="minorHAnsi" w:hAnsiTheme="minorHAnsi" w:cstheme="minorHAnsi"/>
          <w:b/>
          <w:color w:val="FF0000"/>
        </w:rPr>
      </w:pPr>
    </w:p>
    <w:p w14:paraId="566CA2AA" w14:textId="1BE26FCB" w:rsidR="006E70AE" w:rsidRPr="00AE677E" w:rsidRDefault="006E70AE" w:rsidP="006E70AE">
      <w:pPr>
        <w:rPr>
          <w:rFonts w:asciiTheme="minorHAnsi" w:hAnsiTheme="minorHAnsi" w:cstheme="minorHAnsi"/>
          <w:b/>
        </w:rPr>
      </w:pPr>
      <w:bookmarkStart w:id="1" w:name="_Hlk174099074"/>
      <w:r w:rsidRPr="00AE677E">
        <w:rPr>
          <w:rFonts w:asciiTheme="minorHAnsi" w:hAnsiTheme="minorHAnsi" w:cstheme="minorHAnsi"/>
          <w:b/>
        </w:rPr>
        <w:t>Strengthening Hearts by Addressing Disrupt</w:t>
      </w:r>
      <w:r w:rsidR="0050339D">
        <w:rPr>
          <w:rFonts w:asciiTheme="minorHAnsi" w:hAnsiTheme="minorHAnsi" w:cstheme="minorHAnsi"/>
          <w:b/>
        </w:rPr>
        <w:t>e</w:t>
      </w:r>
      <w:r w:rsidRPr="00AE677E">
        <w:rPr>
          <w:rFonts w:asciiTheme="minorHAnsi" w:hAnsiTheme="minorHAnsi" w:cstheme="minorHAnsi"/>
          <w:b/>
        </w:rPr>
        <w:t xml:space="preserve">d Sleep (SHADES) Mechanistic Trial </w:t>
      </w:r>
      <w:r w:rsidRPr="00AE677E">
        <w:rPr>
          <w:rFonts w:asciiTheme="minorHAnsi" w:hAnsiTheme="minorHAnsi" w:cstheme="minorHAnsi"/>
        </w:rPr>
        <w:t>(PI: Stewart)</w:t>
      </w:r>
    </w:p>
    <w:p w14:paraId="20A92788" w14:textId="77777777" w:rsidR="006E70AE" w:rsidRPr="00AE677E" w:rsidRDefault="006E70AE" w:rsidP="006E70AE">
      <w:pPr>
        <w:rPr>
          <w:rFonts w:asciiTheme="minorHAnsi" w:hAnsiTheme="minorHAnsi" w:cstheme="minorHAnsi"/>
          <w:bCs/>
        </w:rPr>
      </w:pPr>
      <w:r w:rsidRPr="00AE677E">
        <w:rPr>
          <w:rFonts w:asciiTheme="minorHAnsi" w:hAnsiTheme="minorHAnsi" w:cstheme="minorHAnsi"/>
          <w:bCs/>
        </w:rPr>
        <w:t>8/15/23-7/31/28</w:t>
      </w:r>
    </w:p>
    <w:p w14:paraId="145E42BB" w14:textId="77777777" w:rsidR="006E70AE" w:rsidRPr="00AE677E" w:rsidRDefault="006E70AE" w:rsidP="006E70AE">
      <w:pPr>
        <w:rPr>
          <w:rFonts w:asciiTheme="minorHAnsi" w:hAnsiTheme="minorHAnsi" w:cstheme="minorHAnsi"/>
          <w:bCs/>
        </w:rPr>
      </w:pPr>
      <w:r w:rsidRPr="00AE677E">
        <w:rPr>
          <w:rFonts w:asciiTheme="minorHAnsi" w:hAnsiTheme="minorHAnsi" w:cstheme="minorHAnsi"/>
          <w:bCs/>
        </w:rPr>
        <w:t>$3,040,961</w:t>
      </w:r>
    </w:p>
    <w:p w14:paraId="7F32CDDB" w14:textId="77777777" w:rsidR="006E70AE" w:rsidRPr="00AE677E" w:rsidRDefault="006E70AE" w:rsidP="006E70AE">
      <w:pPr>
        <w:rPr>
          <w:rFonts w:asciiTheme="minorHAnsi" w:hAnsiTheme="minorHAnsi" w:cstheme="minorHAnsi"/>
        </w:rPr>
      </w:pPr>
      <w:r w:rsidRPr="00AE677E">
        <w:rPr>
          <w:rFonts w:asciiTheme="minorHAnsi" w:hAnsiTheme="minorHAnsi" w:cstheme="minorHAnsi"/>
        </w:rPr>
        <w:t>NIH/NHLBI</w:t>
      </w:r>
    </w:p>
    <w:p w14:paraId="5B10472A" w14:textId="77777777" w:rsidR="006E70AE" w:rsidRPr="00AE677E" w:rsidRDefault="006E70AE" w:rsidP="006E70AE">
      <w:pPr>
        <w:rPr>
          <w:rFonts w:asciiTheme="minorHAnsi" w:hAnsiTheme="minorHAnsi" w:cstheme="minorHAnsi"/>
        </w:rPr>
      </w:pPr>
      <w:r w:rsidRPr="00AE677E">
        <w:rPr>
          <w:rStyle w:val="markedcontent"/>
          <w:rFonts w:asciiTheme="minorHAnsi" w:hAnsiTheme="minorHAnsi" w:cstheme="minorHAnsi"/>
        </w:rPr>
        <w:t>This mechanistic</w:t>
      </w:r>
      <w:r w:rsidRPr="00AE677E">
        <w:rPr>
          <w:rFonts w:asciiTheme="minorHAnsi" w:hAnsiTheme="minorHAnsi" w:cstheme="minorHAnsi"/>
        </w:rPr>
        <w:t xml:space="preserve"> randomized controlled trial (R01 HL165115) seeks to </w:t>
      </w:r>
      <w:r w:rsidRPr="00AE677E">
        <w:rPr>
          <w:rStyle w:val="markedcontent"/>
          <w:rFonts w:asciiTheme="minorHAnsi" w:hAnsiTheme="minorHAnsi" w:cstheme="minorHAnsi"/>
        </w:rPr>
        <w:t>determine if our</w:t>
      </w:r>
      <w:r w:rsidRPr="00AE677E">
        <w:rPr>
          <w:rFonts w:asciiTheme="minorHAnsi" w:hAnsiTheme="minorHAnsi" w:cstheme="minorHAnsi"/>
        </w:rPr>
        <w:t xml:space="preserve"> </w:t>
      </w:r>
      <w:r w:rsidRPr="00AE677E">
        <w:rPr>
          <w:rStyle w:val="markedcontent"/>
          <w:rFonts w:asciiTheme="minorHAnsi" w:hAnsiTheme="minorHAnsi" w:cstheme="minorHAnsi"/>
        </w:rPr>
        <w:t>modernized collaborative care intervention for insomnia improves biological factors (systemic inflammation, autonomic</w:t>
      </w:r>
      <w:r w:rsidRPr="00AE677E">
        <w:rPr>
          <w:rFonts w:asciiTheme="minorHAnsi" w:hAnsiTheme="minorHAnsi" w:cstheme="minorHAnsi"/>
        </w:rPr>
        <w:t xml:space="preserve"> </w:t>
      </w:r>
      <w:r w:rsidRPr="00AE677E">
        <w:rPr>
          <w:rStyle w:val="markedcontent"/>
          <w:rFonts w:asciiTheme="minorHAnsi" w:hAnsiTheme="minorHAnsi" w:cstheme="minorHAnsi"/>
        </w:rPr>
        <w:t>dysfunction, metabolic dysregulation, and proinflammatory gene</w:t>
      </w:r>
      <w:r w:rsidRPr="00AE677E">
        <w:rPr>
          <w:rFonts w:asciiTheme="minorHAnsi" w:hAnsiTheme="minorHAnsi" w:cstheme="minorHAnsi"/>
        </w:rPr>
        <w:t xml:space="preserve"> </w:t>
      </w:r>
      <w:r w:rsidRPr="00AE677E">
        <w:rPr>
          <w:rStyle w:val="markedcontent"/>
          <w:rFonts w:asciiTheme="minorHAnsi" w:hAnsiTheme="minorHAnsi" w:cstheme="minorHAnsi"/>
        </w:rPr>
        <w:t>expression) thought to explain how insomnia</w:t>
      </w:r>
      <w:r w:rsidRPr="00AE677E">
        <w:rPr>
          <w:rFonts w:asciiTheme="minorHAnsi" w:hAnsiTheme="minorHAnsi" w:cstheme="minorHAnsi"/>
        </w:rPr>
        <w:t xml:space="preserve"> </w:t>
      </w:r>
      <w:r w:rsidRPr="00AE677E">
        <w:rPr>
          <w:rStyle w:val="markedcontent"/>
          <w:rFonts w:asciiTheme="minorHAnsi" w:hAnsiTheme="minorHAnsi" w:cstheme="minorHAnsi"/>
        </w:rPr>
        <w:t>promotes cardiovascular disease and if these improvements are due to positive changes in sleep</w:t>
      </w:r>
      <w:r w:rsidRPr="00AE677E">
        <w:rPr>
          <w:rFonts w:asciiTheme="minorHAnsi" w:hAnsiTheme="minorHAnsi" w:cstheme="minorHAnsi"/>
        </w:rPr>
        <w:t xml:space="preserve"> </w:t>
      </w:r>
      <w:r w:rsidRPr="00AE677E">
        <w:rPr>
          <w:rStyle w:val="markedcontent"/>
          <w:rFonts w:asciiTheme="minorHAnsi" w:hAnsiTheme="minorHAnsi" w:cstheme="minorHAnsi"/>
        </w:rPr>
        <w:t>mechanisms.</w:t>
      </w:r>
    </w:p>
    <w:p w14:paraId="1A86F2CC" w14:textId="77777777" w:rsidR="006E70AE" w:rsidRPr="00AE677E" w:rsidRDefault="006E70AE" w:rsidP="006E70AE">
      <w:pPr>
        <w:rPr>
          <w:rFonts w:asciiTheme="minorHAnsi" w:hAnsiTheme="minorHAnsi" w:cstheme="minorHAnsi"/>
        </w:rPr>
      </w:pPr>
      <w:r w:rsidRPr="00AE677E">
        <w:rPr>
          <w:rFonts w:asciiTheme="minorHAnsi" w:hAnsiTheme="minorHAnsi" w:cstheme="minorHAnsi"/>
        </w:rPr>
        <w:t>Role: Principal Investigator</w:t>
      </w:r>
    </w:p>
    <w:bookmarkEnd w:id="1"/>
    <w:p w14:paraId="21CB051E" w14:textId="77777777" w:rsidR="00B31184" w:rsidRDefault="00B31184" w:rsidP="003E27C8">
      <w:pPr>
        <w:tabs>
          <w:tab w:val="left" w:pos="1185"/>
        </w:tabs>
        <w:rPr>
          <w:rFonts w:asciiTheme="minorHAnsi" w:hAnsiTheme="minorHAnsi" w:cstheme="minorHAnsi"/>
          <w:b/>
          <w:bCs/>
        </w:rPr>
      </w:pPr>
    </w:p>
    <w:p w14:paraId="7EC5B214" w14:textId="1E363CE6" w:rsidR="003E27C8" w:rsidRPr="005900CD" w:rsidRDefault="003E27C8" w:rsidP="003E27C8">
      <w:pPr>
        <w:tabs>
          <w:tab w:val="left" w:pos="1185"/>
        </w:tabs>
        <w:rPr>
          <w:rFonts w:asciiTheme="minorHAnsi" w:hAnsiTheme="minorHAnsi" w:cstheme="minorHAnsi"/>
          <w:b/>
          <w:bCs/>
        </w:rPr>
      </w:pPr>
      <w:r w:rsidRPr="005900CD">
        <w:rPr>
          <w:rFonts w:asciiTheme="minorHAnsi" w:hAnsiTheme="minorHAnsi" w:cstheme="minorHAnsi"/>
          <w:b/>
          <w:bCs/>
        </w:rPr>
        <w:t xml:space="preserve">Training the Next Generation of Social and Behavioral Physician-Scientists in ADRD: The Indiana ADRD Medical Scientist Training Program </w:t>
      </w:r>
      <w:r w:rsidRPr="005900CD">
        <w:rPr>
          <w:rFonts w:asciiTheme="minorHAnsi" w:hAnsiTheme="minorHAnsi" w:cstheme="minorHAnsi"/>
        </w:rPr>
        <w:t>(Multi-PI: Folwer, Callahan, Herbert)</w:t>
      </w:r>
    </w:p>
    <w:p w14:paraId="014DAF77" w14:textId="77777777" w:rsidR="003E27C8" w:rsidRPr="005900CD" w:rsidRDefault="003E27C8" w:rsidP="003E27C8">
      <w:pPr>
        <w:tabs>
          <w:tab w:val="left" w:pos="1185"/>
        </w:tabs>
        <w:rPr>
          <w:rFonts w:asciiTheme="minorHAnsi" w:hAnsiTheme="minorHAnsi" w:cstheme="minorHAnsi"/>
        </w:rPr>
      </w:pPr>
      <w:r w:rsidRPr="005900CD">
        <w:rPr>
          <w:rFonts w:asciiTheme="minorHAnsi" w:hAnsiTheme="minorHAnsi" w:cstheme="minorHAnsi"/>
        </w:rPr>
        <w:t>9/30/21-9/29/26</w:t>
      </w:r>
    </w:p>
    <w:p w14:paraId="1C5127FF" w14:textId="77777777" w:rsidR="003E27C8" w:rsidRPr="005900CD" w:rsidRDefault="003E27C8" w:rsidP="003E27C8">
      <w:pPr>
        <w:tabs>
          <w:tab w:val="left" w:pos="1185"/>
        </w:tabs>
        <w:rPr>
          <w:rFonts w:asciiTheme="minorHAnsi" w:hAnsiTheme="minorHAnsi" w:cstheme="minorHAnsi"/>
        </w:rPr>
      </w:pPr>
      <w:r w:rsidRPr="005900CD">
        <w:rPr>
          <w:rFonts w:asciiTheme="minorHAnsi" w:hAnsiTheme="minorHAnsi" w:cstheme="minorHAnsi"/>
        </w:rPr>
        <w:t>$917,643</w:t>
      </w:r>
    </w:p>
    <w:p w14:paraId="70782B37" w14:textId="77777777" w:rsidR="003E27C8" w:rsidRPr="005900CD" w:rsidRDefault="003E27C8" w:rsidP="003E27C8">
      <w:pPr>
        <w:tabs>
          <w:tab w:val="left" w:pos="1185"/>
        </w:tabs>
        <w:rPr>
          <w:rFonts w:asciiTheme="minorHAnsi" w:hAnsiTheme="minorHAnsi" w:cstheme="minorHAnsi"/>
        </w:rPr>
      </w:pPr>
      <w:r w:rsidRPr="005900CD">
        <w:rPr>
          <w:rFonts w:asciiTheme="minorHAnsi" w:hAnsiTheme="minorHAnsi" w:cstheme="minorHAnsi"/>
        </w:rPr>
        <w:t>NIH/NIA</w:t>
      </w:r>
    </w:p>
    <w:p w14:paraId="4D1ED08F" w14:textId="50233907" w:rsidR="003E27C8" w:rsidRPr="005900CD" w:rsidRDefault="003E27C8" w:rsidP="003E27C8">
      <w:pPr>
        <w:pStyle w:val="NormalWeb"/>
        <w:spacing w:before="0" w:beforeAutospacing="0" w:after="0" w:afterAutospacing="0"/>
        <w:rPr>
          <w:rFonts w:asciiTheme="minorHAnsi" w:hAnsiTheme="minorHAnsi" w:cstheme="minorHAnsi"/>
        </w:rPr>
      </w:pPr>
      <w:r w:rsidRPr="005900CD">
        <w:rPr>
          <w:rFonts w:asciiTheme="minorHAnsi" w:hAnsiTheme="minorHAnsi" w:cstheme="minorHAnsi"/>
        </w:rPr>
        <w:t>This institutional training grant (</w:t>
      </w:r>
      <w:hyperlink r:id="rId10" w:history="1">
        <w:r w:rsidRPr="005900CD">
          <w:rPr>
            <w:rStyle w:val="Hyperlink"/>
            <w:rFonts w:asciiTheme="minorHAnsi" w:hAnsiTheme="minorHAnsi" w:cstheme="minorHAnsi"/>
          </w:rPr>
          <w:t>T32 AG074934</w:t>
        </w:r>
      </w:hyperlink>
      <w:r w:rsidRPr="005900CD">
        <w:rPr>
          <w:rFonts w:asciiTheme="minorHAnsi" w:hAnsiTheme="minorHAnsi" w:cstheme="minorHAnsi"/>
        </w:rPr>
        <w:t xml:space="preserve">) funds two MD-PhD students per year who are committed to research training in the social and behavioral sciences focused on Alzheimer’s disease and related dementias (ADRD). </w:t>
      </w:r>
    </w:p>
    <w:p w14:paraId="3233CBA7" w14:textId="77777777" w:rsidR="003E27C8" w:rsidRPr="005900CD" w:rsidRDefault="003E27C8" w:rsidP="003E27C8">
      <w:pPr>
        <w:tabs>
          <w:tab w:val="left" w:pos="1185"/>
        </w:tabs>
        <w:rPr>
          <w:rFonts w:asciiTheme="minorHAnsi" w:hAnsiTheme="minorHAnsi" w:cstheme="minorHAnsi"/>
          <w:b/>
        </w:rPr>
      </w:pPr>
      <w:r w:rsidRPr="005900CD">
        <w:rPr>
          <w:rFonts w:asciiTheme="minorHAnsi" w:hAnsiTheme="minorHAnsi" w:cstheme="minorHAnsi"/>
        </w:rPr>
        <w:t>Role: Admissions Committee Member</w:t>
      </w:r>
    </w:p>
    <w:p w14:paraId="13D6CC4B" w14:textId="77777777" w:rsidR="006A3C6C" w:rsidRPr="005900CD" w:rsidRDefault="006A3C6C" w:rsidP="005F058C">
      <w:pPr>
        <w:widowControl w:val="0"/>
        <w:suppressAutoHyphens/>
        <w:rPr>
          <w:rFonts w:asciiTheme="minorHAnsi" w:eastAsia="Calibri" w:hAnsiTheme="minorHAnsi" w:cstheme="minorHAnsi"/>
          <w:b/>
        </w:rPr>
      </w:pPr>
      <w:bookmarkStart w:id="2" w:name="_Hlk121215429"/>
    </w:p>
    <w:bookmarkEnd w:id="2"/>
    <w:p w14:paraId="2FCA0492" w14:textId="6307A1F3" w:rsidR="00BE255D" w:rsidRPr="005900CD" w:rsidRDefault="00BE255D" w:rsidP="003E27C8">
      <w:pPr>
        <w:pStyle w:val="NormalWeb"/>
        <w:spacing w:before="0" w:beforeAutospacing="0" w:after="0" w:afterAutospacing="0"/>
        <w:rPr>
          <w:rFonts w:asciiTheme="minorHAnsi" w:hAnsiTheme="minorHAnsi" w:cstheme="minorHAnsi"/>
        </w:rPr>
      </w:pPr>
      <w:r w:rsidRPr="005900CD">
        <w:rPr>
          <w:rFonts w:asciiTheme="minorHAnsi" w:hAnsiTheme="minorHAnsi" w:cstheme="minorHAnsi"/>
          <w:b/>
          <w:bCs/>
        </w:rPr>
        <w:t>Alcohol-Associated Syndemic and Microbiome Evaluation and Targeted Treatment in Persons Living with HIV</w:t>
      </w:r>
      <w:r w:rsidRPr="005900CD">
        <w:rPr>
          <w:rFonts w:asciiTheme="minorHAnsi" w:hAnsiTheme="minorHAnsi" w:cstheme="minorHAnsi"/>
        </w:rPr>
        <w:t xml:space="preserve"> (PI: Chichetto)</w:t>
      </w:r>
    </w:p>
    <w:p w14:paraId="741E2BCE" w14:textId="77777777" w:rsidR="00BE255D" w:rsidRPr="005900CD" w:rsidRDefault="00BE255D" w:rsidP="00BE255D">
      <w:pPr>
        <w:rPr>
          <w:rFonts w:asciiTheme="minorHAnsi" w:hAnsiTheme="minorHAnsi" w:cstheme="minorHAnsi"/>
        </w:rPr>
      </w:pPr>
      <w:r w:rsidRPr="005900CD">
        <w:rPr>
          <w:rFonts w:asciiTheme="minorHAnsi" w:hAnsiTheme="minorHAnsi" w:cstheme="minorHAnsi"/>
        </w:rPr>
        <w:t>9/25/20-8/31/25</w:t>
      </w:r>
    </w:p>
    <w:p w14:paraId="448364B6" w14:textId="77777777" w:rsidR="00BE255D" w:rsidRPr="005900CD" w:rsidRDefault="00BE255D" w:rsidP="00BE255D">
      <w:pPr>
        <w:rPr>
          <w:rFonts w:asciiTheme="minorHAnsi" w:hAnsiTheme="minorHAnsi" w:cstheme="minorHAnsi"/>
        </w:rPr>
      </w:pPr>
      <w:r w:rsidRPr="005900CD">
        <w:rPr>
          <w:rFonts w:asciiTheme="minorHAnsi" w:hAnsiTheme="minorHAnsi" w:cstheme="minorHAnsi"/>
        </w:rPr>
        <w:t>NIH/NIAAA</w:t>
      </w:r>
    </w:p>
    <w:p w14:paraId="7FBB8317" w14:textId="77777777" w:rsidR="00BE255D" w:rsidRPr="005900CD" w:rsidRDefault="00BE255D" w:rsidP="00BE255D">
      <w:pPr>
        <w:rPr>
          <w:rFonts w:asciiTheme="minorHAnsi" w:hAnsiTheme="minorHAnsi" w:cstheme="minorHAnsi"/>
        </w:rPr>
      </w:pPr>
      <w:r w:rsidRPr="005900CD">
        <w:rPr>
          <w:rFonts w:asciiTheme="minorHAnsi" w:hAnsiTheme="minorHAnsi" w:cstheme="minorHAnsi"/>
        </w:rPr>
        <w:t>This aims of this award (K01AA029042) are to test the hypotheses that the alcohol-associated syndemic is associated with GI dysbiosis and subsequent CVD risk and that targeted supplementation may restore GI microbiome homeostasis and reduce inflammation.</w:t>
      </w:r>
    </w:p>
    <w:p w14:paraId="57A0F58D" w14:textId="77777777" w:rsidR="00BE255D" w:rsidRPr="005900CD" w:rsidRDefault="00BE255D" w:rsidP="00BE255D">
      <w:pPr>
        <w:rPr>
          <w:rFonts w:asciiTheme="minorHAnsi" w:hAnsiTheme="minorHAnsi" w:cstheme="minorHAnsi"/>
        </w:rPr>
      </w:pPr>
      <w:r w:rsidRPr="005900CD">
        <w:rPr>
          <w:rFonts w:asciiTheme="minorHAnsi" w:hAnsiTheme="minorHAnsi" w:cstheme="minorHAnsi"/>
        </w:rPr>
        <w:t>Role: Collaborator on Mentoring Team</w:t>
      </w:r>
    </w:p>
    <w:p w14:paraId="4D487F98" w14:textId="3507B63A" w:rsidR="00E2457B" w:rsidRDefault="00E2457B">
      <w:pPr>
        <w:rPr>
          <w:rFonts w:asciiTheme="minorHAnsi" w:hAnsiTheme="minorHAnsi" w:cstheme="minorHAnsi"/>
          <w:b/>
          <w:i/>
        </w:rPr>
      </w:pPr>
    </w:p>
    <w:p w14:paraId="6BCCAAE5" w14:textId="45C90EC5" w:rsidR="00126CE8" w:rsidRPr="005900CD" w:rsidRDefault="00126CE8" w:rsidP="00126CE8">
      <w:pPr>
        <w:rPr>
          <w:rFonts w:asciiTheme="minorHAnsi" w:hAnsiTheme="minorHAnsi" w:cstheme="minorHAnsi"/>
          <w:b/>
          <w:i/>
        </w:rPr>
      </w:pPr>
      <w:r w:rsidRPr="005900CD">
        <w:rPr>
          <w:rFonts w:asciiTheme="minorHAnsi" w:hAnsiTheme="minorHAnsi" w:cstheme="minorHAnsi"/>
          <w:b/>
          <w:i/>
        </w:rPr>
        <w:t>Completed:</w:t>
      </w:r>
    </w:p>
    <w:p w14:paraId="05813056" w14:textId="77777777" w:rsidR="00C62349" w:rsidRDefault="00C62349" w:rsidP="00C62349">
      <w:pPr>
        <w:rPr>
          <w:rFonts w:asciiTheme="minorHAnsi" w:hAnsiTheme="minorHAnsi"/>
          <w:b/>
        </w:rPr>
      </w:pPr>
    </w:p>
    <w:p w14:paraId="757EE932" w14:textId="35E3F6D6" w:rsidR="00C62349" w:rsidRPr="005900CD" w:rsidRDefault="00C62349" w:rsidP="00C62349">
      <w:pPr>
        <w:rPr>
          <w:rFonts w:asciiTheme="minorHAnsi" w:hAnsiTheme="minorHAnsi" w:cstheme="minorHAnsi"/>
          <w:b/>
        </w:rPr>
      </w:pPr>
      <w:r w:rsidRPr="005900CD">
        <w:rPr>
          <w:rFonts w:asciiTheme="minorHAnsi" w:hAnsiTheme="minorHAnsi" w:cstheme="minorHAnsi"/>
          <w:b/>
          <w:bCs/>
        </w:rPr>
        <w:t xml:space="preserve">Treating Insomnia to Reduce Inflammation in HIV </w:t>
      </w:r>
      <w:r w:rsidRPr="005900CD">
        <w:rPr>
          <w:rFonts w:asciiTheme="minorHAnsi" w:eastAsia="Calibri" w:hAnsiTheme="minorHAnsi" w:cstheme="minorHAnsi"/>
        </w:rPr>
        <w:t>(Multi-PI: Gupta, Stewart)</w:t>
      </w:r>
    </w:p>
    <w:p w14:paraId="20C51549" w14:textId="77777777" w:rsidR="00C62349" w:rsidRPr="005900CD" w:rsidRDefault="00C62349" w:rsidP="00C62349">
      <w:pPr>
        <w:rPr>
          <w:rFonts w:asciiTheme="minorHAnsi" w:hAnsiTheme="minorHAnsi" w:cstheme="minorHAnsi"/>
          <w:color w:val="000000" w:themeColor="text1"/>
          <w:szCs w:val="22"/>
        </w:rPr>
      </w:pPr>
      <w:r w:rsidRPr="005900CD">
        <w:rPr>
          <w:rFonts w:asciiTheme="minorHAnsi" w:hAnsiTheme="minorHAnsi" w:cstheme="minorHAnsi"/>
          <w:color w:val="000000" w:themeColor="text1"/>
          <w:szCs w:val="22"/>
        </w:rPr>
        <w:t>6/1/21-5/31/24</w:t>
      </w:r>
    </w:p>
    <w:p w14:paraId="43CE4598" w14:textId="77777777" w:rsidR="00C62349" w:rsidRPr="005900CD" w:rsidRDefault="00C62349" w:rsidP="00C62349">
      <w:pPr>
        <w:rPr>
          <w:rFonts w:asciiTheme="minorHAnsi" w:hAnsiTheme="minorHAnsi" w:cstheme="minorHAnsi"/>
        </w:rPr>
      </w:pPr>
      <w:r w:rsidRPr="005900CD">
        <w:rPr>
          <w:rFonts w:asciiTheme="minorHAnsi" w:hAnsiTheme="minorHAnsi" w:cstheme="minorHAnsi"/>
        </w:rPr>
        <w:t>$425,537</w:t>
      </w:r>
    </w:p>
    <w:p w14:paraId="5B50BB46" w14:textId="77777777" w:rsidR="00C62349" w:rsidRPr="005900CD" w:rsidRDefault="00C62349" w:rsidP="00C62349">
      <w:pPr>
        <w:rPr>
          <w:rFonts w:asciiTheme="minorHAnsi" w:hAnsiTheme="minorHAnsi" w:cstheme="minorHAnsi"/>
          <w:b/>
          <w:color w:val="FF0000"/>
        </w:rPr>
      </w:pPr>
      <w:r w:rsidRPr="005900CD">
        <w:rPr>
          <w:rFonts w:asciiTheme="minorHAnsi" w:hAnsiTheme="minorHAnsi" w:cstheme="minorHAnsi"/>
          <w:color w:val="000000" w:themeColor="text1"/>
          <w:szCs w:val="22"/>
        </w:rPr>
        <w:t>NIH/NIMH</w:t>
      </w:r>
    </w:p>
    <w:p w14:paraId="432D4B37" w14:textId="77777777" w:rsidR="00C62349" w:rsidRPr="005900CD" w:rsidRDefault="00C62349" w:rsidP="00C62349">
      <w:pPr>
        <w:tabs>
          <w:tab w:val="left" w:pos="5580"/>
          <w:tab w:val="left" w:pos="8640"/>
        </w:tabs>
        <w:rPr>
          <w:rFonts w:asciiTheme="minorHAnsi" w:hAnsiTheme="minorHAnsi" w:cstheme="minorHAnsi"/>
        </w:rPr>
      </w:pPr>
      <w:r w:rsidRPr="005900CD">
        <w:rPr>
          <w:rFonts w:asciiTheme="minorHAnsi" w:hAnsiTheme="minorHAnsi" w:cstheme="minorHAnsi"/>
        </w:rPr>
        <w:t>This pilot randomized controlled trial (</w:t>
      </w:r>
      <w:hyperlink r:id="rId11" w:history="1">
        <w:r w:rsidRPr="005900CD">
          <w:rPr>
            <w:rStyle w:val="Hyperlink"/>
            <w:rFonts w:asciiTheme="minorHAnsi" w:hAnsiTheme="minorHAnsi" w:cstheme="minorHAnsi"/>
          </w:rPr>
          <w:t>R21 MH127206</w:t>
        </w:r>
      </w:hyperlink>
      <w:r w:rsidRPr="005900CD">
        <w:rPr>
          <w:rFonts w:asciiTheme="minorHAnsi" w:hAnsiTheme="minorHAnsi" w:cstheme="minorHAnsi"/>
        </w:rPr>
        <w:t xml:space="preserve">; </w:t>
      </w:r>
      <w:hyperlink r:id="rId12" w:history="1">
        <w:r w:rsidRPr="005900CD">
          <w:rPr>
            <w:rStyle w:val="Hyperlink"/>
            <w:rFonts w:asciiTheme="minorHAnsi" w:hAnsiTheme="minorHAnsi" w:cstheme="minorHAnsi"/>
          </w:rPr>
          <w:t>NCT04721067</w:t>
        </w:r>
      </w:hyperlink>
      <w:r w:rsidRPr="005900CD">
        <w:rPr>
          <w:rFonts w:asciiTheme="minorHAnsi" w:hAnsiTheme="minorHAnsi" w:cstheme="minorHAnsi"/>
        </w:rPr>
        <w:t>) seeks to evaluate the effects of an internet cognitive-behavioral therapy for insomnia (CBT-I) called Sleep Healthy Using The Internet (SHUTi) on biomarkers of systemic inflammation and monocyte activation in virologically-suppressed, HIV-positive adults with insomnia disorder.</w:t>
      </w:r>
    </w:p>
    <w:p w14:paraId="3BAB4E34" w14:textId="77777777" w:rsidR="00C62349" w:rsidRPr="005900CD" w:rsidRDefault="00C62349" w:rsidP="00C62349">
      <w:pPr>
        <w:rPr>
          <w:rFonts w:asciiTheme="minorHAnsi" w:eastAsia="Calibri" w:hAnsiTheme="minorHAnsi" w:cstheme="minorHAnsi"/>
        </w:rPr>
      </w:pPr>
      <w:r w:rsidRPr="005900CD">
        <w:rPr>
          <w:rFonts w:asciiTheme="minorHAnsi" w:eastAsia="Calibri" w:hAnsiTheme="minorHAnsi" w:cstheme="minorHAnsi"/>
        </w:rPr>
        <w:t xml:space="preserve">Role: </w:t>
      </w:r>
      <w:bookmarkStart w:id="3" w:name="_Hlk174099094"/>
      <w:r w:rsidRPr="005900CD">
        <w:rPr>
          <w:rFonts w:asciiTheme="minorHAnsi" w:eastAsia="Calibri" w:hAnsiTheme="minorHAnsi" w:cstheme="minorHAnsi"/>
        </w:rPr>
        <w:t>Principal Investigator (Multi-PI)</w:t>
      </w:r>
      <w:bookmarkEnd w:id="3"/>
    </w:p>
    <w:p w14:paraId="0055C54E" w14:textId="77777777" w:rsidR="00C62349" w:rsidRDefault="00C62349" w:rsidP="00AD3EC1">
      <w:pPr>
        <w:rPr>
          <w:rFonts w:asciiTheme="minorHAnsi" w:hAnsiTheme="minorHAnsi" w:cstheme="minorHAnsi"/>
          <w:b/>
          <w:bCs/>
          <w:color w:val="000000"/>
        </w:rPr>
      </w:pPr>
    </w:p>
    <w:p w14:paraId="72F9F818" w14:textId="453AEAFD" w:rsidR="000C29C3" w:rsidRPr="000C29C3" w:rsidRDefault="000C29C3" w:rsidP="00AD3EC1">
      <w:pPr>
        <w:rPr>
          <w:rFonts w:asciiTheme="minorHAnsi" w:hAnsiTheme="minorHAnsi" w:cstheme="minorHAnsi"/>
          <w:color w:val="000000"/>
        </w:rPr>
      </w:pPr>
      <w:r w:rsidRPr="000C29C3">
        <w:rPr>
          <w:rFonts w:asciiTheme="minorHAnsi" w:hAnsiTheme="minorHAnsi" w:cstheme="minorHAnsi"/>
          <w:b/>
          <w:bCs/>
          <w:color w:val="000000"/>
        </w:rPr>
        <w:t>Exploring the Role of a Same (</w:t>
      </w:r>
      <w:r>
        <w:rPr>
          <w:rFonts w:asciiTheme="minorHAnsi" w:hAnsiTheme="minorHAnsi" w:cstheme="minorHAnsi"/>
          <w:b/>
          <w:bCs/>
          <w:color w:val="000000"/>
        </w:rPr>
        <w:t>V</w:t>
      </w:r>
      <w:r w:rsidRPr="000C29C3">
        <w:rPr>
          <w:rFonts w:asciiTheme="minorHAnsi" w:hAnsiTheme="minorHAnsi" w:cstheme="minorHAnsi"/>
          <w:b/>
          <w:bCs/>
          <w:color w:val="000000"/>
        </w:rPr>
        <w:t>ersus Different) Race Provider and Allyship Behaviors on Maternal and Reproductive Health Outcomes among Black Women</w:t>
      </w:r>
      <w:r w:rsidRPr="000C29C3">
        <w:rPr>
          <w:rFonts w:asciiTheme="minorHAnsi" w:hAnsiTheme="minorHAnsi" w:cstheme="minorHAnsi"/>
          <w:color w:val="000000"/>
        </w:rPr>
        <w:t xml:space="preserve"> (PI: Johnson) </w:t>
      </w:r>
    </w:p>
    <w:p w14:paraId="6041CA50" w14:textId="77777777" w:rsidR="00FF296E" w:rsidRPr="000C29C3" w:rsidRDefault="00FF296E" w:rsidP="00FF296E">
      <w:pPr>
        <w:rPr>
          <w:rFonts w:asciiTheme="minorHAnsi" w:hAnsiTheme="minorHAnsi" w:cstheme="minorHAnsi"/>
          <w:bCs/>
        </w:rPr>
      </w:pPr>
      <w:r w:rsidRPr="000C29C3">
        <w:rPr>
          <w:rFonts w:asciiTheme="minorHAnsi" w:hAnsiTheme="minorHAnsi" w:cstheme="minorHAnsi"/>
          <w:bCs/>
        </w:rPr>
        <w:lastRenderedPageBreak/>
        <w:t>1/1/23-12/30/23</w:t>
      </w:r>
    </w:p>
    <w:p w14:paraId="56FB4CD5" w14:textId="5A671A8B" w:rsidR="00FF296E" w:rsidRPr="000C29C3" w:rsidRDefault="00FF296E" w:rsidP="00FF296E">
      <w:pPr>
        <w:rPr>
          <w:rFonts w:asciiTheme="minorHAnsi" w:hAnsiTheme="minorHAnsi" w:cstheme="minorHAnsi"/>
          <w:bCs/>
        </w:rPr>
      </w:pPr>
      <w:r w:rsidRPr="000C29C3">
        <w:rPr>
          <w:rFonts w:asciiTheme="minorHAnsi" w:hAnsiTheme="minorHAnsi" w:cstheme="minorHAnsi"/>
          <w:bCs/>
        </w:rPr>
        <w:t>$</w:t>
      </w:r>
      <w:r w:rsidR="000C29C3" w:rsidRPr="000C29C3">
        <w:rPr>
          <w:rFonts w:asciiTheme="minorHAnsi" w:hAnsiTheme="minorHAnsi" w:cstheme="minorHAnsi"/>
          <w:bCs/>
        </w:rPr>
        <w:t>10,000</w:t>
      </w:r>
    </w:p>
    <w:p w14:paraId="47779008" w14:textId="77777777" w:rsidR="000C29C3" w:rsidRPr="000C29C3" w:rsidRDefault="000C29C3" w:rsidP="000C29C3">
      <w:pPr>
        <w:rPr>
          <w:rFonts w:asciiTheme="minorHAnsi" w:hAnsiTheme="minorHAnsi" w:cstheme="minorHAnsi"/>
          <w:bCs/>
        </w:rPr>
      </w:pPr>
      <w:r w:rsidRPr="000C29C3">
        <w:rPr>
          <w:rFonts w:asciiTheme="minorHAnsi" w:hAnsiTheme="minorHAnsi" w:cstheme="minorHAnsi"/>
          <w:bCs/>
        </w:rPr>
        <w:t>Enhanced Mentoring Program with Opportunities for Ways to Excel in Research (EMPOWER)</w:t>
      </w:r>
    </w:p>
    <w:p w14:paraId="01BF6531" w14:textId="77777777" w:rsidR="00FF296E" w:rsidRPr="000C29C3" w:rsidRDefault="00FF296E" w:rsidP="00FF296E">
      <w:pPr>
        <w:rPr>
          <w:rFonts w:asciiTheme="minorHAnsi" w:hAnsiTheme="minorHAnsi" w:cstheme="minorHAnsi"/>
          <w:bCs/>
        </w:rPr>
      </w:pPr>
      <w:r w:rsidRPr="000C29C3">
        <w:rPr>
          <w:rFonts w:asciiTheme="minorHAnsi" w:hAnsiTheme="minorHAnsi" w:cstheme="minorHAnsi"/>
          <w:bCs/>
        </w:rPr>
        <w:t>IUPUI, Office for Women and Office of the Vice Chancellor for Research</w:t>
      </w:r>
    </w:p>
    <w:p w14:paraId="2699CC2A" w14:textId="39681451" w:rsidR="00FF296E" w:rsidRPr="000C29C3" w:rsidRDefault="00FF296E" w:rsidP="00FF296E">
      <w:pPr>
        <w:rPr>
          <w:rFonts w:asciiTheme="minorHAnsi" w:hAnsiTheme="minorHAnsi" w:cstheme="minorHAnsi"/>
          <w:bCs/>
        </w:rPr>
      </w:pPr>
      <w:r w:rsidRPr="000C29C3">
        <w:rPr>
          <w:rFonts w:asciiTheme="minorHAnsi" w:hAnsiTheme="minorHAnsi" w:cstheme="minorHAnsi"/>
          <w:bCs/>
        </w:rPr>
        <w:t xml:space="preserve">This grant </w:t>
      </w:r>
      <w:r w:rsidR="000C29C3">
        <w:rPr>
          <w:rFonts w:asciiTheme="minorHAnsi" w:hAnsiTheme="minorHAnsi" w:cstheme="minorHAnsi"/>
          <w:bCs/>
        </w:rPr>
        <w:t xml:space="preserve">mechanism </w:t>
      </w:r>
      <w:r w:rsidRPr="000C29C3">
        <w:rPr>
          <w:rFonts w:asciiTheme="minorHAnsi" w:hAnsiTheme="minorHAnsi" w:cstheme="minorHAnsi"/>
          <w:bCs/>
        </w:rPr>
        <w:t>supports I</w:t>
      </w:r>
      <w:r w:rsidRPr="000C29C3">
        <w:rPr>
          <w:rFonts w:asciiTheme="minorHAnsi" w:hAnsiTheme="minorHAnsi" w:cstheme="minorHAnsi"/>
        </w:rPr>
        <w:t>UPUI faculty who are historically underrepresented in their discipline by providing i</w:t>
      </w:r>
      <w:r w:rsidRPr="000C29C3">
        <w:rPr>
          <w:rFonts w:asciiTheme="minorHAnsi" w:hAnsiTheme="minorHAnsi" w:cstheme="minorHAnsi"/>
          <w:bCs/>
        </w:rPr>
        <w:t>ntensive research mentoring. I served as a mentor to an Associate Professor of Psychology (India Johnson) pursuing an NIH-funded program of research addressing racial disparities in maternal health.</w:t>
      </w:r>
    </w:p>
    <w:p w14:paraId="753A260C" w14:textId="77777777" w:rsidR="00FF296E" w:rsidRPr="000C29C3" w:rsidRDefault="00FF296E" w:rsidP="00FF296E">
      <w:pPr>
        <w:rPr>
          <w:rFonts w:asciiTheme="minorHAnsi" w:hAnsiTheme="minorHAnsi" w:cstheme="minorHAnsi"/>
          <w:bCs/>
        </w:rPr>
      </w:pPr>
      <w:r w:rsidRPr="000C29C3">
        <w:rPr>
          <w:rFonts w:asciiTheme="minorHAnsi" w:hAnsiTheme="minorHAnsi" w:cstheme="minorHAnsi"/>
          <w:bCs/>
        </w:rPr>
        <w:t>Role: Mentor</w:t>
      </w:r>
    </w:p>
    <w:p w14:paraId="16CCC212" w14:textId="77777777" w:rsidR="00FF296E" w:rsidRDefault="00FF296E" w:rsidP="00AD3EC1">
      <w:pPr>
        <w:rPr>
          <w:rFonts w:asciiTheme="minorHAnsi" w:hAnsiTheme="minorHAnsi"/>
          <w:b/>
        </w:rPr>
      </w:pPr>
    </w:p>
    <w:p w14:paraId="13F4ABAF" w14:textId="77777777" w:rsidR="00A847AE" w:rsidRPr="005900CD" w:rsidRDefault="00A847AE" w:rsidP="00A847AE">
      <w:pPr>
        <w:widowControl w:val="0"/>
        <w:suppressAutoHyphens/>
        <w:rPr>
          <w:rFonts w:asciiTheme="minorHAnsi" w:eastAsia="Calibri" w:hAnsiTheme="minorHAnsi" w:cstheme="minorHAnsi"/>
        </w:rPr>
      </w:pPr>
      <w:r w:rsidRPr="005900CD">
        <w:rPr>
          <w:rFonts w:asciiTheme="minorHAnsi" w:eastAsia="Calibri" w:hAnsiTheme="minorHAnsi" w:cstheme="minorHAnsi"/>
          <w:b/>
        </w:rPr>
        <w:t>Longer-Term Cardiovascular and Psychiatric Consequences of SARS-CoV-2 Infection: Prevalence and Insights into Shared Mechanisms</w:t>
      </w:r>
      <w:r w:rsidRPr="005900CD">
        <w:rPr>
          <w:rFonts w:asciiTheme="minorHAnsi" w:eastAsia="Calibri" w:hAnsiTheme="minorHAnsi" w:cstheme="minorHAnsi"/>
        </w:rPr>
        <w:t xml:space="preserve"> (Multi-PI: Raman, Stewart)</w:t>
      </w:r>
    </w:p>
    <w:p w14:paraId="2C6B0BAD" w14:textId="77777777" w:rsidR="00A847AE" w:rsidRPr="005900CD" w:rsidRDefault="00A847AE" w:rsidP="00A847AE">
      <w:pPr>
        <w:widowControl w:val="0"/>
        <w:suppressAutoHyphens/>
        <w:rPr>
          <w:rFonts w:asciiTheme="minorHAnsi" w:eastAsia="Calibri" w:hAnsiTheme="minorHAnsi" w:cstheme="minorHAnsi"/>
        </w:rPr>
      </w:pPr>
      <w:r w:rsidRPr="005900CD">
        <w:rPr>
          <w:rFonts w:asciiTheme="minorHAnsi" w:eastAsia="Calibri" w:hAnsiTheme="minorHAnsi" w:cstheme="minorHAnsi"/>
        </w:rPr>
        <w:t>5/1/21-4/30/24</w:t>
      </w:r>
    </w:p>
    <w:p w14:paraId="21ABC10B" w14:textId="77777777" w:rsidR="00A847AE" w:rsidRPr="005900CD" w:rsidRDefault="00A847AE" w:rsidP="00A847AE">
      <w:pPr>
        <w:widowControl w:val="0"/>
        <w:suppressAutoHyphens/>
        <w:rPr>
          <w:rFonts w:asciiTheme="minorHAnsi" w:eastAsia="Calibri" w:hAnsiTheme="minorHAnsi" w:cstheme="minorHAnsi"/>
        </w:rPr>
      </w:pPr>
      <w:r w:rsidRPr="005900CD">
        <w:rPr>
          <w:rFonts w:asciiTheme="minorHAnsi" w:eastAsia="Calibri" w:hAnsiTheme="minorHAnsi" w:cstheme="minorHAnsi"/>
        </w:rPr>
        <w:t>$74,948</w:t>
      </w:r>
    </w:p>
    <w:p w14:paraId="55198AA0" w14:textId="77777777" w:rsidR="00A847AE" w:rsidRPr="005900CD" w:rsidRDefault="00A847AE" w:rsidP="00A847AE">
      <w:pPr>
        <w:widowControl w:val="0"/>
        <w:suppressAutoHyphens/>
        <w:rPr>
          <w:rFonts w:asciiTheme="minorHAnsi" w:hAnsiTheme="minorHAnsi" w:cstheme="minorHAnsi"/>
          <w:color w:val="000000"/>
        </w:rPr>
      </w:pPr>
      <w:bookmarkStart w:id="4" w:name="_Hlk121215537"/>
      <w:r w:rsidRPr="005900CD">
        <w:rPr>
          <w:rFonts w:asciiTheme="minorHAnsi" w:eastAsia="Calibri" w:hAnsiTheme="minorHAnsi" w:cstheme="minorHAnsi"/>
          <w:bCs/>
        </w:rPr>
        <w:t xml:space="preserve">Indiana </w:t>
      </w:r>
      <w:r w:rsidRPr="005900CD">
        <w:rPr>
          <w:rFonts w:asciiTheme="minorHAnsi" w:hAnsiTheme="minorHAnsi" w:cstheme="minorHAnsi"/>
          <w:iCs/>
        </w:rPr>
        <w:t xml:space="preserve">Clinical and Translational Sciences Institute </w:t>
      </w:r>
      <w:r w:rsidRPr="005900CD">
        <w:rPr>
          <w:rFonts w:asciiTheme="minorHAnsi" w:eastAsia="Calibri" w:hAnsiTheme="minorHAnsi" w:cstheme="minorHAnsi"/>
          <w:bCs/>
        </w:rPr>
        <w:t>(</w:t>
      </w:r>
      <w:r w:rsidRPr="005900CD">
        <w:rPr>
          <w:rFonts w:asciiTheme="minorHAnsi" w:hAnsiTheme="minorHAnsi" w:cstheme="minorHAnsi"/>
          <w:color w:val="000000"/>
        </w:rPr>
        <w:t>UL1</w:t>
      </w:r>
      <w:r>
        <w:rPr>
          <w:rFonts w:asciiTheme="minorHAnsi" w:hAnsiTheme="minorHAnsi" w:cstheme="minorHAnsi"/>
          <w:color w:val="000000"/>
        </w:rPr>
        <w:t xml:space="preserve"> </w:t>
      </w:r>
      <w:r w:rsidRPr="005900CD">
        <w:rPr>
          <w:rFonts w:asciiTheme="minorHAnsi" w:hAnsiTheme="minorHAnsi" w:cstheme="minorHAnsi"/>
          <w:color w:val="000000"/>
        </w:rPr>
        <w:t>TR002529)</w:t>
      </w:r>
    </w:p>
    <w:p w14:paraId="4FE80ED7" w14:textId="77777777" w:rsidR="00A847AE" w:rsidRPr="005900CD" w:rsidRDefault="00A847AE" w:rsidP="00A847AE">
      <w:pPr>
        <w:widowControl w:val="0"/>
        <w:suppressAutoHyphens/>
        <w:rPr>
          <w:rFonts w:asciiTheme="minorHAnsi" w:eastAsia="Calibri" w:hAnsiTheme="minorHAnsi" w:cstheme="minorHAnsi"/>
          <w:bCs/>
        </w:rPr>
      </w:pPr>
      <w:bookmarkStart w:id="5" w:name="_Hlk121215456"/>
      <w:bookmarkEnd w:id="4"/>
      <w:r w:rsidRPr="005900CD">
        <w:rPr>
          <w:rFonts w:asciiTheme="minorHAnsi" w:hAnsiTheme="minorHAnsi" w:cstheme="minorHAnsi"/>
          <w:color w:val="000000"/>
        </w:rPr>
        <w:t xml:space="preserve">This pilot case-control study, funded by a </w:t>
      </w:r>
      <w:r w:rsidRPr="005900CD">
        <w:rPr>
          <w:rFonts w:asciiTheme="minorHAnsi" w:eastAsia="Calibri" w:hAnsiTheme="minorHAnsi" w:cstheme="minorHAnsi"/>
          <w:bCs/>
        </w:rPr>
        <w:t xml:space="preserve">2021 Collaboration In Translational Research (CTR) award, seeks: (1) to assess </w:t>
      </w:r>
      <w:r w:rsidRPr="005900CD">
        <w:rPr>
          <w:rFonts w:asciiTheme="minorHAnsi" w:hAnsiTheme="minorHAnsi" w:cstheme="minorHAnsi"/>
          <w:iCs/>
        </w:rPr>
        <w:t>whether recovered SARS-CoV-2 patients, versus controls, have elevated psychiatric symptoms,</w:t>
      </w:r>
      <w:r w:rsidRPr="005900CD">
        <w:rPr>
          <w:rFonts w:asciiTheme="minorHAnsi" w:eastAsia="Calibri" w:hAnsiTheme="minorHAnsi" w:cstheme="minorHAnsi"/>
          <w:bCs/>
        </w:rPr>
        <w:t xml:space="preserve"> </w:t>
      </w:r>
      <w:r w:rsidRPr="005900CD">
        <w:rPr>
          <w:rFonts w:asciiTheme="minorHAnsi" w:hAnsiTheme="minorHAnsi" w:cstheme="minorHAnsi"/>
          <w:iCs/>
        </w:rPr>
        <w:t>greater subclinical cardiac/vascular abnormalities, and increased biomarkers of systemic inflammation and coagulation 6-12 months post-diagnosis</w:t>
      </w:r>
      <w:r w:rsidRPr="005900CD">
        <w:rPr>
          <w:rFonts w:asciiTheme="minorHAnsi" w:eastAsia="Calibri" w:hAnsiTheme="minorHAnsi" w:cstheme="minorHAnsi"/>
          <w:bCs/>
        </w:rPr>
        <w:t xml:space="preserve"> </w:t>
      </w:r>
      <w:r w:rsidRPr="005900CD">
        <w:rPr>
          <w:rFonts w:asciiTheme="minorHAnsi" w:hAnsiTheme="minorHAnsi" w:cstheme="minorHAnsi"/>
          <w:iCs/>
        </w:rPr>
        <w:t xml:space="preserve">and (2) to </w:t>
      </w:r>
      <w:r w:rsidRPr="005900CD">
        <w:rPr>
          <w:rFonts w:asciiTheme="minorHAnsi" w:hAnsiTheme="minorHAnsi" w:cstheme="minorHAnsi"/>
        </w:rPr>
        <w:t>examine whether inflammatory/coagulation biomarkers are positively associated with psychiatric factors and subclinical cardiac/vascular abnormalities.</w:t>
      </w:r>
    </w:p>
    <w:bookmarkEnd w:id="5"/>
    <w:p w14:paraId="148E2B78" w14:textId="77777777" w:rsidR="00A847AE" w:rsidRPr="005900CD" w:rsidRDefault="00A847AE" w:rsidP="00A847AE">
      <w:pPr>
        <w:rPr>
          <w:rFonts w:asciiTheme="minorHAnsi" w:eastAsia="Calibri" w:hAnsiTheme="minorHAnsi" w:cstheme="minorHAnsi"/>
        </w:rPr>
      </w:pPr>
      <w:r w:rsidRPr="005900CD">
        <w:rPr>
          <w:rFonts w:asciiTheme="minorHAnsi" w:eastAsia="Calibri" w:hAnsiTheme="minorHAnsi" w:cstheme="minorHAnsi"/>
        </w:rPr>
        <w:t>Role: Principal Investigator (Multi-PI)</w:t>
      </w:r>
    </w:p>
    <w:p w14:paraId="049DF916" w14:textId="77777777" w:rsidR="00A847AE" w:rsidRDefault="00A847AE" w:rsidP="00AD3EC1">
      <w:pPr>
        <w:rPr>
          <w:rFonts w:asciiTheme="minorHAnsi" w:hAnsiTheme="minorHAnsi"/>
          <w:b/>
        </w:rPr>
      </w:pPr>
    </w:p>
    <w:p w14:paraId="3DF5652D" w14:textId="77777777" w:rsidR="00FF296E" w:rsidRPr="005900CD" w:rsidRDefault="00FF296E" w:rsidP="00FF296E">
      <w:pPr>
        <w:rPr>
          <w:rFonts w:asciiTheme="minorHAnsi" w:hAnsiTheme="minorHAnsi" w:cstheme="minorHAnsi"/>
          <w:b/>
        </w:rPr>
      </w:pPr>
      <w:bookmarkStart w:id="6" w:name="_Hlk142909890"/>
      <w:r w:rsidRPr="005900CD">
        <w:rPr>
          <w:rFonts w:asciiTheme="minorHAnsi" w:hAnsiTheme="minorHAnsi" w:cstheme="minorHAnsi"/>
          <w:b/>
        </w:rPr>
        <w:t xml:space="preserve">Depression Treatment to Reduce the Excess Diabetes Risk of People with Depression and Prediabetes </w:t>
      </w:r>
    </w:p>
    <w:p w14:paraId="0A375328" w14:textId="77777777" w:rsidR="00FF296E" w:rsidRPr="005900CD" w:rsidRDefault="00FF296E" w:rsidP="00FF296E">
      <w:pPr>
        <w:rPr>
          <w:rFonts w:asciiTheme="minorHAnsi" w:hAnsiTheme="minorHAnsi" w:cstheme="minorHAnsi"/>
        </w:rPr>
      </w:pPr>
      <w:r w:rsidRPr="005900CD">
        <w:rPr>
          <w:rFonts w:asciiTheme="minorHAnsi" w:hAnsiTheme="minorHAnsi" w:cstheme="minorHAnsi"/>
        </w:rPr>
        <w:t>(PI: Stewart)</w:t>
      </w:r>
    </w:p>
    <w:p w14:paraId="077DD6EA" w14:textId="77777777" w:rsidR="00FF296E" w:rsidRPr="005900CD" w:rsidRDefault="00FF296E" w:rsidP="00FF296E">
      <w:pPr>
        <w:rPr>
          <w:rFonts w:asciiTheme="minorHAnsi" w:hAnsiTheme="minorHAnsi" w:cstheme="minorHAnsi"/>
        </w:rPr>
      </w:pPr>
      <w:r w:rsidRPr="005900CD">
        <w:rPr>
          <w:rFonts w:asciiTheme="minorHAnsi" w:hAnsiTheme="minorHAnsi" w:cstheme="minorHAnsi"/>
        </w:rPr>
        <w:t>2/1/20-7/31/23</w:t>
      </w:r>
    </w:p>
    <w:p w14:paraId="01AA7706" w14:textId="77777777" w:rsidR="00FF296E" w:rsidRPr="005900CD" w:rsidRDefault="00FF296E" w:rsidP="00FF296E">
      <w:pPr>
        <w:rPr>
          <w:rFonts w:asciiTheme="minorHAnsi" w:hAnsiTheme="minorHAnsi" w:cstheme="minorHAnsi"/>
        </w:rPr>
      </w:pPr>
      <w:r w:rsidRPr="005900CD">
        <w:rPr>
          <w:rFonts w:asciiTheme="minorHAnsi" w:hAnsiTheme="minorHAnsi" w:cstheme="minorHAnsi"/>
        </w:rPr>
        <w:t>$412,334</w:t>
      </w:r>
    </w:p>
    <w:p w14:paraId="03A4D482" w14:textId="77777777" w:rsidR="00FF296E" w:rsidRPr="005900CD" w:rsidRDefault="00FF296E" w:rsidP="00FF296E">
      <w:pPr>
        <w:rPr>
          <w:rFonts w:asciiTheme="minorHAnsi" w:hAnsiTheme="minorHAnsi" w:cstheme="minorHAnsi"/>
        </w:rPr>
      </w:pPr>
      <w:r w:rsidRPr="005900CD">
        <w:rPr>
          <w:rFonts w:asciiTheme="minorHAnsi" w:hAnsiTheme="minorHAnsi" w:cstheme="minorHAnsi"/>
        </w:rPr>
        <w:t>NIH/NIDDK</w:t>
      </w:r>
    </w:p>
    <w:p w14:paraId="657942F6" w14:textId="77777777" w:rsidR="00FF296E" w:rsidRPr="005900CD" w:rsidRDefault="00FF296E" w:rsidP="00FF296E">
      <w:pPr>
        <w:rPr>
          <w:rFonts w:asciiTheme="minorHAnsi" w:hAnsiTheme="minorHAnsi" w:cstheme="minorHAnsi"/>
        </w:rPr>
      </w:pPr>
      <w:r w:rsidRPr="005900CD">
        <w:rPr>
          <w:rFonts w:asciiTheme="minorHAnsi" w:hAnsiTheme="minorHAnsi" w:cstheme="minorHAnsi"/>
        </w:rPr>
        <w:t>This pilot randomized controlled trial (</w:t>
      </w:r>
      <w:hyperlink r:id="rId13" w:history="1">
        <w:r w:rsidRPr="005900CD">
          <w:rPr>
            <w:rStyle w:val="Hyperlink"/>
            <w:rFonts w:asciiTheme="minorHAnsi" w:hAnsiTheme="minorHAnsi" w:cstheme="minorHAnsi"/>
          </w:rPr>
          <w:t>R21 DK123582</w:t>
        </w:r>
      </w:hyperlink>
      <w:r w:rsidRPr="005900CD">
        <w:rPr>
          <w:rFonts w:asciiTheme="minorHAnsi" w:hAnsiTheme="minorHAnsi" w:cstheme="minorHAnsi"/>
        </w:rPr>
        <w:t xml:space="preserve">; </w:t>
      </w:r>
      <w:hyperlink r:id="rId14" w:history="1">
        <w:r w:rsidRPr="005900CD">
          <w:rPr>
            <w:rStyle w:val="Hyperlink"/>
            <w:rFonts w:asciiTheme="minorHAnsi" w:hAnsiTheme="minorHAnsi" w:cstheme="minorHAnsi"/>
          </w:rPr>
          <w:t>NCT04437485</w:t>
        </w:r>
      </w:hyperlink>
      <w:r w:rsidRPr="005900CD">
        <w:rPr>
          <w:rFonts w:asciiTheme="minorHAnsi" w:hAnsiTheme="minorHAnsi" w:cstheme="minorHAnsi"/>
        </w:rPr>
        <w:t>) seeks: (1) to determine the preliminary efficacy of our modernized collaborative care intervention for depression in improving the diabetes risk markers of hemoglobin A1c and insulin resistance and (2) to explore whether somatic depressive symptoms – i.e., hyperphagia (increased appetite/weight) and/or hypersomnia (increased sleep) – moderate the effect of the eIMPACT-DM intervention on diabetes risk markers.</w:t>
      </w:r>
    </w:p>
    <w:p w14:paraId="780ACFFD" w14:textId="77777777" w:rsidR="00FF296E" w:rsidRPr="005900CD" w:rsidRDefault="00FF296E" w:rsidP="00FF296E">
      <w:pPr>
        <w:rPr>
          <w:rFonts w:asciiTheme="minorHAnsi" w:hAnsiTheme="minorHAnsi" w:cstheme="minorHAnsi"/>
        </w:rPr>
      </w:pPr>
      <w:r w:rsidRPr="005900CD">
        <w:rPr>
          <w:rFonts w:asciiTheme="minorHAnsi" w:hAnsiTheme="minorHAnsi" w:cstheme="minorHAnsi"/>
        </w:rPr>
        <w:t>Role: Principal Investigator</w:t>
      </w:r>
    </w:p>
    <w:bookmarkEnd w:id="6"/>
    <w:p w14:paraId="13C66AA1" w14:textId="77777777" w:rsidR="00FF296E" w:rsidRPr="005900CD" w:rsidRDefault="00FF296E" w:rsidP="00AD3EC1">
      <w:pPr>
        <w:rPr>
          <w:rFonts w:asciiTheme="minorHAnsi" w:hAnsiTheme="minorHAnsi"/>
          <w:b/>
        </w:rPr>
      </w:pPr>
    </w:p>
    <w:p w14:paraId="14EA76FD" w14:textId="67CD823C" w:rsidR="0060372B" w:rsidRPr="005900CD" w:rsidRDefault="0060372B" w:rsidP="0060372B">
      <w:pPr>
        <w:ind w:right="-360"/>
        <w:rPr>
          <w:rFonts w:asciiTheme="minorHAnsi" w:hAnsiTheme="minorHAnsi" w:cstheme="minorHAnsi"/>
          <w:b/>
        </w:rPr>
      </w:pPr>
      <w:r w:rsidRPr="005900CD">
        <w:rPr>
          <w:rFonts w:asciiTheme="minorHAnsi" w:hAnsiTheme="minorHAnsi" w:cstheme="minorHAnsi"/>
          <w:b/>
        </w:rPr>
        <w:t xml:space="preserve">Modernized Collaborative Care to Reduce the Excess CVD Risk of Depressed Patients </w:t>
      </w:r>
      <w:r w:rsidRPr="005900CD">
        <w:rPr>
          <w:rFonts w:asciiTheme="minorHAnsi" w:hAnsiTheme="minorHAnsi" w:cstheme="minorHAnsi"/>
        </w:rPr>
        <w:t>(PI: Stewart)</w:t>
      </w:r>
    </w:p>
    <w:p w14:paraId="01E39218" w14:textId="77777777" w:rsidR="0060372B" w:rsidRPr="005900CD" w:rsidRDefault="0060372B" w:rsidP="0060372B">
      <w:pPr>
        <w:rPr>
          <w:rFonts w:asciiTheme="minorHAnsi" w:hAnsiTheme="minorHAnsi" w:cstheme="minorHAnsi"/>
          <w:b/>
          <w:bCs/>
          <w:i/>
          <w:u w:val="single"/>
        </w:rPr>
      </w:pPr>
      <w:r w:rsidRPr="005900CD">
        <w:rPr>
          <w:rFonts w:asciiTheme="minorHAnsi" w:hAnsiTheme="minorHAnsi" w:cstheme="minorHAnsi"/>
        </w:rPr>
        <w:t>4/21/15-3/31/21</w:t>
      </w:r>
    </w:p>
    <w:p w14:paraId="12684F74" w14:textId="28FB3CCE" w:rsidR="0060372B" w:rsidRPr="005900CD" w:rsidRDefault="0060372B" w:rsidP="0060372B">
      <w:pPr>
        <w:rPr>
          <w:rFonts w:asciiTheme="minorHAnsi" w:hAnsiTheme="minorHAnsi" w:cstheme="minorHAnsi"/>
        </w:rPr>
      </w:pPr>
      <w:r w:rsidRPr="005900CD">
        <w:rPr>
          <w:rFonts w:asciiTheme="minorHAnsi" w:hAnsiTheme="minorHAnsi" w:cstheme="minorHAnsi"/>
        </w:rPr>
        <w:t>$2,647,352</w:t>
      </w:r>
    </w:p>
    <w:p w14:paraId="46BCD97A" w14:textId="77777777" w:rsidR="0060372B" w:rsidRPr="005900CD" w:rsidRDefault="0060372B" w:rsidP="0060372B">
      <w:pPr>
        <w:rPr>
          <w:rFonts w:asciiTheme="minorHAnsi" w:hAnsiTheme="minorHAnsi" w:cstheme="minorHAnsi"/>
        </w:rPr>
      </w:pPr>
      <w:r w:rsidRPr="005900CD">
        <w:rPr>
          <w:rFonts w:asciiTheme="minorHAnsi" w:hAnsiTheme="minorHAnsi" w:cstheme="minorHAnsi"/>
        </w:rPr>
        <w:t>NIH/NHLBI</w:t>
      </w:r>
    </w:p>
    <w:p w14:paraId="55F000F9" w14:textId="77777777" w:rsidR="0060372B" w:rsidRPr="005900CD" w:rsidRDefault="0060372B" w:rsidP="0060372B">
      <w:pPr>
        <w:rPr>
          <w:rFonts w:asciiTheme="minorHAnsi" w:hAnsiTheme="minorHAnsi" w:cstheme="minorHAnsi"/>
        </w:rPr>
      </w:pPr>
      <w:r w:rsidRPr="005900CD">
        <w:rPr>
          <w:rFonts w:asciiTheme="minorHAnsi" w:hAnsiTheme="minorHAnsi" w:cstheme="minorHAnsi"/>
          <w:szCs w:val="22"/>
        </w:rPr>
        <w:t xml:space="preserve">The aims of this Phase II randomized controlled trial </w:t>
      </w:r>
      <w:r w:rsidRPr="005900CD">
        <w:rPr>
          <w:rFonts w:asciiTheme="minorHAnsi" w:hAnsiTheme="minorHAnsi" w:cstheme="minorHAnsi"/>
        </w:rPr>
        <w:t>(</w:t>
      </w:r>
      <w:hyperlink r:id="rId15" w:history="1">
        <w:r w:rsidRPr="005900CD">
          <w:rPr>
            <w:rStyle w:val="Hyperlink"/>
            <w:rFonts w:asciiTheme="minorHAnsi" w:hAnsiTheme="minorHAnsi" w:cstheme="minorHAnsi"/>
          </w:rPr>
          <w:t>R01 HL122245</w:t>
        </w:r>
      </w:hyperlink>
      <w:r w:rsidRPr="005900CD">
        <w:rPr>
          <w:rFonts w:asciiTheme="minorHAnsi" w:hAnsiTheme="minorHAnsi" w:cstheme="minorHAnsi"/>
        </w:rPr>
        <w:t xml:space="preserve">; </w:t>
      </w:r>
      <w:hyperlink r:id="rId16" w:history="1">
        <w:r w:rsidRPr="005900CD">
          <w:rPr>
            <w:rStyle w:val="Hyperlink"/>
            <w:rFonts w:asciiTheme="minorHAnsi" w:hAnsiTheme="minorHAnsi" w:cstheme="minorHAnsi"/>
          </w:rPr>
          <w:t>NCT02458690</w:t>
        </w:r>
      </w:hyperlink>
      <w:r w:rsidRPr="005900CD">
        <w:rPr>
          <w:rFonts w:asciiTheme="minorHAnsi" w:hAnsiTheme="minorHAnsi" w:cstheme="minorHAnsi"/>
        </w:rPr>
        <w:t xml:space="preserve">) </w:t>
      </w:r>
      <w:r w:rsidRPr="005900CD">
        <w:rPr>
          <w:rFonts w:asciiTheme="minorHAnsi" w:hAnsiTheme="minorHAnsi" w:cstheme="minorHAnsi"/>
          <w:szCs w:val="22"/>
        </w:rPr>
        <w:t xml:space="preserve">are (1) to determine whether a modernized collaborative care intervention for depression called </w:t>
      </w:r>
      <w:r w:rsidRPr="005900CD">
        <w:rPr>
          <w:rFonts w:asciiTheme="minorHAnsi" w:hAnsiTheme="minorHAnsi" w:cstheme="minorHAnsi"/>
          <w:i/>
          <w:szCs w:val="22"/>
        </w:rPr>
        <w:t>e</w:t>
      </w:r>
      <w:r w:rsidRPr="005900CD">
        <w:rPr>
          <w:rFonts w:asciiTheme="minorHAnsi" w:hAnsiTheme="minorHAnsi" w:cstheme="minorHAnsi"/>
          <w:szCs w:val="22"/>
        </w:rPr>
        <w:t>IMPACT reduces the excess cardiovascular disease risk of depressed primary care patients and (2) to identify the mechanisms by which this improvement may occur.</w:t>
      </w:r>
    </w:p>
    <w:p w14:paraId="7362409F" w14:textId="77777777" w:rsidR="0060372B" w:rsidRPr="005900CD" w:rsidRDefault="0060372B" w:rsidP="0060372B">
      <w:pPr>
        <w:rPr>
          <w:rFonts w:asciiTheme="minorHAnsi" w:hAnsiTheme="minorHAnsi" w:cstheme="minorHAnsi"/>
        </w:rPr>
      </w:pPr>
      <w:r w:rsidRPr="005900CD">
        <w:rPr>
          <w:rFonts w:asciiTheme="minorHAnsi" w:hAnsiTheme="minorHAnsi" w:cstheme="minorHAnsi"/>
        </w:rPr>
        <w:t>Role: Principal Investigator</w:t>
      </w:r>
    </w:p>
    <w:p w14:paraId="1B5610BF" w14:textId="77777777" w:rsidR="0060372B" w:rsidRPr="005900CD" w:rsidRDefault="0060372B" w:rsidP="00AD3EC1">
      <w:pPr>
        <w:rPr>
          <w:rFonts w:asciiTheme="minorHAnsi" w:hAnsiTheme="minorHAnsi"/>
          <w:b/>
        </w:rPr>
      </w:pPr>
    </w:p>
    <w:p w14:paraId="4FCD21F6" w14:textId="77777777" w:rsidR="00EE573E" w:rsidRPr="005900CD" w:rsidRDefault="00EE573E" w:rsidP="00EE573E">
      <w:pPr>
        <w:pStyle w:val="PlainText"/>
        <w:rPr>
          <w:rFonts w:asciiTheme="minorHAnsi" w:hAnsiTheme="minorHAnsi" w:cstheme="minorHAnsi"/>
          <w:sz w:val="24"/>
          <w:szCs w:val="24"/>
        </w:rPr>
      </w:pPr>
      <w:r w:rsidRPr="005900CD">
        <w:rPr>
          <w:rFonts w:asciiTheme="minorHAnsi" w:hAnsiTheme="minorHAnsi" w:cstheme="minorHAnsi"/>
          <w:b/>
          <w:sz w:val="24"/>
          <w:szCs w:val="24"/>
        </w:rPr>
        <w:t>HIV, Depression, and Cardiovascular Risk</w:t>
      </w:r>
      <w:r w:rsidRPr="005900CD">
        <w:rPr>
          <w:rFonts w:asciiTheme="minorHAnsi" w:hAnsiTheme="minorHAnsi" w:cstheme="minorHAnsi"/>
          <w:sz w:val="24"/>
          <w:szCs w:val="24"/>
        </w:rPr>
        <w:t xml:space="preserve"> (Multi-PI: Gupta, Stewart, Freiberg)</w:t>
      </w:r>
    </w:p>
    <w:p w14:paraId="0B9CCB83" w14:textId="77777777" w:rsidR="00EE573E" w:rsidRPr="005900CD" w:rsidRDefault="00EE573E" w:rsidP="00EE573E">
      <w:pPr>
        <w:pStyle w:val="PlainText"/>
        <w:tabs>
          <w:tab w:val="left" w:pos="4320"/>
          <w:tab w:val="left" w:pos="8640"/>
        </w:tabs>
        <w:rPr>
          <w:rFonts w:asciiTheme="minorHAnsi" w:hAnsiTheme="minorHAnsi" w:cstheme="minorHAnsi"/>
          <w:sz w:val="24"/>
          <w:szCs w:val="24"/>
        </w:rPr>
      </w:pPr>
      <w:r w:rsidRPr="005900CD">
        <w:rPr>
          <w:rFonts w:asciiTheme="minorHAnsi" w:hAnsiTheme="minorHAnsi" w:cstheme="minorHAnsi"/>
          <w:sz w:val="24"/>
          <w:szCs w:val="24"/>
        </w:rPr>
        <w:t>9/19/14-8/31/19</w:t>
      </w:r>
    </w:p>
    <w:p w14:paraId="19381EB5" w14:textId="6DED77A0" w:rsidR="00EE573E" w:rsidRPr="005900CD" w:rsidRDefault="00EE573E" w:rsidP="00EE573E">
      <w:pPr>
        <w:pStyle w:val="PlainText"/>
        <w:tabs>
          <w:tab w:val="left" w:pos="4320"/>
          <w:tab w:val="left" w:pos="8640"/>
        </w:tabs>
        <w:rPr>
          <w:rFonts w:asciiTheme="minorHAnsi" w:hAnsiTheme="minorHAnsi" w:cstheme="minorHAnsi"/>
          <w:sz w:val="24"/>
          <w:szCs w:val="24"/>
        </w:rPr>
      </w:pPr>
      <w:r w:rsidRPr="005900CD">
        <w:rPr>
          <w:rFonts w:asciiTheme="minorHAnsi" w:hAnsiTheme="minorHAnsi" w:cstheme="minorHAnsi"/>
          <w:sz w:val="24"/>
          <w:szCs w:val="24"/>
        </w:rPr>
        <w:t>$2,917,578</w:t>
      </w:r>
    </w:p>
    <w:p w14:paraId="18FECF7C" w14:textId="77777777" w:rsidR="00EE573E" w:rsidRPr="005900CD" w:rsidRDefault="00EE573E" w:rsidP="00EE573E">
      <w:pPr>
        <w:pStyle w:val="PlainText"/>
        <w:tabs>
          <w:tab w:val="left" w:pos="4320"/>
          <w:tab w:val="left" w:pos="8640"/>
        </w:tabs>
        <w:rPr>
          <w:rFonts w:asciiTheme="minorHAnsi" w:hAnsiTheme="minorHAnsi" w:cstheme="minorHAnsi"/>
          <w:sz w:val="24"/>
          <w:szCs w:val="24"/>
        </w:rPr>
      </w:pPr>
      <w:r w:rsidRPr="005900CD">
        <w:rPr>
          <w:rFonts w:asciiTheme="minorHAnsi" w:hAnsiTheme="minorHAnsi" w:cstheme="minorHAnsi"/>
          <w:sz w:val="24"/>
          <w:szCs w:val="24"/>
        </w:rPr>
        <w:t>NIH/NHLBI</w:t>
      </w:r>
    </w:p>
    <w:p w14:paraId="026A97B3" w14:textId="77777777" w:rsidR="00EE573E" w:rsidRPr="005900CD" w:rsidRDefault="00EE573E" w:rsidP="00EE573E">
      <w:pPr>
        <w:rPr>
          <w:rFonts w:asciiTheme="minorHAnsi" w:hAnsiTheme="minorHAnsi" w:cstheme="minorHAnsi"/>
        </w:rPr>
      </w:pPr>
      <w:r w:rsidRPr="005900CD">
        <w:rPr>
          <w:rFonts w:asciiTheme="minorHAnsi" w:hAnsiTheme="minorHAnsi" w:cstheme="minorHAnsi"/>
        </w:rPr>
        <w:lastRenderedPageBreak/>
        <w:t>The overall objective of this set of projects (</w:t>
      </w:r>
      <w:hyperlink r:id="rId17" w:history="1">
        <w:r w:rsidRPr="005900CD">
          <w:rPr>
            <w:rStyle w:val="Hyperlink"/>
            <w:rFonts w:asciiTheme="minorHAnsi" w:hAnsiTheme="minorHAnsi" w:cstheme="minorHAnsi"/>
          </w:rPr>
          <w:t>R01 HL126557</w:t>
        </w:r>
      </w:hyperlink>
      <w:r w:rsidRPr="005900CD">
        <w:rPr>
          <w:rFonts w:asciiTheme="minorHAnsi" w:hAnsiTheme="minorHAnsi" w:cstheme="minorHAnsi"/>
        </w:rPr>
        <w:t xml:space="preserve">; </w:t>
      </w:r>
      <w:hyperlink r:id="rId18" w:history="1">
        <w:r w:rsidRPr="005900CD">
          <w:rPr>
            <w:rStyle w:val="Hyperlink"/>
            <w:rFonts w:asciiTheme="minorHAnsi" w:hAnsiTheme="minorHAnsi" w:cstheme="minorHAnsi"/>
          </w:rPr>
          <w:t>NCT02309372</w:t>
        </w:r>
      </w:hyperlink>
      <w:r w:rsidRPr="005900CD">
        <w:rPr>
          <w:rFonts w:asciiTheme="minorHAnsi" w:hAnsiTheme="minorHAnsi" w:cstheme="minorHAnsi"/>
        </w:rPr>
        <w:t>) is to examine the associations of depressive disorders and their treatment with markers of systemic inflammation, coagulation, and endothelial function in people with HIV.</w:t>
      </w:r>
    </w:p>
    <w:p w14:paraId="4E4A64B9" w14:textId="77777777" w:rsidR="00EE573E" w:rsidRPr="005900CD" w:rsidRDefault="00EE573E" w:rsidP="00EE573E">
      <w:pPr>
        <w:adjustRightInd w:val="0"/>
        <w:rPr>
          <w:rFonts w:asciiTheme="minorHAnsi" w:hAnsiTheme="minorHAnsi" w:cstheme="minorHAnsi"/>
        </w:rPr>
      </w:pPr>
      <w:r w:rsidRPr="005900CD">
        <w:rPr>
          <w:rFonts w:asciiTheme="minorHAnsi" w:hAnsiTheme="minorHAnsi" w:cstheme="minorHAnsi"/>
        </w:rPr>
        <w:t>Role: Principal Investigator (Multi-PI)</w:t>
      </w:r>
    </w:p>
    <w:p w14:paraId="1706FDFB" w14:textId="77777777" w:rsidR="00955FA1" w:rsidRPr="005900CD" w:rsidRDefault="00955FA1" w:rsidP="00EE573E">
      <w:pPr>
        <w:rPr>
          <w:rFonts w:asciiTheme="minorHAnsi" w:hAnsiTheme="minorHAnsi" w:cs="Arial"/>
          <w:b/>
          <w:bCs/>
        </w:rPr>
      </w:pPr>
    </w:p>
    <w:p w14:paraId="024A3877" w14:textId="1FB08FB6" w:rsidR="00EE573E" w:rsidRPr="005900CD" w:rsidRDefault="00EE573E" w:rsidP="00EE573E">
      <w:pPr>
        <w:rPr>
          <w:rFonts w:asciiTheme="minorHAnsi" w:hAnsiTheme="minorHAnsi" w:cs="Arial"/>
        </w:rPr>
      </w:pPr>
      <w:r w:rsidRPr="005900CD">
        <w:rPr>
          <w:rFonts w:asciiTheme="minorHAnsi" w:hAnsiTheme="minorHAnsi" w:cs="Arial"/>
          <w:b/>
          <w:bCs/>
        </w:rPr>
        <w:t>Influence of Immigrant Status on Providers’ Diabetes Treatment Decisions</w:t>
      </w:r>
      <w:r w:rsidRPr="005900CD">
        <w:rPr>
          <w:rFonts w:asciiTheme="minorHAnsi" w:hAnsiTheme="minorHAnsi" w:cs="Arial"/>
        </w:rPr>
        <w:br/>
      </w:r>
      <w:r w:rsidRPr="005900CD">
        <w:rPr>
          <w:rFonts w:asciiTheme="minorHAnsi" w:hAnsiTheme="minorHAnsi" w:cstheme="minorHAnsi"/>
        </w:rPr>
        <w:t>7/1/18-6/30/19</w:t>
      </w:r>
    </w:p>
    <w:p w14:paraId="7464DC22" w14:textId="77777777" w:rsidR="00EE573E" w:rsidRPr="005900CD" w:rsidRDefault="00EE573E" w:rsidP="00EE573E">
      <w:pPr>
        <w:rPr>
          <w:rFonts w:asciiTheme="minorHAnsi" w:hAnsiTheme="minorHAnsi" w:cs="Arial"/>
        </w:rPr>
      </w:pPr>
      <w:r w:rsidRPr="005900CD">
        <w:rPr>
          <w:rFonts w:asciiTheme="minorHAnsi" w:hAnsiTheme="minorHAnsi" w:cs="Arial"/>
        </w:rPr>
        <w:t>$27,000</w:t>
      </w:r>
      <w:r w:rsidRPr="005900CD">
        <w:rPr>
          <w:rFonts w:asciiTheme="minorHAnsi" w:hAnsiTheme="minorHAnsi" w:cs="Arial"/>
        </w:rPr>
        <w:br/>
        <w:t>NIH/NCATS/CTSA</w:t>
      </w:r>
      <w:r w:rsidRPr="005900CD">
        <w:rPr>
          <w:rFonts w:asciiTheme="minorHAnsi" w:hAnsiTheme="minorHAnsi" w:cs="Arial"/>
        </w:rPr>
        <w:br/>
        <w:t>This Indiana CTSI Predoctoral Award is funded in part by Grant #</w:t>
      </w:r>
      <w:r w:rsidRPr="005900CD">
        <w:rPr>
          <w:rFonts w:asciiTheme="minorHAnsi" w:hAnsiTheme="minorHAnsi"/>
        </w:rPr>
        <w:t xml:space="preserve"> UL1TR002529</w:t>
      </w:r>
      <w:r w:rsidRPr="005900CD">
        <w:rPr>
          <w:rFonts w:asciiTheme="minorHAnsi" w:hAnsiTheme="minorHAnsi" w:cs="Arial"/>
        </w:rPr>
        <w:t xml:space="preserve"> (Shekhar, PI). The awardee is Loretta Hsueh, a clinical psychology PhD mentee of Dr. Stewart. The objective of this project is to employ virtual human technology to examine the influence of patient immigrant status on primary care providers’ treatment decisions with Mexican American adults with type 2 diabetes. This award also provides training in virtual human technologies, clinical trial design and implementation, and dissemination of research to practice.</w:t>
      </w:r>
    </w:p>
    <w:p w14:paraId="5C5DF951" w14:textId="77777777" w:rsidR="00EE573E" w:rsidRPr="005900CD" w:rsidRDefault="00EE573E" w:rsidP="00EE573E">
      <w:pPr>
        <w:rPr>
          <w:rFonts w:asciiTheme="minorHAnsi" w:hAnsiTheme="minorHAnsi" w:cs="Arial"/>
        </w:rPr>
      </w:pPr>
      <w:r w:rsidRPr="005900CD">
        <w:rPr>
          <w:rFonts w:asciiTheme="minorHAnsi" w:hAnsiTheme="minorHAnsi" w:cs="Arial"/>
        </w:rPr>
        <w:t>Role: Sponsor (Co-Sponsor: Mathe</w:t>
      </w:r>
      <w:r w:rsidR="00CE7922" w:rsidRPr="005900CD">
        <w:rPr>
          <w:rFonts w:asciiTheme="minorHAnsi" w:hAnsiTheme="minorHAnsi" w:cs="Arial"/>
        </w:rPr>
        <w:t>r</w:t>
      </w:r>
      <w:r w:rsidRPr="005900CD">
        <w:rPr>
          <w:rFonts w:asciiTheme="minorHAnsi" w:hAnsiTheme="minorHAnsi" w:cs="Arial"/>
        </w:rPr>
        <w:t>)</w:t>
      </w:r>
    </w:p>
    <w:p w14:paraId="1C3277AA" w14:textId="77777777" w:rsidR="00EE573E" w:rsidRPr="005900CD" w:rsidRDefault="00EE573E" w:rsidP="00EE573E">
      <w:pPr>
        <w:rPr>
          <w:rFonts w:asciiTheme="minorHAnsi" w:hAnsiTheme="minorHAnsi" w:cstheme="minorHAnsi"/>
          <w:b/>
          <w:i/>
          <w:color w:val="000000" w:themeColor="text1"/>
        </w:rPr>
      </w:pPr>
    </w:p>
    <w:p w14:paraId="50564064" w14:textId="77777777" w:rsidR="00EE573E" w:rsidRPr="005900CD" w:rsidRDefault="00EE573E" w:rsidP="00EE573E">
      <w:pPr>
        <w:adjustRightInd w:val="0"/>
        <w:rPr>
          <w:rFonts w:asciiTheme="minorHAnsi" w:hAnsiTheme="minorHAnsi" w:cstheme="minorHAnsi"/>
        </w:rPr>
      </w:pPr>
      <w:r w:rsidRPr="005900CD">
        <w:rPr>
          <w:rFonts w:asciiTheme="minorHAnsi" w:hAnsiTheme="minorHAnsi" w:cstheme="minorHAnsi"/>
          <w:b/>
        </w:rPr>
        <w:t xml:space="preserve">Internet-Based Cognitive-Behavioral Therapy to Treat Insomnia in HIV </w:t>
      </w:r>
      <w:r w:rsidRPr="005900CD">
        <w:rPr>
          <w:rFonts w:asciiTheme="minorHAnsi" w:hAnsiTheme="minorHAnsi" w:cstheme="minorHAnsi"/>
        </w:rPr>
        <w:t>(Multi-PI: Gupta, Stewart)</w:t>
      </w:r>
    </w:p>
    <w:p w14:paraId="17F12588" w14:textId="77777777" w:rsidR="00EE573E" w:rsidRPr="005900CD" w:rsidRDefault="00EE573E" w:rsidP="00EE573E">
      <w:pPr>
        <w:adjustRightInd w:val="0"/>
        <w:rPr>
          <w:rFonts w:asciiTheme="minorHAnsi" w:hAnsiTheme="minorHAnsi" w:cstheme="minorHAnsi"/>
        </w:rPr>
      </w:pPr>
      <w:r w:rsidRPr="005900CD">
        <w:rPr>
          <w:rFonts w:asciiTheme="minorHAnsi" w:hAnsiTheme="minorHAnsi" w:cstheme="minorHAnsi"/>
        </w:rPr>
        <w:t>10/25/17-4/30/19</w:t>
      </w:r>
      <w:r w:rsidRPr="005900CD">
        <w:rPr>
          <w:rFonts w:asciiTheme="minorHAnsi" w:hAnsiTheme="minorHAnsi" w:cstheme="minorHAnsi"/>
        </w:rPr>
        <w:tab/>
      </w:r>
      <w:r w:rsidRPr="005900CD">
        <w:rPr>
          <w:rFonts w:asciiTheme="minorHAnsi" w:hAnsiTheme="minorHAnsi" w:cstheme="minorHAnsi"/>
        </w:rPr>
        <w:tab/>
      </w:r>
      <w:r w:rsidRPr="005900CD">
        <w:rPr>
          <w:rFonts w:asciiTheme="minorHAnsi" w:hAnsiTheme="minorHAnsi" w:cstheme="minorHAnsi"/>
        </w:rPr>
        <w:tab/>
      </w:r>
    </w:p>
    <w:p w14:paraId="193986C9" w14:textId="77777777" w:rsidR="00EE573E" w:rsidRPr="005900CD" w:rsidRDefault="00EE573E" w:rsidP="00EE573E">
      <w:pPr>
        <w:adjustRightInd w:val="0"/>
        <w:rPr>
          <w:rFonts w:asciiTheme="minorHAnsi" w:hAnsiTheme="minorHAnsi" w:cstheme="minorHAnsi"/>
        </w:rPr>
      </w:pPr>
      <w:r w:rsidRPr="005900CD">
        <w:rPr>
          <w:rFonts w:asciiTheme="minorHAnsi" w:hAnsiTheme="minorHAnsi" w:cstheme="minorHAnsi"/>
        </w:rPr>
        <w:t>Indiana CTSI (</w:t>
      </w:r>
      <w:r w:rsidRPr="005900CD">
        <w:rPr>
          <w:rFonts w:asciiTheme="minorHAnsi" w:hAnsiTheme="minorHAnsi" w:cstheme="minorHAnsi"/>
          <w:iCs/>
        </w:rPr>
        <w:t>UL1 TR001108)</w:t>
      </w:r>
      <w:r w:rsidRPr="005900CD">
        <w:rPr>
          <w:rFonts w:asciiTheme="minorHAnsi" w:hAnsiTheme="minorHAnsi" w:cstheme="minorHAnsi"/>
        </w:rPr>
        <w:t>, IUPUI Department of Psychology, IU Center for AIDS Research</w:t>
      </w:r>
    </w:p>
    <w:p w14:paraId="4EF47F39" w14:textId="77777777" w:rsidR="00EE573E" w:rsidRPr="005900CD" w:rsidRDefault="00EE573E" w:rsidP="00EE573E">
      <w:pPr>
        <w:adjustRightInd w:val="0"/>
        <w:rPr>
          <w:rFonts w:asciiTheme="minorHAnsi" w:hAnsiTheme="minorHAnsi" w:cstheme="minorHAnsi"/>
          <w:iCs/>
        </w:rPr>
      </w:pPr>
      <w:r w:rsidRPr="005900CD">
        <w:rPr>
          <w:rFonts w:asciiTheme="minorHAnsi" w:hAnsiTheme="minorHAnsi" w:cstheme="minorHAnsi"/>
          <w:iCs/>
        </w:rPr>
        <w:t>$38,214</w:t>
      </w:r>
    </w:p>
    <w:p w14:paraId="14C17C03" w14:textId="77777777" w:rsidR="00EE573E" w:rsidRPr="005900CD" w:rsidRDefault="00EE573E" w:rsidP="00EE573E">
      <w:pPr>
        <w:adjustRightInd w:val="0"/>
        <w:rPr>
          <w:rFonts w:asciiTheme="minorHAnsi" w:hAnsiTheme="minorHAnsi" w:cstheme="minorHAnsi"/>
        </w:rPr>
      </w:pPr>
      <w:r w:rsidRPr="005900CD">
        <w:rPr>
          <w:rFonts w:asciiTheme="minorHAnsi" w:hAnsiTheme="minorHAnsi" w:cstheme="minorHAnsi"/>
        </w:rPr>
        <w:t>The aims of this pilot randomized controlled trial are: (1) to evaluate the effect of internet-based cognitive-behavioral therapy for insomnia on insomnia symptom severity and global sleep quality and (2) to compare measures of frailty and cognitive functioning between those with and without clinical levels of insomnia in people with HIV.</w:t>
      </w:r>
    </w:p>
    <w:p w14:paraId="5DBF2B72" w14:textId="77777777" w:rsidR="00EE573E" w:rsidRPr="005900CD" w:rsidRDefault="00EE573E" w:rsidP="00EE573E">
      <w:pPr>
        <w:adjustRightInd w:val="0"/>
        <w:rPr>
          <w:rFonts w:asciiTheme="minorHAnsi" w:hAnsiTheme="minorHAnsi" w:cstheme="minorHAnsi"/>
        </w:rPr>
      </w:pPr>
      <w:r w:rsidRPr="005900CD">
        <w:rPr>
          <w:rFonts w:asciiTheme="minorHAnsi" w:hAnsiTheme="minorHAnsi" w:cstheme="minorHAnsi"/>
        </w:rPr>
        <w:t>Role: Principal Investigator (Multi-PI)</w:t>
      </w:r>
    </w:p>
    <w:bookmarkEnd w:id="0"/>
    <w:p w14:paraId="09F2A2A3" w14:textId="77777777" w:rsidR="00EE573E" w:rsidRPr="005900CD" w:rsidRDefault="00EE573E" w:rsidP="00AD3EC1">
      <w:pPr>
        <w:rPr>
          <w:rFonts w:asciiTheme="minorHAnsi" w:hAnsiTheme="minorHAnsi"/>
          <w:b/>
        </w:rPr>
      </w:pPr>
    </w:p>
    <w:p w14:paraId="3C56021C" w14:textId="32FFB872" w:rsidR="00AD3EC1" w:rsidRPr="005900CD" w:rsidRDefault="00AD3EC1" w:rsidP="00AD3EC1">
      <w:pPr>
        <w:rPr>
          <w:rFonts w:asciiTheme="minorHAnsi" w:hAnsiTheme="minorHAnsi"/>
          <w:b/>
        </w:rPr>
      </w:pPr>
      <w:r w:rsidRPr="005900CD">
        <w:rPr>
          <w:rFonts w:asciiTheme="minorHAnsi" w:hAnsiTheme="minorHAnsi"/>
          <w:b/>
        </w:rPr>
        <w:t xml:space="preserve">Symptom Priorities of </w:t>
      </w:r>
      <w:r w:rsidR="00CC62D3" w:rsidRPr="005900CD">
        <w:rPr>
          <w:rFonts w:asciiTheme="minorHAnsi" w:hAnsiTheme="minorHAnsi"/>
          <w:b/>
        </w:rPr>
        <w:t>African American</w:t>
      </w:r>
      <w:r w:rsidRPr="005900CD">
        <w:rPr>
          <w:rFonts w:asciiTheme="minorHAnsi" w:hAnsiTheme="minorHAnsi"/>
          <w:b/>
        </w:rPr>
        <w:t xml:space="preserve"> Chronic Pain Patients in Primary Care Settings </w:t>
      </w:r>
      <w:r w:rsidRPr="005900CD">
        <w:rPr>
          <w:rFonts w:asciiTheme="minorHAnsi" w:hAnsiTheme="minorHAnsi"/>
        </w:rPr>
        <w:t>(PI: Rand)</w:t>
      </w:r>
    </w:p>
    <w:p w14:paraId="4A9BBD2B" w14:textId="77777777" w:rsidR="00AD3EC1" w:rsidRPr="005900CD" w:rsidRDefault="00AD3EC1" w:rsidP="00AD3EC1">
      <w:pPr>
        <w:rPr>
          <w:rFonts w:asciiTheme="minorHAnsi" w:hAnsiTheme="minorHAnsi"/>
        </w:rPr>
      </w:pPr>
      <w:r w:rsidRPr="005900CD">
        <w:rPr>
          <w:rFonts w:asciiTheme="minorHAnsi" w:hAnsiTheme="minorHAnsi"/>
        </w:rPr>
        <w:t>01/01/16-12/31/16</w:t>
      </w:r>
    </w:p>
    <w:p w14:paraId="53B50205" w14:textId="77777777" w:rsidR="00AD3EC1" w:rsidRPr="005900CD" w:rsidRDefault="00AD3EC1" w:rsidP="00AD3EC1">
      <w:pPr>
        <w:rPr>
          <w:rFonts w:asciiTheme="minorHAnsi" w:hAnsiTheme="minorHAnsi"/>
        </w:rPr>
      </w:pPr>
      <w:r w:rsidRPr="005900CD">
        <w:rPr>
          <w:rFonts w:asciiTheme="minorHAnsi" w:hAnsiTheme="minorHAnsi"/>
        </w:rPr>
        <w:t>$9,700</w:t>
      </w:r>
    </w:p>
    <w:p w14:paraId="621B6D21" w14:textId="77777777" w:rsidR="00AD3EC1" w:rsidRPr="005900CD" w:rsidRDefault="00AD3EC1" w:rsidP="00AD3EC1">
      <w:pPr>
        <w:rPr>
          <w:rFonts w:asciiTheme="minorHAnsi" w:hAnsiTheme="minorHAnsi"/>
        </w:rPr>
      </w:pPr>
      <w:r w:rsidRPr="005900CD">
        <w:rPr>
          <w:rFonts w:asciiTheme="minorHAnsi" w:hAnsiTheme="minorHAnsi"/>
        </w:rPr>
        <w:t>Department of Psychology, IUPUI</w:t>
      </w:r>
    </w:p>
    <w:p w14:paraId="513679BB" w14:textId="04D9113C" w:rsidR="00AD3EC1" w:rsidRPr="005900CD" w:rsidRDefault="00AD3EC1" w:rsidP="00AD3EC1">
      <w:pPr>
        <w:rPr>
          <w:rFonts w:asciiTheme="minorHAnsi" w:hAnsiTheme="minorHAnsi"/>
        </w:rPr>
      </w:pPr>
      <w:r w:rsidRPr="005900CD">
        <w:rPr>
          <w:rFonts w:asciiTheme="minorHAnsi" w:hAnsiTheme="minorHAnsi"/>
        </w:rPr>
        <w:t xml:space="preserve">The aims of this pilot project </w:t>
      </w:r>
      <w:r w:rsidR="002A35C6" w:rsidRPr="005900CD">
        <w:rPr>
          <w:rFonts w:asciiTheme="minorHAnsi" w:hAnsiTheme="minorHAnsi"/>
        </w:rPr>
        <w:t>were</w:t>
      </w:r>
      <w:r w:rsidRPr="005900CD">
        <w:rPr>
          <w:rFonts w:asciiTheme="minorHAnsi" w:hAnsiTheme="minorHAnsi"/>
        </w:rPr>
        <w:t xml:space="preserve"> to: (1) establish the feasibility/acceptability of a symptom prioritization tool for use among </w:t>
      </w:r>
      <w:r w:rsidR="00CC62D3" w:rsidRPr="005900CD">
        <w:rPr>
          <w:rFonts w:asciiTheme="minorHAnsi" w:hAnsiTheme="minorHAnsi"/>
        </w:rPr>
        <w:t>African American</w:t>
      </w:r>
      <w:r w:rsidRPr="005900CD">
        <w:rPr>
          <w:rFonts w:asciiTheme="minorHAnsi" w:hAnsiTheme="minorHAnsi"/>
        </w:rPr>
        <w:t xml:space="preserve"> chronic pain patients; (2) assess patient priorities of 6 cardinal symptoms (pain, fatigue, depression, anxiety, sleep, and cognitive disturbance) and their key characteristics; and (3) estimate effect sizes of pertinent relationships.</w:t>
      </w:r>
    </w:p>
    <w:p w14:paraId="31E8E69B" w14:textId="77777777" w:rsidR="00AD3EC1" w:rsidRPr="005900CD" w:rsidRDefault="00AD3EC1" w:rsidP="00AD3EC1">
      <w:pPr>
        <w:rPr>
          <w:rFonts w:asciiTheme="minorHAnsi" w:hAnsiTheme="minorHAnsi"/>
        </w:rPr>
      </w:pPr>
      <w:r w:rsidRPr="005900CD">
        <w:rPr>
          <w:rFonts w:asciiTheme="minorHAnsi" w:hAnsiTheme="minorHAnsi"/>
        </w:rPr>
        <w:t>Role: Co-Investigator</w:t>
      </w:r>
    </w:p>
    <w:p w14:paraId="7FB127CE" w14:textId="77777777" w:rsidR="003454C1" w:rsidRDefault="003454C1" w:rsidP="00EC04D9">
      <w:pPr>
        <w:pStyle w:val="Heading1"/>
        <w:spacing w:before="0"/>
        <w:rPr>
          <w:rFonts w:asciiTheme="minorHAnsi" w:hAnsiTheme="minorHAnsi" w:cstheme="minorHAnsi"/>
          <w:color w:val="000000" w:themeColor="text1"/>
          <w:sz w:val="24"/>
          <w:szCs w:val="24"/>
        </w:rPr>
      </w:pPr>
    </w:p>
    <w:p w14:paraId="0DEA3C51" w14:textId="6BF3B69A" w:rsidR="00EC04D9" w:rsidRPr="005900CD" w:rsidRDefault="00EC04D9" w:rsidP="00EC04D9">
      <w:pPr>
        <w:pStyle w:val="Heading1"/>
        <w:spacing w:before="0"/>
        <w:rPr>
          <w:rFonts w:asciiTheme="minorHAnsi" w:hAnsiTheme="minorHAnsi" w:cstheme="minorHAnsi"/>
          <w:i/>
          <w:color w:val="000000" w:themeColor="text1"/>
          <w:sz w:val="24"/>
          <w:szCs w:val="24"/>
        </w:rPr>
      </w:pPr>
      <w:r w:rsidRPr="005900CD">
        <w:rPr>
          <w:rFonts w:asciiTheme="minorHAnsi" w:hAnsiTheme="minorHAnsi" w:cstheme="minorHAnsi"/>
          <w:color w:val="000000" w:themeColor="text1"/>
          <w:sz w:val="24"/>
          <w:szCs w:val="24"/>
        </w:rPr>
        <w:t xml:space="preserve">Targeting Systemic Inflammation to Concurrently </w:t>
      </w:r>
      <w:r w:rsidR="00375F3A" w:rsidRPr="005900CD">
        <w:rPr>
          <w:rFonts w:asciiTheme="minorHAnsi" w:hAnsiTheme="minorHAnsi" w:cstheme="minorHAnsi"/>
          <w:color w:val="000000" w:themeColor="text1"/>
          <w:sz w:val="24"/>
          <w:szCs w:val="24"/>
        </w:rPr>
        <w:t>Treat Late</w:t>
      </w:r>
      <w:r w:rsidRPr="005900CD">
        <w:rPr>
          <w:rFonts w:asciiTheme="minorHAnsi" w:hAnsiTheme="minorHAnsi" w:cstheme="minorHAnsi"/>
          <w:color w:val="000000" w:themeColor="text1"/>
          <w:sz w:val="24"/>
          <w:szCs w:val="24"/>
        </w:rPr>
        <w:t xml:space="preserve">-Life Depression and Reduce Coronary Artery Disease Risk </w:t>
      </w:r>
      <w:r w:rsidRPr="005900CD">
        <w:rPr>
          <w:rFonts w:asciiTheme="minorHAnsi" w:hAnsiTheme="minorHAnsi" w:cstheme="minorHAnsi"/>
          <w:b w:val="0"/>
          <w:color w:val="000000" w:themeColor="text1"/>
          <w:sz w:val="24"/>
          <w:szCs w:val="24"/>
        </w:rPr>
        <w:t>(PI: Stewart)</w:t>
      </w:r>
    </w:p>
    <w:p w14:paraId="6E18A3B9" w14:textId="77777777" w:rsidR="00EC04D9" w:rsidRPr="005900CD" w:rsidRDefault="00EC04D9" w:rsidP="00EC04D9">
      <w:pPr>
        <w:rPr>
          <w:rFonts w:asciiTheme="minorHAnsi" w:hAnsiTheme="minorHAnsi" w:cstheme="minorHAnsi"/>
          <w:bCs/>
          <w:color w:val="000000" w:themeColor="text1"/>
        </w:rPr>
      </w:pPr>
      <w:r w:rsidRPr="005900CD">
        <w:rPr>
          <w:rFonts w:asciiTheme="minorHAnsi" w:hAnsiTheme="minorHAnsi" w:cstheme="minorHAnsi"/>
          <w:bCs/>
          <w:color w:val="000000" w:themeColor="text1"/>
        </w:rPr>
        <w:t>7</w:t>
      </w:r>
      <w:r w:rsidR="009068B2" w:rsidRPr="005900CD">
        <w:rPr>
          <w:rFonts w:asciiTheme="minorHAnsi" w:hAnsiTheme="minorHAnsi" w:cstheme="minorHAnsi"/>
          <w:bCs/>
          <w:color w:val="000000" w:themeColor="text1"/>
        </w:rPr>
        <w:t>/1/</w:t>
      </w:r>
      <w:r w:rsidR="006002C8" w:rsidRPr="005900CD">
        <w:rPr>
          <w:rFonts w:asciiTheme="minorHAnsi" w:hAnsiTheme="minorHAnsi" w:cstheme="minorHAnsi"/>
          <w:bCs/>
          <w:color w:val="000000" w:themeColor="text1"/>
        </w:rPr>
        <w:t>11-3/31</w:t>
      </w:r>
      <w:r w:rsidR="009068B2" w:rsidRPr="005900CD">
        <w:rPr>
          <w:rFonts w:asciiTheme="minorHAnsi" w:hAnsiTheme="minorHAnsi" w:cstheme="minorHAnsi"/>
          <w:bCs/>
          <w:color w:val="000000" w:themeColor="text1"/>
        </w:rPr>
        <w:t>/</w:t>
      </w:r>
      <w:r w:rsidR="006002C8" w:rsidRPr="005900CD">
        <w:rPr>
          <w:rFonts w:asciiTheme="minorHAnsi" w:hAnsiTheme="minorHAnsi" w:cstheme="minorHAnsi"/>
          <w:bCs/>
          <w:color w:val="000000" w:themeColor="text1"/>
        </w:rPr>
        <w:t>14</w:t>
      </w:r>
    </w:p>
    <w:p w14:paraId="424DE82B" w14:textId="77777777" w:rsidR="002A50A6" w:rsidRPr="005900CD" w:rsidRDefault="00EC04D9" w:rsidP="00EC04D9">
      <w:pPr>
        <w:rPr>
          <w:rFonts w:asciiTheme="minorHAnsi" w:hAnsiTheme="minorHAnsi" w:cstheme="minorHAnsi"/>
          <w:bCs/>
          <w:color w:val="000000" w:themeColor="text1"/>
        </w:rPr>
      </w:pPr>
      <w:r w:rsidRPr="005900CD">
        <w:rPr>
          <w:rFonts w:asciiTheme="minorHAnsi" w:hAnsiTheme="minorHAnsi" w:cstheme="minorHAnsi"/>
          <w:bCs/>
          <w:color w:val="000000" w:themeColor="text1"/>
        </w:rPr>
        <w:t>$465,718</w:t>
      </w:r>
    </w:p>
    <w:p w14:paraId="41D08C1E" w14:textId="77777777" w:rsidR="00EC04D9" w:rsidRPr="005900CD" w:rsidRDefault="00EC04D9" w:rsidP="00EC04D9">
      <w:pPr>
        <w:rPr>
          <w:rFonts w:asciiTheme="minorHAnsi" w:hAnsiTheme="minorHAnsi" w:cstheme="minorHAnsi"/>
          <w:bCs/>
          <w:color w:val="000000" w:themeColor="text1"/>
        </w:rPr>
      </w:pPr>
      <w:r w:rsidRPr="005900CD">
        <w:rPr>
          <w:rFonts w:asciiTheme="minorHAnsi" w:hAnsiTheme="minorHAnsi" w:cstheme="minorHAnsi"/>
          <w:bCs/>
          <w:color w:val="000000" w:themeColor="text1"/>
        </w:rPr>
        <w:t>NIH/NIMH</w:t>
      </w:r>
    </w:p>
    <w:p w14:paraId="789C3436" w14:textId="77777777" w:rsidR="00EC04D9" w:rsidRPr="005900CD" w:rsidRDefault="009E09D9" w:rsidP="009E09D9">
      <w:pPr>
        <w:adjustRightInd w:val="0"/>
        <w:rPr>
          <w:rFonts w:asciiTheme="minorHAnsi" w:hAnsiTheme="minorHAnsi" w:cstheme="minorHAnsi"/>
          <w:szCs w:val="22"/>
        </w:rPr>
      </w:pPr>
      <w:r w:rsidRPr="005900CD">
        <w:rPr>
          <w:rFonts w:asciiTheme="minorHAnsi" w:hAnsiTheme="minorHAnsi" w:cstheme="minorHAnsi"/>
          <w:szCs w:val="22"/>
        </w:rPr>
        <w:t xml:space="preserve">The aim of this project was to conduct a </w:t>
      </w:r>
      <w:r w:rsidR="002A35C6" w:rsidRPr="005900CD">
        <w:rPr>
          <w:rFonts w:asciiTheme="minorHAnsi" w:hAnsiTheme="minorHAnsi" w:cstheme="minorHAnsi"/>
          <w:szCs w:val="22"/>
        </w:rPr>
        <w:t xml:space="preserve">small </w:t>
      </w:r>
      <w:r w:rsidRPr="005900CD">
        <w:rPr>
          <w:rFonts w:asciiTheme="minorHAnsi" w:hAnsiTheme="minorHAnsi" w:cstheme="minorHAnsi"/>
          <w:szCs w:val="22"/>
        </w:rPr>
        <w:t>randomized controlled trial to evaluate whether pentoxifylline is efficacious for concurrently treating late-life depressi</w:t>
      </w:r>
      <w:r w:rsidR="00930791" w:rsidRPr="005900CD">
        <w:rPr>
          <w:rFonts w:asciiTheme="minorHAnsi" w:hAnsiTheme="minorHAnsi" w:cstheme="minorHAnsi"/>
          <w:szCs w:val="22"/>
        </w:rPr>
        <w:t xml:space="preserve">on and endothelial dysfunction. </w:t>
      </w:r>
      <w:r w:rsidRPr="005900CD">
        <w:rPr>
          <w:rFonts w:asciiTheme="minorHAnsi" w:hAnsiTheme="minorHAnsi" w:cstheme="minorHAnsi"/>
          <w:szCs w:val="22"/>
        </w:rPr>
        <w:t xml:space="preserve">This pilot trial </w:t>
      </w:r>
      <w:r w:rsidR="002A35C6" w:rsidRPr="005900CD">
        <w:rPr>
          <w:rFonts w:asciiTheme="minorHAnsi" w:hAnsiTheme="minorHAnsi" w:cstheme="minorHAnsi"/>
          <w:szCs w:val="22"/>
        </w:rPr>
        <w:t>was</w:t>
      </w:r>
      <w:r w:rsidRPr="005900CD">
        <w:rPr>
          <w:rFonts w:asciiTheme="minorHAnsi" w:hAnsiTheme="minorHAnsi" w:cstheme="minorHAnsi"/>
          <w:szCs w:val="22"/>
        </w:rPr>
        <w:t xml:space="preserve"> one of five projects funded by the Indianapolis Interventions and Practice Research Infrastructure Program awarded to Dr. Callahan</w:t>
      </w:r>
      <w:r w:rsidR="00EC04D9" w:rsidRPr="005900CD">
        <w:rPr>
          <w:rFonts w:asciiTheme="minorHAnsi" w:hAnsiTheme="minorHAnsi" w:cstheme="minorHAnsi"/>
        </w:rPr>
        <w:t xml:space="preserve"> (R24 MH080827</w:t>
      </w:r>
      <w:r w:rsidR="00CD660B" w:rsidRPr="005900CD">
        <w:rPr>
          <w:rFonts w:asciiTheme="minorHAnsi" w:hAnsiTheme="minorHAnsi" w:cstheme="minorHAnsi"/>
        </w:rPr>
        <w:t>; t</w:t>
      </w:r>
      <w:r w:rsidR="00842FD9" w:rsidRPr="005900CD">
        <w:rPr>
          <w:rFonts w:asciiTheme="minorHAnsi" w:hAnsiTheme="minorHAnsi" w:cstheme="minorHAnsi"/>
        </w:rPr>
        <w:t xml:space="preserve">otal </w:t>
      </w:r>
      <w:r w:rsidR="00CD660B" w:rsidRPr="005900CD">
        <w:rPr>
          <w:rFonts w:asciiTheme="minorHAnsi" w:hAnsiTheme="minorHAnsi" w:cstheme="minorHAnsi"/>
        </w:rPr>
        <w:t>d</w:t>
      </w:r>
      <w:r w:rsidR="00842FD9" w:rsidRPr="005900CD">
        <w:rPr>
          <w:rFonts w:asciiTheme="minorHAnsi" w:hAnsiTheme="minorHAnsi" w:cstheme="minorHAnsi"/>
        </w:rPr>
        <w:t xml:space="preserve">irect </w:t>
      </w:r>
      <w:r w:rsidR="00CD660B" w:rsidRPr="005900CD">
        <w:rPr>
          <w:rFonts w:asciiTheme="minorHAnsi" w:hAnsiTheme="minorHAnsi" w:cstheme="minorHAnsi"/>
        </w:rPr>
        <w:t>c</w:t>
      </w:r>
      <w:r w:rsidR="00842FD9" w:rsidRPr="005900CD">
        <w:rPr>
          <w:rFonts w:asciiTheme="minorHAnsi" w:hAnsiTheme="minorHAnsi" w:cstheme="minorHAnsi"/>
        </w:rPr>
        <w:t>osts:</w:t>
      </w:r>
      <w:r w:rsidR="002B3003" w:rsidRPr="005900CD">
        <w:rPr>
          <w:rFonts w:asciiTheme="minorHAnsi" w:hAnsiTheme="minorHAnsi" w:cstheme="minorHAnsi"/>
        </w:rPr>
        <w:t xml:space="preserve"> $3,184,631</w:t>
      </w:r>
      <w:r w:rsidR="00EC04D9" w:rsidRPr="005900CD">
        <w:rPr>
          <w:rFonts w:asciiTheme="minorHAnsi" w:hAnsiTheme="minorHAnsi" w:cstheme="minorHAnsi"/>
        </w:rPr>
        <w:t>).</w:t>
      </w:r>
    </w:p>
    <w:p w14:paraId="1B8BE93D" w14:textId="77777777" w:rsidR="00EC04D9" w:rsidRPr="005900CD" w:rsidRDefault="00EC04D9" w:rsidP="00EC04D9">
      <w:pPr>
        <w:rPr>
          <w:rFonts w:asciiTheme="minorHAnsi" w:hAnsiTheme="minorHAnsi" w:cstheme="minorHAnsi"/>
        </w:rPr>
      </w:pPr>
      <w:r w:rsidRPr="005900CD">
        <w:rPr>
          <w:rFonts w:asciiTheme="minorHAnsi" w:hAnsiTheme="minorHAnsi" w:cstheme="minorHAnsi"/>
        </w:rPr>
        <w:t>Role: Principal Investigator</w:t>
      </w:r>
    </w:p>
    <w:p w14:paraId="772199BD" w14:textId="1F44DE6A" w:rsidR="00EC04D9" w:rsidRPr="005900CD" w:rsidRDefault="002A1EE8" w:rsidP="008B176C">
      <w:pPr>
        <w:rPr>
          <w:rFonts w:asciiTheme="minorHAnsi" w:hAnsiTheme="minorHAnsi" w:cstheme="minorHAnsi"/>
          <w:b/>
        </w:rPr>
      </w:pPr>
      <w:r w:rsidRPr="005900CD">
        <w:rPr>
          <w:rFonts w:asciiTheme="minorHAnsi" w:hAnsiTheme="minorHAnsi" w:cstheme="minorHAnsi"/>
          <w:b/>
          <w:color w:val="000000"/>
        </w:rPr>
        <w:lastRenderedPageBreak/>
        <w:t>Research in Exercise and Depression</w:t>
      </w:r>
      <w:r w:rsidRPr="005900CD">
        <w:rPr>
          <w:rFonts w:asciiTheme="minorHAnsi" w:hAnsiTheme="minorHAnsi" w:cstheme="minorHAnsi"/>
          <w:b/>
        </w:rPr>
        <w:t xml:space="preserve"> </w:t>
      </w:r>
      <w:r w:rsidR="00EC04D9" w:rsidRPr="005900CD">
        <w:rPr>
          <w:rFonts w:asciiTheme="minorHAnsi" w:hAnsiTheme="minorHAnsi" w:cstheme="minorHAnsi"/>
        </w:rPr>
        <w:t>(PI: Clark)</w:t>
      </w:r>
    </w:p>
    <w:p w14:paraId="5F13EE4E" w14:textId="77777777" w:rsidR="006002C8" w:rsidRPr="005900CD" w:rsidRDefault="006002C8" w:rsidP="006002C8">
      <w:pPr>
        <w:rPr>
          <w:rFonts w:asciiTheme="minorHAnsi" w:hAnsiTheme="minorHAnsi" w:cstheme="minorHAnsi"/>
          <w:bCs/>
          <w:color w:val="000000" w:themeColor="text1"/>
        </w:rPr>
      </w:pPr>
      <w:r w:rsidRPr="005900CD">
        <w:rPr>
          <w:rFonts w:asciiTheme="minorHAnsi" w:hAnsiTheme="minorHAnsi" w:cstheme="minorHAnsi"/>
          <w:bCs/>
          <w:color w:val="000000" w:themeColor="text1"/>
        </w:rPr>
        <w:t>7/1/11-3/31/14</w:t>
      </w:r>
    </w:p>
    <w:p w14:paraId="1AAA0FEA" w14:textId="77777777" w:rsidR="00EC04D9" w:rsidRPr="005900CD" w:rsidRDefault="00EC04D9" w:rsidP="00EC04D9">
      <w:pPr>
        <w:rPr>
          <w:rFonts w:asciiTheme="minorHAnsi" w:hAnsiTheme="minorHAnsi" w:cstheme="minorHAnsi"/>
        </w:rPr>
      </w:pPr>
      <w:r w:rsidRPr="005900CD">
        <w:rPr>
          <w:rFonts w:asciiTheme="minorHAnsi" w:hAnsiTheme="minorHAnsi" w:cstheme="minorHAnsi"/>
        </w:rPr>
        <w:t>$367,191</w:t>
      </w:r>
    </w:p>
    <w:p w14:paraId="093134DD" w14:textId="77777777" w:rsidR="00EC04D9" w:rsidRPr="005900CD" w:rsidRDefault="00EC04D9" w:rsidP="00EC04D9">
      <w:pPr>
        <w:rPr>
          <w:rFonts w:asciiTheme="minorHAnsi" w:hAnsiTheme="minorHAnsi" w:cstheme="minorHAnsi"/>
          <w:bCs/>
        </w:rPr>
      </w:pPr>
      <w:r w:rsidRPr="005900CD">
        <w:rPr>
          <w:rFonts w:asciiTheme="minorHAnsi" w:hAnsiTheme="minorHAnsi" w:cstheme="minorHAnsi"/>
          <w:bCs/>
        </w:rPr>
        <w:t>NIH/NIMH</w:t>
      </w:r>
    </w:p>
    <w:p w14:paraId="3FC5C63F" w14:textId="77777777" w:rsidR="00493CE6" w:rsidRPr="005900CD" w:rsidRDefault="009E09D9" w:rsidP="002A1EE8">
      <w:pPr>
        <w:rPr>
          <w:rFonts w:asciiTheme="minorHAnsi" w:hAnsiTheme="minorHAnsi" w:cstheme="minorHAnsi"/>
          <w:szCs w:val="22"/>
        </w:rPr>
      </w:pPr>
      <w:r w:rsidRPr="005900CD">
        <w:rPr>
          <w:rFonts w:asciiTheme="minorHAnsi" w:hAnsiTheme="minorHAnsi" w:cstheme="minorHAnsi"/>
          <w:szCs w:val="22"/>
        </w:rPr>
        <w:t>This pilot project was designed to establish the feasibility and preliminary data necessary to test in a subsequent randomized controlled trial: (1) whether aerobic exercise training is effective in the treatment of depression and (2) whether changes in biological markers indic</w:t>
      </w:r>
      <w:r w:rsidR="002A35C6" w:rsidRPr="005900CD">
        <w:rPr>
          <w:rFonts w:asciiTheme="minorHAnsi" w:hAnsiTheme="minorHAnsi" w:cstheme="minorHAnsi"/>
          <w:szCs w:val="22"/>
        </w:rPr>
        <w:t>ate an anti-inflammatory o</w:t>
      </w:r>
      <w:r w:rsidRPr="005900CD">
        <w:rPr>
          <w:rFonts w:asciiTheme="minorHAnsi" w:hAnsiTheme="minorHAnsi" w:cstheme="minorHAnsi"/>
          <w:szCs w:val="22"/>
        </w:rPr>
        <w:t xml:space="preserve">r neurogenesis process as a result </w:t>
      </w:r>
      <w:r w:rsidR="002A35C6" w:rsidRPr="005900CD">
        <w:rPr>
          <w:rFonts w:asciiTheme="minorHAnsi" w:hAnsiTheme="minorHAnsi" w:cstheme="minorHAnsi"/>
          <w:szCs w:val="22"/>
        </w:rPr>
        <w:t>of exercise. This pilot trial was</w:t>
      </w:r>
      <w:r w:rsidRPr="005900CD">
        <w:rPr>
          <w:rFonts w:asciiTheme="minorHAnsi" w:hAnsiTheme="minorHAnsi" w:cstheme="minorHAnsi"/>
          <w:szCs w:val="22"/>
        </w:rPr>
        <w:t xml:space="preserve"> one of five projects funded by the Indianapolis Interventions and Practice Research Infrastructure Program awarded to Dr. Callahan </w:t>
      </w:r>
      <w:r w:rsidR="00493CE6" w:rsidRPr="005900CD">
        <w:rPr>
          <w:rFonts w:asciiTheme="minorHAnsi" w:hAnsiTheme="minorHAnsi" w:cstheme="minorHAnsi"/>
        </w:rPr>
        <w:t>(R24 MH080827; total direct costs: $3,184,631).</w:t>
      </w:r>
    </w:p>
    <w:p w14:paraId="21532F10" w14:textId="77777777" w:rsidR="00EB6054" w:rsidRPr="005900CD" w:rsidRDefault="00EC04D9" w:rsidP="00E36347">
      <w:pPr>
        <w:pStyle w:val="DataField11pt-Single"/>
        <w:rPr>
          <w:rFonts w:asciiTheme="minorHAnsi" w:hAnsiTheme="minorHAnsi" w:cstheme="minorHAnsi"/>
          <w:sz w:val="24"/>
          <w:szCs w:val="24"/>
        </w:rPr>
      </w:pPr>
      <w:r w:rsidRPr="005900CD">
        <w:rPr>
          <w:rFonts w:asciiTheme="minorHAnsi" w:hAnsiTheme="minorHAnsi" w:cstheme="minorHAnsi"/>
          <w:sz w:val="24"/>
          <w:szCs w:val="24"/>
        </w:rPr>
        <w:t>Role: Co-Investigator</w:t>
      </w:r>
    </w:p>
    <w:p w14:paraId="0F4139EE" w14:textId="77777777" w:rsidR="0039423F" w:rsidRPr="005900CD" w:rsidRDefault="0039423F" w:rsidP="00E36347">
      <w:pPr>
        <w:pStyle w:val="DataField11pt-Single"/>
        <w:rPr>
          <w:rFonts w:asciiTheme="minorHAnsi" w:hAnsiTheme="minorHAnsi" w:cstheme="minorHAnsi"/>
          <w:sz w:val="24"/>
          <w:szCs w:val="24"/>
        </w:rPr>
      </w:pPr>
    </w:p>
    <w:p w14:paraId="54580D04" w14:textId="77777777" w:rsidR="00A50CF7" w:rsidRPr="005900CD" w:rsidRDefault="00A50CF7" w:rsidP="00A50CF7">
      <w:pPr>
        <w:rPr>
          <w:rFonts w:asciiTheme="minorHAnsi" w:hAnsiTheme="minorHAnsi" w:cstheme="minorHAnsi"/>
          <w:b/>
        </w:rPr>
      </w:pPr>
      <w:r w:rsidRPr="005900CD">
        <w:rPr>
          <w:rFonts w:asciiTheme="minorHAnsi" w:hAnsiTheme="minorHAnsi" w:cstheme="minorHAnsi"/>
          <w:b/>
        </w:rPr>
        <w:t xml:space="preserve">Computer-Based Depression Treatment to Reduce Coronary Artery Disease Risk </w:t>
      </w:r>
      <w:r w:rsidRPr="005900CD">
        <w:rPr>
          <w:rFonts w:asciiTheme="minorHAnsi" w:hAnsiTheme="minorHAnsi" w:cstheme="minorHAnsi"/>
        </w:rPr>
        <w:t>(PI: Stewart)</w:t>
      </w:r>
    </w:p>
    <w:p w14:paraId="50F83D13" w14:textId="77777777" w:rsidR="00A50CF7" w:rsidRPr="005900CD" w:rsidRDefault="00A50CF7" w:rsidP="00A50CF7">
      <w:pPr>
        <w:ind w:right="-450"/>
        <w:rPr>
          <w:rFonts w:asciiTheme="minorHAnsi" w:hAnsiTheme="minorHAnsi" w:cstheme="minorHAnsi"/>
        </w:rPr>
      </w:pPr>
      <w:r w:rsidRPr="005900CD">
        <w:rPr>
          <w:rFonts w:asciiTheme="minorHAnsi" w:hAnsiTheme="minorHAnsi" w:cstheme="minorHAnsi"/>
        </w:rPr>
        <w:t>1/1/11-7/31/13</w:t>
      </w:r>
    </w:p>
    <w:p w14:paraId="5E4BEDF3" w14:textId="77777777" w:rsidR="00A50CF7" w:rsidRPr="005900CD" w:rsidRDefault="00A50CF7" w:rsidP="00A50CF7">
      <w:pPr>
        <w:ind w:right="-450"/>
        <w:rPr>
          <w:rFonts w:asciiTheme="minorHAnsi" w:hAnsiTheme="minorHAnsi" w:cstheme="minorHAnsi"/>
        </w:rPr>
      </w:pPr>
      <w:r w:rsidRPr="005900CD">
        <w:rPr>
          <w:rFonts w:asciiTheme="minorHAnsi" w:hAnsiTheme="minorHAnsi" w:cstheme="minorHAnsi"/>
        </w:rPr>
        <w:t>$110,000</w:t>
      </w:r>
    </w:p>
    <w:p w14:paraId="21F45A45" w14:textId="77777777" w:rsidR="00A50CF7" w:rsidRPr="005900CD" w:rsidRDefault="00A50CF7" w:rsidP="00A50CF7">
      <w:pPr>
        <w:ind w:right="-450"/>
        <w:rPr>
          <w:rFonts w:asciiTheme="minorHAnsi" w:hAnsiTheme="minorHAnsi" w:cstheme="minorHAnsi"/>
        </w:rPr>
      </w:pPr>
      <w:r w:rsidRPr="005900CD">
        <w:rPr>
          <w:rFonts w:asciiTheme="minorHAnsi" w:hAnsiTheme="minorHAnsi" w:cstheme="minorHAnsi"/>
        </w:rPr>
        <w:t>American Heart Association</w:t>
      </w:r>
    </w:p>
    <w:p w14:paraId="3637DE7C" w14:textId="77777777" w:rsidR="009E09D9" w:rsidRPr="005900CD" w:rsidRDefault="009E09D9" w:rsidP="009E09D9">
      <w:pPr>
        <w:ind w:right="-450"/>
        <w:rPr>
          <w:rFonts w:asciiTheme="minorHAnsi" w:hAnsiTheme="minorHAnsi" w:cstheme="minorHAnsi"/>
          <w:bCs/>
          <w:szCs w:val="22"/>
        </w:rPr>
      </w:pPr>
      <w:r w:rsidRPr="005900CD">
        <w:rPr>
          <w:rFonts w:asciiTheme="minorHAnsi" w:hAnsiTheme="minorHAnsi" w:cstheme="minorHAnsi"/>
          <w:szCs w:val="22"/>
        </w:rPr>
        <w:t xml:space="preserve">The objective of pilot trial </w:t>
      </w:r>
      <w:r w:rsidRPr="005900CD">
        <w:rPr>
          <w:rFonts w:asciiTheme="minorHAnsi" w:hAnsiTheme="minorHAnsi" w:cstheme="minorHAnsi"/>
        </w:rPr>
        <w:t>(National Clinical Research Program 11CRP4880000</w:t>
      </w:r>
      <w:r w:rsidR="002A35C6" w:rsidRPr="005900CD">
        <w:rPr>
          <w:rFonts w:asciiTheme="minorHAnsi" w:hAnsiTheme="minorHAnsi" w:cstheme="minorHAnsi"/>
        </w:rPr>
        <w:t xml:space="preserve">; </w:t>
      </w:r>
      <w:hyperlink r:id="rId19" w:history="1">
        <w:r w:rsidR="002A35C6" w:rsidRPr="005900CD">
          <w:rPr>
            <w:rStyle w:val="Hyperlink"/>
            <w:rFonts w:asciiTheme="minorHAnsi" w:hAnsiTheme="minorHAnsi" w:cstheme="minorHAnsi"/>
          </w:rPr>
          <w:t>NCT01605552</w:t>
        </w:r>
      </w:hyperlink>
      <w:r w:rsidRPr="005900CD">
        <w:rPr>
          <w:rFonts w:asciiTheme="minorHAnsi" w:hAnsiTheme="minorHAnsi" w:cstheme="minorHAnsi"/>
        </w:rPr>
        <w:t xml:space="preserve">) </w:t>
      </w:r>
      <w:r w:rsidRPr="005900CD">
        <w:rPr>
          <w:rFonts w:asciiTheme="minorHAnsi" w:hAnsiTheme="minorHAnsi" w:cstheme="minorHAnsi"/>
          <w:szCs w:val="22"/>
        </w:rPr>
        <w:t>was to evaluat</w:t>
      </w:r>
      <w:r w:rsidR="002A35C6" w:rsidRPr="005900CD">
        <w:rPr>
          <w:rFonts w:asciiTheme="minorHAnsi" w:hAnsiTheme="minorHAnsi" w:cstheme="minorHAnsi"/>
          <w:szCs w:val="22"/>
        </w:rPr>
        <w:t xml:space="preserve">e whether a highly disseminable, internet </w:t>
      </w:r>
      <w:r w:rsidRPr="005900CD">
        <w:rPr>
          <w:rFonts w:asciiTheme="minorHAnsi" w:hAnsiTheme="minorHAnsi" w:cstheme="minorHAnsi"/>
          <w:szCs w:val="22"/>
        </w:rPr>
        <w:t>intervention</w:t>
      </w:r>
      <w:r w:rsidR="002A35C6" w:rsidRPr="005900CD">
        <w:rPr>
          <w:rFonts w:asciiTheme="minorHAnsi" w:hAnsiTheme="minorHAnsi" w:cstheme="minorHAnsi"/>
          <w:szCs w:val="22"/>
        </w:rPr>
        <w:t xml:space="preserve"> for depression</w:t>
      </w:r>
      <w:r w:rsidRPr="005900CD">
        <w:rPr>
          <w:rFonts w:asciiTheme="minorHAnsi" w:hAnsiTheme="minorHAnsi" w:cstheme="minorHAnsi"/>
          <w:bCs/>
          <w:szCs w:val="22"/>
        </w:rPr>
        <w:t xml:space="preserve">, delivered before the onset of clinical cardiovascular disease, reduces coronary artery disease risk markers. </w:t>
      </w:r>
      <w:r w:rsidRPr="005900CD">
        <w:rPr>
          <w:rFonts w:asciiTheme="minorHAnsi" w:hAnsiTheme="minorHAnsi" w:cstheme="minorHAnsi"/>
          <w:szCs w:val="22"/>
        </w:rPr>
        <w:t xml:space="preserve">This award also provided training in </w:t>
      </w:r>
      <w:r w:rsidRPr="005900CD">
        <w:rPr>
          <w:rFonts w:asciiTheme="minorHAnsi" w:hAnsiTheme="minorHAnsi" w:cstheme="minorHAnsi"/>
          <w:bCs/>
          <w:szCs w:val="22"/>
        </w:rPr>
        <w:t xml:space="preserve">the practical design and conduct of clinical trials in primary care settings; primary care research and practice, focusing on depression; and academic leadership. </w:t>
      </w:r>
    </w:p>
    <w:p w14:paraId="185F1796" w14:textId="77777777" w:rsidR="00A50CF7" w:rsidRPr="005900CD" w:rsidRDefault="00A50CF7" w:rsidP="00A50CF7">
      <w:pPr>
        <w:ind w:right="-450"/>
        <w:rPr>
          <w:rFonts w:asciiTheme="minorHAnsi" w:hAnsiTheme="minorHAnsi" w:cstheme="minorHAnsi"/>
        </w:rPr>
      </w:pPr>
      <w:r w:rsidRPr="005900CD">
        <w:rPr>
          <w:rFonts w:asciiTheme="minorHAnsi" w:hAnsiTheme="minorHAnsi" w:cstheme="minorHAnsi"/>
        </w:rPr>
        <w:t>Role: Principal Investigator</w:t>
      </w:r>
    </w:p>
    <w:p w14:paraId="1318957C" w14:textId="77777777" w:rsidR="000928CD" w:rsidRPr="005900CD" w:rsidRDefault="000928CD">
      <w:pPr>
        <w:rPr>
          <w:rFonts w:asciiTheme="minorHAnsi" w:hAnsiTheme="minorHAnsi" w:cstheme="minorHAnsi"/>
          <w:b/>
        </w:rPr>
      </w:pPr>
    </w:p>
    <w:p w14:paraId="312B6E2B" w14:textId="77777777" w:rsidR="00EC04D9" w:rsidRPr="005900CD" w:rsidRDefault="00EC04D9" w:rsidP="00EC04D9">
      <w:pPr>
        <w:autoSpaceDE w:val="0"/>
        <w:autoSpaceDN w:val="0"/>
        <w:adjustRightInd w:val="0"/>
        <w:rPr>
          <w:rFonts w:asciiTheme="minorHAnsi" w:hAnsiTheme="minorHAnsi" w:cstheme="minorHAnsi"/>
          <w:b/>
        </w:rPr>
      </w:pPr>
      <w:r w:rsidRPr="005900CD">
        <w:rPr>
          <w:rFonts w:asciiTheme="minorHAnsi" w:hAnsiTheme="minorHAnsi" w:cstheme="minorHAnsi"/>
          <w:b/>
        </w:rPr>
        <w:t xml:space="preserve">Enhancement of Clinical Health Psychology Professions via Training in Non-Self Report Methods of Data Collection </w:t>
      </w:r>
      <w:r w:rsidRPr="005900CD">
        <w:rPr>
          <w:rFonts w:asciiTheme="minorHAnsi" w:hAnsiTheme="minorHAnsi" w:cstheme="minorHAnsi"/>
        </w:rPr>
        <w:t>(PI: Cyders)</w:t>
      </w:r>
    </w:p>
    <w:p w14:paraId="6A2E4355" w14:textId="77777777" w:rsidR="00EC04D9" w:rsidRPr="005900CD" w:rsidRDefault="00EC04D9" w:rsidP="00EC04D9">
      <w:pPr>
        <w:pStyle w:val="DataField11pt-Single"/>
        <w:rPr>
          <w:rFonts w:asciiTheme="minorHAnsi" w:hAnsiTheme="minorHAnsi" w:cstheme="minorHAnsi"/>
          <w:b/>
          <w:sz w:val="24"/>
          <w:szCs w:val="24"/>
          <w:u w:val="single"/>
        </w:rPr>
      </w:pPr>
      <w:r w:rsidRPr="005900CD">
        <w:rPr>
          <w:rFonts w:asciiTheme="minorHAnsi" w:hAnsiTheme="minorHAnsi" w:cstheme="minorHAnsi"/>
          <w:sz w:val="24"/>
          <w:szCs w:val="24"/>
        </w:rPr>
        <w:t>9/1/10-8/31/11</w:t>
      </w:r>
      <w:r w:rsidRPr="005900CD">
        <w:rPr>
          <w:rFonts w:asciiTheme="minorHAnsi" w:hAnsiTheme="minorHAnsi" w:cstheme="minorHAnsi"/>
          <w:sz w:val="24"/>
          <w:szCs w:val="24"/>
        </w:rPr>
        <w:br/>
        <w:t>$56,003</w:t>
      </w:r>
    </w:p>
    <w:p w14:paraId="0BD9FA4F" w14:textId="77777777" w:rsidR="00EC04D9" w:rsidRPr="005900CD" w:rsidRDefault="00EC04D9" w:rsidP="00EC04D9">
      <w:pPr>
        <w:autoSpaceDE w:val="0"/>
        <w:autoSpaceDN w:val="0"/>
        <w:adjustRightInd w:val="0"/>
        <w:rPr>
          <w:rFonts w:asciiTheme="minorHAnsi" w:hAnsiTheme="minorHAnsi" w:cstheme="minorHAnsi"/>
        </w:rPr>
      </w:pPr>
      <w:r w:rsidRPr="005900CD">
        <w:rPr>
          <w:rFonts w:asciiTheme="minorHAnsi" w:hAnsiTheme="minorHAnsi" w:cstheme="minorHAnsi"/>
        </w:rPr>
        <w:t>U.S. D</w:t>
      </w:r>
      <w:r w:rsidR="00117FF0" w:rsidRPr="005900CD">
        <w:rPr>
          <w:rFonts w:asciiTheme="minorHAnsi" w:hAnsiTheme="minorHAnsi" w:cstheme="minorHAnsi"/>
        </w:rPr>
        <w:t>HHS</w:t>
      </w:r>
      <w:r w:rsidR="00B84927" w:rsidRPr="005900CD">
        <w:rPr>
          <w:rFonts w:asciiTheme="minorHAnsi" w:hAnsiTheme="minorHAnsi" w:cstheme="minorHAnsi"/>
        </w:rPr>
        <w:t>/</w:t>
      </w:r>
      <w:r w:rsidRPr="005900CD">
        <w:rPr>
          <w:rFonts w:asciiTheme="minorHAnsi" w:hAnsiTheme="minorHAnsi" w:cstheme="minorHAnsi"/>
        </w:rPr>
        <w:t>H</w:t>
      </w:r>
      <w:r w:rsidR="00117FF0" w:rsidRPr="005900CD">
        <w:rPr>
          <w:rFonts w:asciiTheme="minorHAnsi" w:hAnsiTheme="minorHAnsi" w:cstheme="minorHAnsi"/>
        </w:rPr>
        <w:t>RSA</w:t>
      </w:r>
    </w:p>
    <w:p w14:paraId="446467CA" w14:textId="77777777" w:rsidR="00117FF0" w:rsidRPr="005900CD" w:rsidRDefault="00EC04D9" w:rsidP="00EC04D9">
      <w:pPr>
        <w:pStyle w:val="DataField11pt-Single"/>
        <w:rPr>
          <w:rFonts w:asciiTheme="minorHAnsi" w:hAnsiTheme="minorHAnsi" w:cstheme="minorHAnsi"/>
          <w:iCs/>
          <w:sz w:val="24"/>
          <w:szCs w:val="24"/>
        </w:rPr>
      </w:pPr>
      <w:r w:rsidRPr="005900CD">
        <w:rPr>
          <w:rFonts w:asciiTheme="minorHAnsi" w:hAnsiTheme="minorHAnsi" w:cstheme="minorHAnsi"/>
          <w:sz w:val="24"/>
          <w:szCs w:val="24"/>
        </w:rPr>
        <w:t>The pur</w:t>
      </w:r>
      <w:r w:rsidR="00117FF0" w:rsidRPr="005900CD">
        <w:rPr>
          <w:rFonts w:asciiTheme="minorHAnsi" w:hAnsiTheme="minorHAnsi" w:cstheme="minorHAnsi"/>
          <w:sz w:val="24"/>
          <w:szCs w:val="24"/>
        </w:rPr>
        <w:t xml:space="preserve">pose of this grant (D76HP20905) </w:t>
      </w:r>
      <w:r w:rsidR="00117FF0" w:rsidRPr="005900CD">
        <w:rPr>
          <w:rFonts w:asciiTheme="minorHAnsi" w:hAnsiTheme="minorHAnsi" w:cstheme="minorHAnsi"/>
          <w:iCs/>
          <w:sz w:val="24"/>
          <w:szCs w:val="24"/>
        </w:rPr>
        <w:t xml:space="preserve">was </w:t>
      </w:r>
      <w:r w:rsidR="002D7B12" w:rsidRPr="005900CD">
        <w:rPr>
          <w:rFonts w:asciiTheme="minorHAnsi" w:hAnsiTheme="minorHAnsi" w:cstheme="minorHAnsi"/>
          <w:iCs/>
          <w:sz w:val="24"/>
          <w:szCs w:val="24"/>
        </w:rPr>
        <w:t>to provide funding</w:t>
      </w:r>
      <w:r w:rsidRPr="005900CD">
        <w:rPr>
          <w:rFonts w:asciiTheme="minorHAnsi" w:hAnsiTheme="minorHAnsi" w:cstheme="minorHAnsi"/>
          <w:iCs/>
          <w:sz w:val="24"/>
          <w:szCs w:val="24"/>
        </w:rPr>
        <w:t xml:space="preserve"> for the purchase of an eye-tracking device and a compute</w:t>
      </w:r>
      <w:r w:rsidR="002D7B12" w:rsidRPr="005900CD">
        <w:rPr>
          <w:rFonts w:asciiTheme="minorHAnsi" w:hAnsiTheme="minorHAnsi" w:cstheme="minorHAnsi"/>
          <w:iCs/>
          <w:sz w:val="24"/>
          <w:szCs w:val="24"/>
        </w:rPr>
        <w:t>r controlled olfactometer to</w:t>
      </w:r>
      <w:r w:rsidRPr="005900CD">
        <w:rPr>
          <w:rFonts w:asciiTheme="minorHAnsi" w:hAnsiTheme="minorHAnsi" w:cstheme="minorHAnsi"/>
          <w:iCs/>
          <w:sz w:val="24"/>
          <w:szCs w:val="24"/>
        </w:rPr>
        <w:t xml:space="preserve"> increase the ability of IUPUI's clinical psychology</w:t>
      </w:r>
      <w:r w:rsidR="00117FF0" w:rsidRPr="005900CD">
        <w:rPr>
          <w:rFonts w:asciiTheme="minorHAnsi" w:hAnsiTheme="minorHAnsi" w:cstheme="minorHAnsi"/>
          <w:iCs/>
          <w:sz w:val="24"/>
          <w:szCs w:val="24"/>
        </w:rPr>
        <w:t xml:space="preserve"> PhD</w:t>
      </w:r>
      <w:r w:rsidRPr="005900CD">
        <w:rPr>
          <w:rFonts w:asciiTheme="minorHAnsi" w:hAnsiTheme="minorHAnsi" w:cstheme="minorHAnsi"/>
          <w:iCs/>
          <w:sz w:val="24"/>
          <w:szCs w:val="24"/>
        </w:rPr>
        <w:t xml:space="preserve"> program to train students on</w:t>
      </w:r>
      <w:r w:rsidR="00117FF0" w:rsidRPr="005900CD">
        <w:rPr>
          <w:rFonts w:asciiTheme="minorHAnsi" w:hAnsiTheme="minorHAnsi" w:cstheme="minorHAnsi"/>
          <w:iCs/>
          <w:sz w:val="24"/>
          <w:szCs w:val="24"/>
        </w:rPr>
        <w:t xml:space="preserve"> non-self-report methods of data collection.</w:t>
      </w:r>
    </w:p>
    <w:p w14:paraId="5AEE87F9" w14:textId="77777777" w:rsidR="00EC04D9" w:rsidRPr="005900CD" w:rsidRDefault="00EC04D9" w:rsidP="00EC04D9">
      <w:pPr>
        <w:pStyle w:val="DataField11pt-Single"/>
        <w:rPr>
          <w:rFonts w:asciiTheme="minorHAnsi" w:hAnsiTheme="minorHAnsi" w:cstheme="minorHAnsi"/>
          <w:b/>
          <w:sz w:val="24"/>
          <w:szCs w:val="24"/>
          <w:u w:val="single"/>
        </w:rPr>
      </w:pPr>
      <w:r w:rsidRPr="005900CD">
        <w:rPr>
          <w:rFonts w:asciiTheme="minorHAnsi" w:hAnsiTheme="minorHAnsi" w:cstheme="minorHAnsi"/>
          <w:sz w:val="24"/>
          <w:szCs w:val="24"/>
        </w:rPr>
        <w:t>Role: Co-Investigator</w:t>
      </w:r>
    </w:p>
    <w:p w14:paraId="4AE62DD2" w14:textId="77777777" w:rsidR="004B0C86" w:rsidRDefault="004B0C86" w:rsidP="00375F3A">
      <w:pPr>
        <w:tabs>
          <w:tab w:val="left" w:pos="6120"/>
        </w:tabs>
        <w:rPr>
          <w:rFonts w:asciiTheme="minorHAnsi" w:hAnsiTheme="minorHAnsi" w:cstheme="minorHAnsi"/>
          <w:b/>
        </w:rPr>
      </w:pPr>
    </w:p>
    <w:p w14:paraId="2871BFE9" w14:textId="10AFFF6A" w:rsidR="00B81724" w:rsidRPr="005900CD" w:rsidRDefault="00B81724" w:rsidP="00375F3A">
      <w:pPr>
        <w:tabs>
          <w:tab w:val="left" w:pos="6120"/>
        </w:tabs>
        <w:rPr>
          <w:rFonts w:asciiTheme="minorHAnsi" w:hAnsiTheme="minorHAnsi" w:cstheme="minorHAnsi"/>
          <w:b/>
        </w:rPr>
      </w:pPr>
      <w:r w:rsidRPr="005900CD">
        <w:rPr>
          <w:rFonts w:asciiTheme="minorHAnsi" w:hAnsiTheme="minorHAnsi" w:cstheme="minorHAnsi"/>
          <w:b/>
        </w:rPr>
        <w:t xml:space="preserve">Modeling </w:t>
      </w:r>
      <w:r w:rsidR="00375F3A" w:rsidRPr="005900CD">
        <w:rPr>
          <w:rFonts w:asciiTheme="minorHAnsi" w:hAnsiTheme="minorHAnsi" w:cstheme="minorHAnsi"/>
          <w:b/>
        </w:rPr>
        <w:t>Alzheimer’s Disease</w:t>
      </w:r>
      <w:r w:rsidRPr="005900CD">
        <w:rPr>
          <w:rFonts w:asciiTheme="minorHAnsi" w:hAnsiTheme="minorHAnsi" w:cstheme="minorHAnsi"/>
          <w:b/>
        </w:rPr>
        <w:t xml:space="preserve"> Costs and Transitions</w:t>
      </w:r>
      <w:r w:rsidRPr="005900CD">
        <w:rPr>
          <w:rFonts w:asciiTheme="minorHAnsi" w:hAnsiTheme="minorHAnsi" w:cstheme="minorHAnsi"/>
        </w:rPr>
        <w:t xml:space="preserve"> (PI: Callahan)</w:t>
      </w:r>
    </w:p>
    <w:p w14:paraId="2EDC10A2" w14:textId="77777777" w:rsidR="00B81724" w:rsidRPr="005900CD" w:rsidRDefault="005F66CA" w:rsidP="00B81724">
      <w:pPr>
        <w:rPr>
          <w:rFonts w:asciiTheme="minorHAnsi" w:hAnsiTheme="minorHAnsi" w:cstheme="minorHAnsi"/>
        </w:rPr>
      </w:pPr>
      <w:r w:rsidRPr="005900CD">
        <w:rPr>
          <w:rFonts w:asciiTheme="minorHAnsi" w:hAnsiTheme="minorHAnsi" w:cstheme="minorHAnsi"/>
        </w:rPr>
        <w:t>4/1/09-8</w:t>
      </w:r>
      <w:r w:rsidR="00B81724" w:rsidRPr="005900CD">
        <w:rPr>
          <w:rFonts w:asciiTheme="minorHAnsi" w:hAnsiTheme="minorHAnsi" w:cstheme="minorHAnsi"/>
        </w:rPr>
        <w:t xml:space="preserve">/31/11 </w:t>
      </w:r>
    </w:p>
    <w:p w14:paraId="4B76D92A" w14:textId="77777777" w:rsidR="00B81724" w:rsidRPr="005900CD" w:rsidRDefault="00646C94" w:rsidP="00B81724">
      <w:pPr>
        <w:rPr>
          <w:rFonts w:asciiTheme="minorHAnsi" w:hAnsiTheme="minorHAnsi" w:cstheme="minorHAnsi"/>
        </w:rPr>
      </w:pPr>
      <w:r w:rsidRPr="005900CD">
        <w:rPr>
          <w:rFonts w:asciiTheme="minorHAnsi" w:hAnsiTheme="minorHAnsi" w:cstheme="minorHAnsi"/>
        </w:rPr>
        <w:t>$1,297,195 ($75,000 for my sub</w:t>
      </w:r>
      <w:r w:rsidR="00B81724" w:rsidRPr="005900CD">
        <w:rPr>
          <w:rFonts w:asciiTheme="minorHAnsi" w:hAnsiTheme="minorHAnsi" w:cstheme="minorHAnsi"/>
        </w:rPr>
        <w:t>projects)</w:t>
      </w:r>
    </w:p>
    <w:p w14:paraId="2975F095" w14:textId="77777777" w:rsidR="00B81724" w:rsidRPr="005900CD" w:rsidRDefault="00B81724" w:rsidP="00B81724">
      <w:pPr>
        <w:rPr>
          <w:rFonts w:asciiTheme="minorHAnsi" w:hAnsiTheme="minorHAnsi" w:cstheme="minorHAnsi"/>
        </w:rPr>
      </w:pPr>
      <w:r w:rsidRPr="005900CD">
        <w:rPr>
          <w:rFonts w:asciiTheme="minorHAnsi" w:hAnsiTheme="minorHAnsi" w:cstheme="minorHAnsi"/>
        </w:rPr>
        <w:t>NIH/NIA</w:t>
      </w:r>
    </w:p>
    <w:p w14:paraId="2C9B532E" w14:textId="77777777" w:rsidR="00B81724" w:rsidRPr="005900CD" w:rsidRDefault="00B81724" w:rsidP="00B81724">
      <w:pPr>
        <w:rPr>
          <w:rFonts w:asciiTheme="minorHAnsi" w:hAnsiTheme="minorHAnsi" w:cstheme="minorHAnsi"/>
        </w:rPr>
      </w:pPr>
      <w:r w:rsidRPr="005900CD">
        <w:rPr>
          <w:rFonts w:asciiTheme="minorHAnsi" w:hAnsiTheme="minorHAnsi" w:cstheme="minorHAnsi"/>
        </w:rPr>
        <w:t>The aim o</w:t>
      </w:r>
      <w:r w:rsidR="007B4425" w:rsidRPr="005900CD">
        <w:rPr>
          <w:rFonts w:asciiTheme="minorHAnsi" w:hAnsiTheme="minorHAnsi" w:cstheme="minorHAnsi"/>
        </w:rPr>
        <w:t>f this project (R01 AG031222) was</w:t>
      </w:r>
      <w:r w:rsidRPr="005900CD">
        <w:rPr>
          <w:rFonts w:asciiTheme="minorHAnsi" w:hAnsiTheme="minorHAnsi" w:cstheme="minorHAnsi"/>
        </w:rPr>
        <w:t xml:space="preserve"> </w:t>
      </w:r>
      <w:r w:rsidR="000928CD" w:rsidRPr="005900CD">
        <w:rPr>
          <w:rFonts w:asciiTheme="minorHAnsi" w:hAnsiTheme="minorHAnsi" w:cstheme="minorHAnsi"/>
        </w:rPr>
        <w:t xml:space="preserve">to </w:t>
      </w:r>
      <w:r w:rsidRPr="005900CD">
        <w:rPr>
          <w:rFonts w:asciiTheme="minorHAnsi" w:hAnsiTheme="minorHAnsi" w:cstheme="minorHAnsi"/>
        </w:rPr>
        <w:t xml:space="preserve">establish a </w:t>
      </w:r>
      <w:r w:rsidR="00B363EC" w:rsidRPr="005900CD">
        <w:rPr>
          <w:rFonts w:asciiTheme="minorHAnsi" w:hAnsiTheme="minorHAnsi" w:cstheme="minorHAnsi"/>
        </w:rPr>
        <w:t xml:space="preserve">comprehensive </w:t>
      </w:r>
      <w:r w:rsidRPr="005900CD">
        <w:rPr>
          <w:rFonts w:asciiTheme="minorHAnsi" w:hAnsiTheme="minorHAnsi" w:cstheme="minorHAnsi"/>
        </w:rPr>
        <w:t>database l</w:t>
      </w:r>
      <w:r w:rsidR="00B363EC" w:rsidRPr="005900CD">
        <w:rPr>
          <w:rFonts w:asciiTheme="minorHAnsi" w:hAnsiTheme="minorHAnsi" w:cstheme="minorHAnsi"/>
        </w:rPr>
        <w:t xml:space="preserve">inking clinical trial, </w:t>
      </w:r>
      <w:r w:rsidRPr="005900CD">
        <w:rPr>
          <w:rFonts w:asciiTheme="minorHAnsi" w:hAnsiTheme="minorHAnsi" w:cstheme="minorHAnsi"/>
        </w:rPr>
        <w:t>e</w:t>
      </w:r>
      <w:r w:rsidR="006B1CC6" w:rsidRPr="005900CD">
        <w:rPr>
          <w:rFonts w:asciiTheme="minorHAnsi" w:hAnsiTheme="minorHAnsi" w:cstheme="minorHAnsi"/>
        </w:rPr>
        <w:t>lectronic medical record</w:t>
      </w:r>
      <w:r w:rsidR="00B363EC" w:rsidRPr="005900CD">
        <w:rPr>
          <w:rFonts w:asciiTheme="minorHAnsi" w:hAnsiTheme="minorHAnsi" w:cstheme="minorHAnsi"/>
        </w:rPr>
        <w:t>, and M</w:t>
      </w:r>
      <w:r w:rsidR="006B1CC6" w:rsidRPr="005900CD">
        <w:rPr>
          <w:rFonts w:asciiTheme="minorHAnsi" w:hAnsiTheme="minorHAnsi" w:cstheme="minorHAnsi"/>
        </w:rPr>
        <w:t xml:space="preserve">edicare/Medicaid </w:t>
      </w:r>
      <w:r w:rsidRPr="005900CD">
        <w:rPr>
          <w:rFonts w:asciiTheme="minorHAnsi" w:hAnsiTheme="minorHAnsi" w:cstheme="minorHAnsi"/>
        </w:rPr>
        <w:t>data</w:t>
      </w:r>
      <w:r w:rsidR="006B1CC6" w:rsidRPr="005900CD">
        <w:rPr>
          <w:rFonts w:asciiTheme="minorHAnsi" w:hAnsiTheme="minorHAnsi" w:cstheme="minorHAnsi"/>
        </w:rPr>
        <w:t xml:space="preserve">. </w:t>
      </w:r>
      <w:r w:rsidRPr="005900CD">
        <w:rPr>
          <w:rFonts w:asciiTheme="minorHAnsi" w:hAnsiTheme="minorHAnsi" w:cstheme="minorHAnsi"/>
        </w:rPr>
        <w:t xml:space="preserve">I </w:t>
      </w:r>
      <w:r w:rsidR="000928CD" w:rsidRPr="005900CD">
        <w:rPr>
          <w:rFonts w:asciiTheme="minorHAnsi" w:hAnsiTheme="minorHAnsi" w:cstheme="minorHAnsi"/>
        </w:rPr>
        <w:t>was t</w:t>
      </w:r>
      <w:r w:rsidRPr="005900CD">
        <w:rPr>
          <w:rFonts w:asciiTheme="minorHAnsi" w:hAnsiTheme="minorHAnsi" w:cstheme="minorHAnsi"/>
        </w:rPr>
        <w:t>he</w:t>
      </w:r>
      <w:r w:rsidR="007B4425" w:rsidRPr="005900CD">
        <w:rPr>
          <w:rFonts w:asciiTheme="minorHAnsi" w:hAnsiTheme="minorHAnsi" w:cstheme="minorHAnsi"/>
        </w:rPr>
        <w:t xml:space="preserve"> PI </w:t>
      </w:r>
      <w:r w:rsidRPr="005900CD">
        <w:rPr>
          <w:rFonts w:asciiTheme="minorHAnsi" w:hAnsiTheme="minorHAnsi" w:cstheme="minorHAnsi"/>
        </w:rPr>
        <w:t xml:space="preserve">of two </w:t>
      </w:r>
      <w:r w:rsidR="00842FD9" w:rsidRPr="005900CD">
        <w:rPr>
          <w:rFonts w:asciiTheme="minorHAnsi" w:hAnsiTheme="minorHAnsi" w:cstheme="minorHAnsi"/>
        </w:rPr>
        <w:t>subprojects</w:t>
      </w:r>
      <w:r w:rsidR="000928CD" w:rsidRPr="005900CD">
        <w:rPr>
          <w:rFonts w:asciiTheme="minorHAnsi" w:hAnsiTheme="minorHAnsi" w:cstheme="minorHAnsi"/>
        </w:rPr>
        <w:t>, which were follow-up studies of the IMP</w:t>
      </w:r>
      <w:r w:rsidR="006B1CC6" w:rsidRPr="005900CD">
        <w:rPr>
          <w:rFonts w:asciiTheme="minorHAnsi" w:hAnsiTheme="minorHAnsi" w:cstheme="minorHAnsi"/>
        </w:rPr>
        <w:t>ACT</w:t>
      </w:r>
      <w:r w:rsidR="000928CD" w:rsidRPr="005900CD">
        <w:rPr>
          <w:rFonts w:asciiTheme="minorHAnsi" w:hAnsiTheme="minorHAnsi" w:cstheme="minorHAnsi"/>
        </w:rPr>
        <w:t xml:space="preserve"> trial. </w:t>
      </w:r>
      <w:r w:rsidRPr="005900CD">
        <w:rPr>
          <w:rFonts w:asciiTheme="minorHAnsi" w:hAnsiTheme="minorHAnsi" w:cstheme="minorHAnsi"/>
        </w:rPr>
        <w:t xml:space="preserve">The first </w:t>
      </w:r>
      <w:r w:rsidR="006B1CC6" w:rsidRPr="005900CD">
        <w:rPr>
          <w:rFonts w:asciiTheme="minorHAnsi" w:hAnsiTheme="minorHAnsi" w:cstheme="minorHAnsi"/>
        </w:rPr>
        <w:t xml:space="preserve">examined </w:t>
      </w:r>
      <w:r w:rsidRPr="005900CD">
        <w:rPr>
          <w:rFonts w:asciiTheme="minorHAnsi" w:hAnsiTheme="minorHAnsi" w:cstheme="minorHAnsi"/>
        </w:rPr>
        <w:t>core symptoms of depressi</w:t>
      </w:r>
      <w:r w:rsidR="000928CD" w:rsidRPr="005900CD">
        <w:rPr>
          <w:rFonts w:asciiTheme="minorHAnsi" w:hAnsiTheme="minorHAnsi" w:cstheme="minorHAnsi"/>
        </w:rPr>
        <w:t xml:space="preserve">on and anxiety </w:t>
      </w:r>
      <w:r w:rsidRPr="005900CD">
        <w:rPr>
          <w:rFonts w:asciiTheme="minorHAnsi" w:hAnsiTheme="minorHAnsi" w:cstheme="minorHAnsi"/>
        </w:rPr>
        <w:t xml:space="preserve">as predictors of incident </w:t>
      </w:r>
      <w:r w:rsidR="000928CD" w:rsidRPr="005900CD">
        <w:rPr>
          <w:rFonts w:asciiTheme="minorHAnsi" w:hAnsiTheme="minorHAnsi" w:cstheme="minorHAnsi"/>
        </w:rPr>
        <w:t>CVD</w:t>
      </w:r>
      <w:r w:rsidR="00B363EC" w:rsidRPr="005900CD">
        <w:rPr>
          <w:rFonts w:asciiTheme="minorHAnsi" w:hAnsiTheme="minorHAnsi" w:cstheme="minorHAnsi"/>
        </w:rPr>
        <w:t xml:space="preserve"> events</w:t>
      </w:r>
      <w:r w:rsidRPr="005900CD">
        <w:rPr>
          <w:rFonts w:asciiTheme="minorHAnsi" w:hAnsiTheme="minorHAnsi" w:cstheme="minorHAnsi"/>
        </w:rPr>
        <w:t xml:space="preserve">, and the second </w:t>
      </w:r>
      <w:r w:rsidR="006B1CC6" w:rsidRPr="005900CD">
        <w:rPr>
          <w:rFonts w:asciiTheme="minorHAnsi" w:hAnsiTheme="minorHAnsi" w:cstheme="minorHAnsi"/>
        </w:rPr>
        <w:t xml:space="preserve">evaluated </w:t>
      </w:r>
      <w:r w:rsidRPr="005900CD">
        <w:rPr>
          <w:rFonts w:asciiTheme="minorHAnsi" w:hAnsiTheme="minorHAnsi" w:cstheme="minorHAnsi"/>
        </w:rPr>
        <w:t xml:space="preserve">whether collaborative </w:t>
      </w:r>
      <w:r w:rsidR="001C18ED" w:rsidRPr="005900CD">
        <w:rPr>
          <w:rFonts w:asciiTheme="minorHAnsi" w:hAnsiTheme="minorHAnsi" w:cstheme="minorHAnsi"/>
        </w:rPr>
        <w:t xml:space="preserve">care for depression reduces </w:t>
      </w:r>
      <w:r w:rsidRPr="005900CD">
        <w:rPr>
          <w:rFonts w:asciiTheme="minorHAnsi" w:hAnsiTheme="minorHAnsi" w:cstheme="minorHAnsi"/>
        </w:rPr>
        <w:t xml:space="preserve">risk of incident </w:t>
      </w:r>
      <w:r w:rsidR="000928CD" w:rsidRPr="005900CD">
        <w:rPr>
          <w:rFonts w:asciiTheme="minorHAnsi" w:hAnsiTheme="minorHAnsi" w:cstheme="minorHAnsi"/>
        </w:rPr>
        <w:t>CVD</w:t>
      </w:r>
      <w:r w:rsidRPr="005900CD">
        <w:rPr>
          <w:rFonts w:asciiTheme="minorHAnsi" w:hAnsiTheme="minorHAnsi" w:cstheme="minorHAnsi"/>
        </w:rPr>
        <w:t xml:space="preserve"> events</w:t>
      </w:r>
      <w:r w:rsidR="007B79B7" w:rsidRPr="005900CD">
        <w:rPr>
          <w:rFonts w:asciiTheme="minorHAnsi" w:hAnsiTheme="minorHAnsi" w:cstheme="minorHAnsi"/>
        </w:rPr>
        <w:t xml:space="preserve"> over an 8-year follow-up period</w:t>
      </w:r>
      <w:r w:rsidRPr="005900CD">
        <w:rPr>
          <w:rFonts w:asciiTheme="minorHAnsi" w:hAnsiTheme="minorHAnsi" w:cstheme="minorHAnsi"/>
        </w:rPr>
        <w:t>.</w:t>
      </w:r>
    </w:p>
    <w:p w14:paraId="5DD2D763" w14:textId="77777777" w:rsidR="003A0E6F" w:rsidRPr="005900CD" w:rsidRDefault="00B81724" w:rsidP="003A0E6F">
      <w:pPr>
        <w:ind w:right="-450"/>
        <w:rPr>
          <w:rFonts w:asciiTheme="minorHAnsi" w:hAnsiTheme="minorHAnsi" w:cstheme="minorHAnsi"/>
        </w:rPr>
      </w:pPr>
      <w:r w:rsidRPr="005900CD">
        <w:rPr>
          <w:rFonts w:asciiTheme="minorHAnsi" w:hAnsiTheme="minorHAnsi" w:cstheme="minorHAnsi"/>
        </w:rPr>
        <w:t>Role: Co-Investigator</w:t>
      </w:r>
    </w:p>
    <w:p w14:paraId="7C9DDC55" w14:textId="77777777" w:rsidR="00EB6054" w:rsidRPr="005900CD" w:rsidRDefault="00EB6054">
      <w:pPr>
        <w:rPr>
          <w:rFonts w:asciiTheme="minorHAnsi" w:hAnsiTheme="minorHAnsi" w:cstheme="minorHAnsi"/>
          <w:b/>
        </w:rPr>
      </w:pPr>
    </w:p>
    <w:p w14:paraId="4F1AB43F" w14:textId="724FAB6A" w:rsidR="009068B2" w:rsidRPr="005900CD" w:rsidRDefault="009068B2" w:rsidP="003A0E6F">
      <w:pPr>
        <w:ind w:right="-450"/>
        <w:rPr>
          <w:rFonts w:asciiTheme="minorHAnsi" w:hAnsiTheme="minorHAnsi" w:cstheme="minorHAnsi"/>
        </w:rPr>
      </w:pPr>
      <w:r w:rsidRPr="005900CD">
        <w:rPr>
          <w:rFonts w:asciiTheme="minorHAnsi" w:hAnsiTheme="minorHAnsi" w:cstheme="minorHAnsi"/>
          <w:b/>
        </w:rPr>
        <w:t xml:space="preserve">Health and Illness Priorities, Practices, and Opportunities </w:t>
      </w:r>
      <w:r w:rsidRPr="005900CD">
        <w:rPr>
          <w:rFonts w:asciiTheme="minorHAnsi" w:hAnsiTheme="minorHAnsi" w:cstheme="minorHAnsi"/>
        </w:rPr>
        <w:t>(PI: Clark)</w:t>
      </w:r>
    </w:p>
    <w:p w14:paraId="4E81A908" w14:textId="77777777" w:rsidR="009068B2" w:rsidRPr="005900CD" w:rsidRDefault="009068B2" w:rsidP="009068B2">
      <w:pPr>
        <w:rPr>
          <w:rFonts w:asciiTheme="minorHAnsi" w:hAnsiTheme="minorHAnsi" w:cstheme="minorHAnsi"/>
        </w:rPr>
      </w:pPr>
      <w:r w:rsidRPr="005900CD">
        <w:rPr>
          <w:rFonts w:asciiTheme="minorHAnsi" w:hAnsiTheme="minorHAnsi" w:cstheme="minorHAnsi"/>
        </w:rPr>
        <w:t>1/1/08-12/31/09</w:t>
      </w:r>
    </w:p>
    <w:p w14:paraId="5F3E7112" w14:textId="77777777" w:rsidR="009068B2" w:rsidRPr="005900CD" w:rsidRDefault="009068B2" w:rsidP="009068B2">
      <w:pPr>
        <w:rPr>
          <w:rFonts w:asciiTheme="minorHAnsi" w:hAnsiTheme="minorHAnsi" w:cstheme="minorHAnsi"/>
        </w:rPr>
      </w:pPr>
      <w:r w:rsidRPr="005900CD">
        <w:rPr>
          <w:rFonts w:asciiTheme="minorHAnsi" w:hAnsiTheme="minorHAnsi" w:cstheme="minorHAnsi"/>
        </w:rPr>
        <w:t>$100,000</w:t>
      </w:r>
    </w:p>
    <w:p w14:paraId="79849F38" w14:textId="77777777" w:rsidR="009068B2" w:rsidRPr="005900CD" w:rsidRDefault="009068B2" w:rsidP="009068B2">
      <w:pPr>
        <w:rPr>
          <w:rFonts w:asciiTheme="minorHAnsi" w:hAnsiTheme="minorHAnsi" w:cstheme="minorHAnsi"/>
        </w:rPr>
      </w:pPr>
      <w:r w:rsidRPr="005900CD">
        <w:rPr>
          <w:rFonts w:asciiTheme="minorHAnsi" w:hAnsiTheme="minorHAnsi" w:cstheme="minorHAnsi"/>
        </w:rPr>
        <w:lastRenderedPageBreak/>
        <w:t>NIH/NIA</w:t>
      </w:r>
    </w:p>
    <w:p w14:paraId="6FDD25D2" w14:textId="77777777" w:rsidR="009068B2" w:rsidRPr="005900CD" w:rsidRDefault="009068B2" w:rsidP="009068B2">
      <w:pPr>
        <w:rPr>
          <w:rFonts w:asciiTheme="minorHAnsi" w:hAnsiTheme="minorHAnsi" w:cstheme="minorHAnsi"/>
        </w:rPr>
      </w:pPr>
      <w:r w:rsidRPr="005900CD">
        <w:rPr>
          <w:rFonts w:asciiTheme="minorHAnsi" w:hAnsiTheme="minorHAnsi" w:cstheme="minorHAnsi"/>
        </w:rPr>
        <w:t>Indiana University Center for Aging Research/I</w:t>
      </w:r>
      <w:r w:rsidR="007B79B7" w:rsidRPr="005900CD">
        <w:rPr>
          <w:rFonts w:asciiTheme="minorHAnsi" w:hAnsiTheme="minorHAnsi" w:cstheme="minorHAnsi"/>
        </w:rPr>
        <w:t xml:space="preserve">ndiana University </w:t>
      </w:r>
      <w:r w:rsidR="006B1CC6" w:rsidRPr="005900CD">
        <w:rPr>
          <w:rFonts w:asciiTheme="minorHAnsi" w:hAnsiTheme="minorHAnsi" w:cstheme="minorHAnsi"/>
        </w:rPr>
        <w:t xml:space="preserve">Roybal Center </w:t>
      </w:r>
      <w:r w:rsidRPr="005900CD">
        <w:rPr>
          <w:rFonts w:asciiTheme="minorHAnsi" w:hAnsiTheme="minorHAnsi" w:cstheme="minorHAnsi"/>
        </w:rPr>
        <w:t>(P30 AG024967)</w:t>
      </w:r>
    </w:p>
    <w:p w14:paraId="1200DA82" w14:textId="77777777" w:rsidR="009068B2" w:rsidRPr="005900CD" w:rsidRDefault="009068B2" w:rsidP="009068B2">
      <w:pPr>
        <w:rPr>
          <w:rFonts w:asciiTheme="minorHAnsi" w:hAnsiTheme="minorHAnsi" w:cstheme="minorHAnsi"/>
        </w:rPr>
      </w:pPr>
      <w:r w:rsidRPr="005900CD">
        <w:rPr>
          <w:rFonts w:asciiTheme="minorHAnsi" w:hAnsiTheme="minorHAnsi" w:cstheme="minorHAnsi"/>
        </w:rPr>
        <w:t xml:space="preserve">The aims of this </w:t>
      </w:r>
      <w:r w:rsidR="00B81724" w:rsidRPr="005900CD">
        <w:rPr>
          <w:rFonts w:asciiTheme="minorHAnsi" w:hAnsiTheme="minorHAnsi" w:cstheme="minorHAnsi"/>
        </w:rPr>
        <w:t>project were</w:t>
      </w:r>
      <w:r w:rsidRPr="005900CD">
        <w:rPr>
          <w:rFonts w:asciiTheme="minorHAnsi" w:hAnsiTheme="minorHAnsi" w:cstheme="minorHAnsi"/>
        </w:rPr>
        <w:t xml:space="preserve"> (1) to develop and test new survey research measures and (2) to identify existing survey research measures that could improve our understanding of chronic disease self-management behavior in socioeconomically and medically vulnerable older adults.</w:t>
      </w:r>
    </w:p>
    <w:p w14:paraId="45CB7263" w14:textId="77777777" w:rsidR="00BE3DE3" w:rsidRPr="005900CD" w:rsidRDefault="00BE3DE3" w:rsidP="009068B2">
      <w:pPr>
        <w:rPr>
          <w:rFonts w:asciiTheme="minorHAnsi" w:hAnsiTheme="minorHAnsi" w:cstheme="minorHAnsi"/>
        </w:rPr>
      </w:pPr>
      <w:r w:rsidRPr="005900CD">
        <w:rPr>
          <w:rFonts w:asciiTheme="minorHAnsi" w:hAnsiTheme="minorHAnsi" w:cstheme="minorHAnsi"/>
        </w:rPr>
        <w:t>Role: Co-Investigator</w:t>
      </w:r>
    </w:p>
    <w:p w14:paraId="28F00C8B" w14:textId="77777777" w:rsidR="00F03FED" w:rsidRPr="005900CD" w:rsidRDefault="00F03FED">
      <w:pPr>
        <w:rPr>
          <w:rFonts w:asciiTheme="minorHAnsi" w:hAnsiTheme="minorHAnsi" w:cstheme="minorHAnsi"/>
          <w:b/>
        </w:rPr>
      </w:pPr>
    </w:p>
    <w:p w14:paraId="1C1DFC67" w14:textId="77777777" w:rsidR="00EC04D9" w:rsidRPr="005900CD" w:rsidRDefault="00EC04D9" w:rsidP="00EC04D9">
      <w:pPr>
        <w:ind w:right="-612"/>
        <w:rPr>
          <w:rFonts w:asciiTheme="minorHAnsi" w:hAnsiTheme="minorHAnsi" w:cstheme="minorHAnsi"/>
          <w:b/>
        </w:rPr>
      </w:pPr>
      <w:r w:rsidRPr="005900CD">
        <w:rPr>
          <w:rFonts w:asciiTheme="minorHAnsi" w:hAnsiTheme="minorHAnsi" w:cstheme="minorHAnsi"/>
          <w:b/>
        </w:rPr>
        <w:t xml:space="preserve">Emotional Traits and Endothelial Dysfunction </w:t>
      </w:r>
      <w:r w:rsidRPr="005900CD">
        <w:rPr>
          <w:rFonts w:asciiTheme="minorHAnsi" w:hAnsiTheme="minorHAnsi" w:cstheme="minorHAnsi"/>
        </w:rPr>
        <w:t>(PI: Stewart)</w:t>
      </w:r>
      <w:r w:rsidRPr="005900CD">
        <w:rPr>
          <w:rFonts w:asciiTheme="minorHAnsi" w:hAnsiTheme="minorHAnsi" w:cstheme="minorHAnsi"/>
        </w:rPr>
        <w:tab/>
      </w:r>
    </w:p>
    <w:p w14:paraId="4568AEF8" w14:textId="77777777" w:rsidR="00EC04D9" w:rsidRPr="005900CD" w:rsidRDefault="009068B2" w:rsidP="00EC04D9">
      <w:pPr>
        <w:rPr>
          <w:rFonts w:asciiTheme="minorHAnsi" w:hAnsiTheme="minorHAnsi" w:cstheme="minorHAnsi"/>
        </w:rPr>
      </w:pPr>
      <w:r w:rsidRPr="005900CD">
        <w:rPr>
          <w:rFonts w:asciiTheme="minorHAnsi" w:hAnsiTheme="minorHAnsi" w:cstheme="minorHAnsi"/>
        </w:rPr>
        <w:t>12/15/07-1/1/09</w:t>
      </w:r>
    </w:p>
    <w:p w14:paraId="5C0D38BC" w14:textId="77777777" w:rsidR="00EC04D9" w:rsidRPr="005900CD" w:rsidRDefault="00EC04D9" w:rsidP="00EC04D9">
      <w:pPr>
        <w:rPr>
          <w:rFonts w:asciiTheme="minorHAnsi" w:hAnsiTheme="minorHAnsi" w:cstheme="minorHAnsi"/>
        </w:rPr>
      </w:pPr>
      <w:r w:rsidRPr="005900CD">
        <w:rPr>
          <w:rFonts w:asciiTheme="minorHAnsi" w:hAnsiTheme="minorHAnsi" w:cstheme="minorHAnsi"/>
        </w:rPr>
        <w:t>$66,097</w:t>
      </w:r>
    </w:p>
    <w:p w14:paraId="02465992" w14:textId="77777777" w:rsidR="00EC04D9" w:rsidRPr="005900CD" w:rsidRDefault="00EC04D9" w:rsidP="00EC04D9">
      <w:pPr>
        <w:rPr>
          <w:rFonts w:asciiTheme="minorHAnsi" w:hAnsiTheme="minorHAnsi" w:cstheme="minorHAnsi"/>
        </w:rPr>
      </w:pPr>
      <w:r w:rsidRPr="005900CD">
        <w:rPr>
          <w:rFonts w:asciiTheme="minorHAnsi" w:hAnsiTheme="minorHAnsi" w:cstheme="minorHAnsi"/>
        </w:rPr>
        <w:t>NIH/NIA</w:t>
      </w:r>
    </w:p>
    <w:p w14:paraId="5FE6DE46" w14:textId="77777777" w:rsidR="00EC04D9" w:rsidRPr="005900CD" w:rsidRDefault="00EC04D9" w:rsidP="00EC04D9">
      <w:pPr>
        <w:rPr>
          <w:rFonts w:asciiTheme="minorHAnsi" w:hAnsiTheme="minorHAnsi" w:cstheme="minorHAnsi"/>
        </w:rPr>
      </w:pPr>
      <w:r w:rsidRPr="005900CD">
        <w:rPr>
          <w:rFonts w:asciiTheme="minorHAnsi" w:hAnsiTheme="minorHAnsi" w:cstheme="minorHAnsi"/>
        </w:rPr>
        <w:t>Indiana University Center for Ag</w:t>
      </w:r>
      <w:r w:rsidR="007B79B7" w:rsidRPr="005900CD">
        <w:rPr>
          <w:rFonts w:asciiTheme="minorHAnsi" w:hAnsiTheme="minorHAnsi" w:cstheme="minorHAnsi"/>
        </w:rPr>
        <w:t xml:space="preserve">ing Research/Indiana University </w:t>
      </w:r>
      <w:r w:rsidRPr="005900CD">
        <w:rPr>
          <w:rFonts w:asciiTheme="minorHAnsi" w:hAnsiTheme="minorHAnsi" w:cstheme="minorHAnsi"/>
        </w:rPr>
        <w:t>Roybal Center (P30 AG024967)</w:t>
      </w:r>
    </w:p>
    <w:p w14:paraId="36EA1207" w14:textId="77777777" w:rsidR="00EC04D9" w:rsidRPr="005900CD" w:rsidRDefault="00EC04D9" w:rsidP="00EC04D9">
      <w:pPr>
        <w:rPr>
          <w:rFonts w:asciiTheme="minorHAnsi" w:hAnsiTheme="minorHAnsi" w:cstheme="minorHAnsi"/>
        </w:rPr>
      </w:pPr>
      <w:r w:rsidRPr="005900CD">
        <w:rPr>
          <w:rFonts w:asciiTheme="minorHAnsi" w:hAnsiTheme="minorHAnsi" w:cstheme="minorHAnsi"/>
        </w:rPr>
        <w:t>The purpose of this observational study was to generate pilot and feasib</w:t>
      </w:r>
      <w:r w:rsidR="00197C19" w:rsidRPr="005900CD">
        <w:rPr>
          <w:rFonts w:asciiTheme="minorHAnsi" w:hAnsiTheme="minorHAnsi" w:cstheme="minorHAnsi"/>
        </w:rPr>
        <w:t xml:space="preserve">ility data to support </w:t>
      </w:r>
      <w:r w:rsidRPr="005900CD">
        <w:rPr>
          <w:rFonts w:asciiTheme="minorHAnsi" w:hAnsiTheme="minorHAnsi" w:cstheme="minorHAnsi"/>
        </w:rPr>
        <w:t>application</w:t>
      </w:r>
      <w:r w:rsidR="00197C19" w:rsidRPr="005900CD">
        <w:rPr>
          <w:rFonts w:asciiTheme="minorHAnsi" w:hAnsiTheme="minorHAnsi" w:cstheme="minorHAnsi"/>
        </w:rPr>
        <w:t>s</w:t>
      </w:r>
      <w:r w:rsidRPr="005900CD">
        <w:rPr>
          <w:rFonts w:asciiTheme="minorHAnsi" w:hAnsiTheme="minorHAnsi" w:cstheme="minorHAnsi"/>
        </w:rPr>
        <w:t xml:space="preserve"> for external funding for a clinical trial to determine whether depression treatment, delivered before the onset of clinical </w:t>
      </w:r>
      <w:r w:rsidR="007B79B7" w:rsidRPr="005900CD">
        <w:rPr>
          <w:rFonts w:asciiTheme="minorHAnsi" w:hAnsiTheme="minorHAnsi" w:cstheme="minorHAnsi"/>
        </w:rPr>
        <w:t>cardiovascular disease</w:t>
      </w:r>
      <w:r w:rsidRPr="005900CD">
        <w:rPr>
          <w:rFonts w:asciiTheme="minorHAnsi" w:hAnsiTheme="minorHAnsi" w:cstheme="minorHAnsi"/>
        </w:rPr>
        <w:t>, reduces cardiovascular risk.</w:t>
      </w:r>
    </w:p>
    <w:p w14:paraId="4CC264EB" w14:textId="63076B6B" w:rsidR="009C50F1" w:rsidRPr="005900CD" w:rsidRDefault="00EC04D9">
      <w:pPr>
        <w:rPr>
          <w:rFonts w:asciiTheme="minorHAnsi" w:hAnsiTheme="minorHAnsi" w:cstheme="minorHAnsi"/>
        </w:rPr>
      </w:pPr>
      <w:r w:rsidRPr="005900CD">
        <w:rPr>
          <w:rFonts w:asciiTheme="minorHAnsi" w:hAnsiTheme="minorHAnsi" w:cstheme="minorHAnsi"/>
        </w:rPr>
        <w:t>Role: Principal Investigator</w:t>
      </w:r>
    </w:p>
    <w:p w14:paraId="2EB0DFFC" w14:textId="77777777" w:rsidR="001D13A5" w:rsidRPr="005900CD" w:rsidRDefault="001D13A5">
      <w:pPr>
        <w:rPr>
          <w:rFonts w:asciiTheme="minorHAnsi" w:hAnsiTheme="minorHAnsi" w:cstheme="minorHAnsi"/>
        </w:rPr>
      </w:pPr>
    </w:p>
    <w:p w14:paraId="58A6650F" w14:textId="7E4BF72E" w:rsidR="00601AE3" w:rsidRPr="005900CD" w:rsidRDefault="00CB17D9" w:rsidP="008A0F3D">
      <w:pPr>
        <w:rPr>
          <w:rFonts w:asciiTheme="minorHAnsi" w:hAnsiTheme="minorHAnsi" w:cstheme="minorHAnsi"/>
        </w:rPr>
      </w:pPr>
      <w:r w:rsidRPr="005900CD">
        <w:rPr>
          <w:rFonts w:asciiTheme="minorHAnsi" w:hAnsiTheme="minorHAnsi" w:cstheme="minorHAnsi"/>
          <w:b/>
          <w:bCs/>
          <w:u w:val="single"/>
        </w:rPr>
        <w:t>PEER-REVIEWED PUBLICATIONS</w:t>
      </w:r>
    </w:p>
    <w:p w14:paraId="027FDA8D" w14:textId="77777777" w:rsidR="004335FC" w:rsidRPr="005900CD" w:rsidRDefault="004335FC">
      <w:pPr>
        <w:rPr>
          <w:rFonts w:asciiTheme="minorHAnsi" w:eastAsia="Calibri" w:hAnsiTheme="minorHAnsi" w:cstheme="minorHAnsi"/>
        </w:rPr>
      </w:pPr>
    </w:p>
    <w:p w14:paraId="7DF00E7D" w14:textId="77777777" w:rsidR="00FE05A2" w:rsidRPr="005900CD" w:rsidRDefault="00FE05A2" w:rsidP="00072F83">
      <w:pPr>
        <w:widowControl w:val="0"/>
        <w:numPr>
          <w:ilvl w:val="0"/>
          <w:numId w:val="31"/>
        </w:numPr>
        <w:tabs>
          <w:tab w:val="left" w:pos="990"/>
        </w:tabs>
        <w:ind w:left="540" w:hanging="450"/>
        <w:rPr>
          <w:rFonts w:asciiTheme="minorHAnsi" w:hAnsiTheme="minorHAnsi" w:cstheme="minorHAnsi"/>
        </w:rPr>
      </w:pPr>
      <w:r w:rsidRPr="005900CD">
        <w:rPr>
          <w:rFonts w:asciiTheme="minorHAnsi" w:hAnsiTheme="minorHAnsi" w:cstheme="minorHAnsi"/>
          <w:b/>
        </w:rPr>
        <w:t>Stewart, J.C.</w:t>
      </w:r>
      <w:r w:rsidRPr="005900CD">
        <w:rPr>
          <w:rFonts w:asciiTheme="minorHAnsi" w:hAnsiTheme="minorHAnsi" w:cstheme="minorHAnsi"/>
        </w:rPr>
        <w:t xml:space="preserve">, &amp; France, C.R. (2001). Cardiovascular recovery from stress predicts longitudinal changes in blood pressure. </w:t>
      </w:r>
      <w:r w:rsidRPr="005900CD">
        <w:rPr>
          <w:rFonts w:asciiTheme="minorHAnsi" w:hAnsiTheme="minorHAnsi" w:cstheme="minorHAnsi"/>
          <w:i/>
        </w:rPr>
        <w:t>Biological Psychology</w:t>
      </w:r>
      <w:r w:rsidRPr="005900CD">
        <w:rPr>
          <w:rFonts w:asciiTheme="minorHAnsi" w:hAnsiTheme="minorHAnsi" w:cstheme="minorHAnsi"/>
        </w:rPr>
        <w:t xml:space="preserve">, </w:t>
      </w:r>
      <w:r w:rsidRPr="005900CD">
        <w:rPr>
          <w:rFonts w:asciiTheme="minorHAnsi" w:hAnsiTheme="minorHAnsi" w:cstheme="minorHAnsi"/>
          <w:i/>
        </w:rPr>
        <w:t>58</w:t>
      </w:r>
      <w:r w:rsidRPr="005900CD">
        <w:rPr>
          <w:rFonts w:asciiTheme="minorHAnsi" w:hAnsiTheme="minorHAnsi" w:cstheme="minorHAnsi"/>
        </w:rPr>
        <w:t>, 105-120.</w:t>
      </w:r>
    </w:p>
    <w:p w14:paraId="7D68C540" w14:textId="77777777" w:rsidR="00FE05A2" w:rsidRPr="005900CD" w:rsidRDefault="00FE05A2" w:rsidP="00072F83">
      <w:pPr>
        <w:widowControl w:val="0"/>
        <w:tabs>
          <w:tab w:val="left" w:pos="360"/>
          <w:tab w:val="left" w:pos="990"/>
        </w:tabs>
        <w:ind w:left="540" w:hanging="450"/>
        <w:rPr>
          <w:rFonts w:asciiTheme="minorHAnsi" w:hAnsiTheme="minorHAnsi" w:cstheme="minorHAnsi"/>
        </w:rPr>
      </w:pPr>
    </w:p>
    <w:p w14:paraId="37641220" w14:textId="77777777" w:rsidR="00FE05A2" w:rsidRPr="005900CD" w:rsidRDefault="00FE05A2" w:rsidP="00072F83">
      <w:pPr>
        <w:widowControl w:val="0"/>
        <w:numPr>
          <w:ilvl w:val="0"/>
          <w:numId w:val="31"/>
        </w:numPr>
        <w:tabs>
          <w:tab w:val="left" w:pos="990"/>
        </w:tabs>
        <w:ind w:left="540" w:hanging="450"/>
        <w:rPr>
          <w:rFonts w:asciiTheme="minorHAnsi" w:hAnsiTheme="minorHAnsi" w:cstheme="minorHAnsi"/>
        </w:rPr>
      </w:pPr>
      <w:r w:rsidRPr="005900CD">
        <w:rPr>
          <w:rFonts w:asciiTheme="minorHAnsi" w:hAnsiTheme="minorHAnsi" w:cstheme="minorHAnsi"/>
        </w:rPr>
        <w:t xml:space="preserve">France, C.R., Froese, S., &amp; </w:t>
      </w:r>
      <w:r w:rsidRPr="005900CD">
        <w:rPr>
          <w:rFonts w:asciiTheme="minorHAnsi" w:hAnsiTheme="minorHAnsi" w:cstheme="minorHAnsi"/>
          <w:b/>
        </w:rPr>
        <w:t>Stewart, J.C.</w:t>
      </w:r>
      <w:r w:rsidRPr="005900CD">
        <w:rPr>
          <w:rFonts w:asciiTheme="minorHAnsi" w:hAnsiTheme="minorHAnsi" w:cstheme="minorHAnsi"/>
        </w:rPr>
        <w:t xml:space="preserve"> (2002). Altered central nervous system processing of noxious stimuli contributes to decreased pain perception in individuals at risk for hypertension. </w:t>
      </w:r>
      <w:r w:rsidRPr="005900CD">
        <w:rPr>
          <w:rFonts w:asciiTheme="minorHAnsi" w:hAnsiTheme="minorHAnsi" w:cstheme="minorHAnsi"/>
          <w:i/>
        </w:rPr>
        <w:t>Pain</w:t>
      </w:r>
      <w:r w:rsidRPr="005900CD">
        <w:rPr>
          <w:rFonts w:asciiTheme="minorHAnsi" w:hAnsiTheme="minorHAnsi" w:cstheme="minorHAnsi"/>
        </w:rPr>
        <w:t xml:space="preserve">, </w:t>
      </w:r>
      <w:r w:rsidRPr="005900CD">
        <w:rPr>
          <w:rFonts w:asciiTheme="minorHAnsi" w:hAnsiTheme="minorHAnsi" w:cstheme="minorHAnsi"/>
          <w:i/>
        </w:rPr>
        <w:t>98</w:t>
      </w:r>
      <w:r w:rsidRPr="005900CD">
        <w:rPr>
          <w:rFonts w:asciiTheme="minorHAnsi" w:hAnsiTheme="minorHAnsi" w:cstheme="minorHAnsi"/>
        </w:rPr>
        <w:t>, 101-108.</w:t>
      </w:r>
    </w:p>
    <w:p w14:paraId="1518226E" w14:textId="77777777" w:rsidR="002D2013" w:rsidRPr="005900CD" w:rsidRDefault="002D2013" w:rsidP="00072F83">
      <w:pPr>
        <w:widowControl w:val="0"/>
        <w:tabs>
          <w:tab w:val="left" w:pos="360"/>
          <w:tab w:val="left" w:pos="990"/>
        </w:tabs>
        <w:ind w:left="540" w:hanging="450"/>
        <w:rPr>
          <w:rFonts w:asciiTheme="minorHAnsi" w:hAnsiTheme="minorHAnsi" w:cstheme="minorHAnsi"/>
        </w:rPr>
      </w:pPr>
    </w:p>
    <w:p w14:paraId="59ED9067" w14:textId="77777777" w:rsidR="00FE05A2" w:rsidRPr="005900CD" w:rsidRDefault="00FE05A2" w:rsidP="00072F83">
      <w:pPr>
        <w:widowControl w:val="0"/>
        <w:numPr>
          <w:ilvl w:val="0"/>
          <w:numId w:val="31"/>
        </w:numPr>
        <w:tabs>
          <w:tab w:val="left" w:pos="990"/>
        </w:tabs>
        <w:ind w:left="540" w:hanging="450"/>
        <w:rPr>
          <w:rFonts w:asciiTheme="minorHAnsi" w:hAnsiTheme="minorHAnsi" w:cstheme="minorHAnsi"/>
        </w:rPr>
      </w:pPr>
      <w:r w:rsidRPr="005900CD">
        <w:rPr>
          <w:rFonts w:asciiTheme="minorHAnsi" w:hAnsiTheme="minorHAnsi" w:cstheme="minorHAnsi"/>
          <w:b/>
        </w:rPr>
        <w:t>Stewart, J.C.</w:t>
      </w:r>
      <w:r w:rsidRPr="005900CD">
        <w:rPr>
          <w:rFonts w:asciiTheme="minorHAnsi" w:hAnsiTheme="minorHAnsi" w:cstheme="minorHAnsi"/>
        </w:rPr>
        <w:t xml:space="preserve">, France, C.R., &amp; Sheffield, D. (2003). Hypertension awareness and pain reports: Data from the NHANES III. </w:t>
      </w:r>
      <w:r w:rsidRPr="005900CD">
        <w:rPr>
          <w:rFonts w:asciiTheme="minorHAnsi" w:hAnsiTheme="minorHAnsi" w:cstheme="minorHAnsi"/>
          <w:i/>
        </w:rPr>
        <w:t>Annals of Behavioral Medicine</w:t>
      </w:r>
      <w:r w:rsidRPr="005900CD">
        <w:rPr>
          <w:rFonts w:asciiTheme="minorHAnsi" w:hAnsiTheme="minorHAnsi" w:cstheme="minorHAnsi"/>
        </w:rPr>
        <w:t xml:space="preserve">, </w:t>
      </w:r>
      <w:r w:rsidRPr="005900CD">
        <w:rPr>
          <w:rFonts w:asciiTheme="minorHAnsi" w:hAnsiTheme="minorHAnsi" w:cstheme="minorHAnsi"/>
          <w:i/>
        </w:rPr>
        <w:t>26</w:t>
      </w:r>
      <w:r w:rsidRPr="005900CD">
        <w:rPr>
          <w:rFonts w:asciiTheme="minorHAnsi" w:hAnsiTheme="minorHAnsi" w:cstheme="minorHAnsi"/>
        </w:rPr>
        <w:t>, 8-14.</w:t>
      </w:r>
    </w:p>
    <w:p w14:paraId="09C9B356" w14:textId="77777777" w:rsidR="00FE05A2" w:rsidRPr="005900CD" w:rsidRDefault="00FE05A2" w:rsidP="00072F83">
      <w:pPr>
        <w:widowControl w:val="0"/>
        <w:tabs>
          <w:tab w:val="left" w:pos="360"/>
          <w:tab w:val="left" w:pos="990"/>
        </w:tabs>
        <w:ind w:left="540" w:hanging="450"/>
        <w:rPr>
          <w:rFonts w:asciiTheme="minorHAnsi" w:hAnsiTheme="minorHAnsi" w:cstheme="minorHAnsi"/>
        </w:rPr>
      </w:pPr>
    </w:p>
    <w:p w14:paraId="19F19DA5" w14:textId="77777777" w:rsidR="00FE05A2" w:rsidRPr="005900CD" w:rsidRDefault="00FE05A2" w:rsidP="00072F83">
      <w:pPr>
        <w:widowControl w:val="0"/>
        <w:numPr>
          <w:ilvl w:val="0"/>
          <w:numId w:val="31"/>
        </w:numPr>
        <w:tabs>
          <w:tab w:val="left" w:pos="540"/>
          <w:tab w:val="left" w:pos="990"/>
        </w:tabs>
        <w:ind w:left="540" w:hanging="450"/>
        <w:rPr>
          <w:rFonts w:asciiTheme="minorHAnsi" w:hAnsiTheme="minorHAnsi" w:cstheme="minorHAnsi"/>
          <w:b/>
        </w:rPr>
      </w:pPr>
      <w:r w:rsidRPr="005900CD">
        <w:rPr>
          <w:rFonts w:asciiTheme="minorHAnsi" w:hAnsiTheme="minorHAnsi" w:cstheme="minorHAnsi"/>
        </w:rPr>
        <w:t xml:space="preserve">Suhr, J.A., </w:t>
      </w:r>
      <w:r w:rsidRPr="005900CD">
        <w:rPr>
          <w:rFonts w:asciiTheme="minorHAnsi" w:hAnsiTheme="minorHAnsi" w:cstheme="minorHAnsi"/>
          <w:b/>
        </w:rPr>
        <w:t>Stewart, J.C.</w:t>
      </w:r>
      <w:r w:rsidRPr="005900CD">
        <w:rPr>
          <w:rFonts w:asciiTheme="minorHAnsi" w:hAnsiTheme="minorHAnsi" w:cstheme="minorHAnsi"/>
        </w:rPr>
        <w:t xml:space="preserve">, &amp; France, C.R. (2004). The relationship between blood pressure and cognitive performance in the Third National Health and Nutrition Examination Survey (NHANES III). </w:t>
      </w:r>
      <w:r w:rsidRPr="005900CD">
        <w:rPr>
          <w:rFonts w:asciiTheme="minorHAnsi" w:hAnsiTheme="minorHAnsi" w:cstheme="minorHAnsi"/>
          <w:i/>
        </w:rPr>
        <w:t>Psychosomatic Medicine</w:t>
      </w:r>
      <w:r w:rsidRPr="005900CD">
        <w:rPr>
          <w:rFonts w:asciiTheme="minorHAnsi" w:hAnsiTheme="minorHAnsi" w:cstheme="minorHAnsi"/>
        </w:rPr>
        <w:t xml:space="preserve">, </w:t>
      </w:r>
      <w:r w:rsidRPr="005900CD">
        <w:rPr>
          <w:rFonts w:asciiTheme="minorHAnsi" w:hAnsiTheme="minorHAnsi" w:cstheme="minorHAnsi"/>
          <w:i/>
        </w:rPr>
        <w:t>66</w:t>
      </w:r>
      <w:r w:rsidRPr="005900CD">
        <w:rPr>
          <w:rFonts w:asciiTheme="minorHAnsi" w:hAnsiTheme="minorHAnsi" w:cstheme="minorHAnsi"/>
        </w:rPr>
        <w:t>, 291-297.</w:t>
      </w:r>
    </w:p>
    <w:p w14:paraId="65398DA5" w14:textId="77777777" w:rsidR="002D626C" w:rsidRPr="005900CD" w:rsidRDefault="002D626C" w:rsidP="002D626C">
      <w:pPr>
        <w:widowControl w:val="0"/>
        <w:tabs>
          <w:tab w:val="left" w:pos="540"/>
          <w:tab w:val="left" w:pos="990"/>
        </w:tabs>
        <w:rPr>
          <w:rFonts w:asciiTheme="minorHAnsi" w:hAnsiTheme="minorHAnsi" w:cstheme="minorHAnsi"/>
          <w:b/>
        </w:rPr>
      </w:pPr>
    </w:p>
    <w:p w14:paraId="203A6059" w14:textId="77777777" w:rsidR="003949D3" w:rsidRPr="005900CD" w:rsidRDefault="003949D3" w:rsidP="003949D3">
      <w:pPr>
        <w:widowControl w:val="0"/>
        <w:numPr>
          <w:ilvl w:val="0"/>
          <w:numId w:val="31"/>
        </w:numPr>
        <w:tabs>
          <w:tab w:val="left" w:pos="540"/>
          <w:tab w:val="left" w:pos="990"/>
        </w:tabs>
        <w:ind w:left="540" w:hanging="450"/>
        <w:rPr>
          <w:rFonts w:asciiTheme="minorHAnsi" w:hAnsiTheme="minorHAnsi" w:cstheme="minorHAnsi"/>
        </w:rPr>
      </w:pPr>
      <w:r w:rsidRPr="005900CD">
        <w:rPr>
          <w:rFonts w:asciiTheme="minorHAnsi" w:hAnsiTheme="minorHAnsi" w:cstheme="minorHAnsi"/>
          <w:b/>
        </w:rPr>
        <w:t>Stewart, J.C.</w:t>
      </w:r>
      <w:r w:rsidRPr="005900CD">
        <w:rPr>
          <w:rFonts w:asciiTheme="minorHAnsi" w:hAnsiTheme="minorHAnsi" w:cstheme="minorHAnsi"/>
        </w:rPr>
        <w:t xml:space="preserve">, Janicki, D.L., &amp; Kamarck, T.W. (2006). Cardiovascular reactivity to and recovery from psychological challenge as predictors of 3-year change in blood pressure. </w:t>
      </w:r>
      <w:r w:rsidRPr="005900CD">
        <w:rPr>
          <w:rFonts w:asciiTheme="minorHAnsi" w:hAnsiTheme="minorHAnsi" w:cstheme="minorHAnsi"/>
          <w:i/>
        </w:rPr>
        <w:t>Health Psychology</w:t>
      </w:r>
      <w:r w:rsidRPr="005900CD">
        <w:rPr>
          <w:rFonts w:asciiTheme="minorHAnsi" w:hAnsiTheme="minorHAnsi" w:cstheme="minorHAnsi"/>
        </w:rPr>
        <w:t xml:space="preserve">, </w:t>
      </w:r>
      <w:r w:rsidRPr="005900CD">
        <w:rPr>
          <w:rFonts w:asciiTheme="minorHAnsi" w:hAnsiTheme="minorHAnsi" w:cstheme="minorHAnsi"/>
          <w:i/>
        </w:rPr>
        <w:t>25</w:t>
      </w:r>
      <w:r w:rsidRPr="005900CD">
        <w:rPr>
          <w:rFonts w:asciiTheme="minorHAnsi" w:hAnsiTheme="minorHAnsi" w:cstheme="minorHAnsi"/>
        </w:rPr>
        <w:t>, 111-118.</w:t>
      </w:r>
    </w:p>
    <w:p w14:paraId="5C3E673C" w14:textId="77777777" w:rsidR="003949D3" w:rsidRPr="005900CD" w:rsidRDefault="003949D3" w:rsidP="003949D3">
      <w:pPr>
        <w:widowControl w:val="0"/>
        <w:tabs>
          <w:tab w:val="left" w:pos="540"/>
          <w:tab w:val="left" w:pos="990"/>
        </w:tabs>
        <w:ind w:left="540"/>
        <w:rPr>
          <w:rFonts w:asciiTheme="minorHAnsi" w:hAnsiTheme="minorHAnsi" w:cstheme="minorHAnsi"/>
        </w:rPr>
      </w:pPr>
    </w:p>
    <w:p w14:paraId="516A429F" w14:textId="0018150A" w:rsidR="00075135" w:rsidRPr="005900CD" w:rsidRDefault="00FE05A2" w:rsidP="006F5EF0">
      <w:pPr>
        <w:widowControl w:val="0"/>
        <w:numPr>
          <w:ilvl w:val="0"/>
          <w:numId w:val="31"/>
        </w:numPr>
        <w:tabs>
          <w:tab w:val="left" w:pos="540"/>
          <w:tab w:val="left" w:pos="990"/>
        </w:tabs>
        <w:ind w:left="540" w:hanging="450"/>
        <w:rPr>
          <w:rFonts w:asciiTheme="minorHAnsi" w:hAnsiTheme="minorHAnsi" w:cstheme="minorHAnsi"/>
        </w:rPr>
      </w:pPr>
      <w:r w:rsidRPr="005900CD">
        <w:rPr>
          <w:rFonts w:asciiTheme="minorHAnsi" w:hAnsiTheme="minorHAnsi" w:cstheme="minorHAnsi"/>
          <w:b/>
        </w:rPr>
        <w:t>Stewart, J.C.</w:t>
      </w:r>
      <w:r w:rsidRPr="005900CD">
        <w:rPr>
          <w:rFonts w:asciiTheme="minorHAnsi" w:hAnsiTheme="minorHAnsi" w:cstheme="minorHAnsi"/>
        </w:rPr>
        <w:t xml:space="preserve">, France, C.R., &amp; Suhr, J.A. (2006). The effect of cardiac cycle phase on reaction time among individuals at varying risk for hypertension. </w:t>
      </w:r>
      <w:r w:rsidRPr="005900CD">
        <w:rPr>
          <w:rFonts w:asciiTheme="minorHAnsi" w:hAnsiTheme="minorHAnsi" w:cstheme="minorHAnsi"/>
          <w:i/>
        </w:rPr>
        <w:t>Journal of Psychophysiology</w:t>
      </w:r>
      <w:r w:rsidRPr="005900CD">
        <w:rPr>
          <w:rFonts w:asciiTheme="minorHAnsi" w:hAnsiTheme="minorHAnsi" w:cstheme="minorHAnsi"/>
        </w:rPr>
        <w:t xml:space="preserve">, </w:t>
      </w:r>
      <w:r w:rsidRPr="005900CD">
        <w:rPr>
          <w:rFonts w:asciiTheme="minorHAnsi" w:hAnsiTheme="minorHAnsi" w:cstheme="minorHAnsi"/>
          <w:i/>
        </w:rPr>
        <w:t>20</w:t>
      </w:r>
      <w:r w:rsidRPr="005900CD">
        <w:rPr>
          <w:rFonts w:asciiTheme="minorHAnsi" w:hAnsiTheme="minorHAnsi" w:cstheme="minorHAnsi"/>
        </w:rPr>
        <w:t>, 1-8.</w:t>
      </w:r>
      <w:r w:rsidRPr="005900CD">
        <w:rPr>
          <w:rFonts w:asciiTheme="minorHAnsi" w:hAnsiTheme="minorHAnsi" w:cstheme="minorHAnsi"/>
        </w:rPr>
        <w:br/>
      </w:r>
    </w:p>
    <w:p w14:paraId="748AB54F" w14:textId="77777777" w:rsidR="00FE05A2" w:rsidRPr="005900CD" w:rsidRDefault="00FE05A2" w:rsidP="00072F83">
      <w:pPr>
        <w:widowControl w:val="0"/>
        <w:numPr>
          <w:ilvl w:val="0"/>
          <w:numId w:val="31"/>
        </w:numPr>
        <w:tabs>
          <w:tab w:val="left" w:pos="540"/>
          <w:tab w:val="left" w:pos="990"/>
        </w:tabs>
        <w:ind w:left="540" w:hanging="450"/>
        <w:rPr>
          <w:rFonts w:asciiTheme="minorHAnsi" w:hAnsiTheme="minorHAnsi" w:cstheme="minorHAnsi"/>
        </w:rPr>
      </w:pPr>
      <w:r w:rsidRPr="005900CD">
        <w:rPr>
          <w:rFonts w:asciiTheme="minorHAnsi" w:hAnsiTheme="minorHAnsi" w:cstheme="minorHAnsi"/>
          <w:lang w:val="de-DE"/>
        </w:rPr>
        <w:t xml:space="preserve">Stewart, K.R., France, C.R., Rader, A.W., &amp; </w:t>
      </w:r>
      <w:r w:rsidRPr="005900CD">
        <w:rPr>
          <w:rFonts w:asciiTheme="minorHAnsi" w:hAnsiTheme="minorHAnsi" w:cstheme="minorHAnsi"/>
          <w:b/>
          <w:lang w:val="de-DE"/>
        </w:rPr>
        <w:t>Stewart, J.C.</w:t>
      </w:r>
      <w:r w:rsidRPr="005900CD">
        <w:rPr>
          <w:rFonts w:asciiTheme="minorHAnsi" w:hAnsiTheme="minorHAnsi" w:cstheme="minorHAnsi"/>
          <w:lang w:val="de-DE"/>
        </w:rPr>
        <w:t xml:space="preserve"> (2006). </w:t>
      </w:r>
      <w:r w:rsidRPr="005900CD">
        <w:rPr>
          <w:rFonts w:asciiTheme="minorHAnsi" w:hAnsiTheme="minorHAnsi" w:cstheme="minorHAnsi"/>
        </w:rPr>
        <w:t xml:space="preserve">Phlebotomist interpersonal skill predicts a reduction in reactions among volunteer blood donors. </w:t>
      </w:r>
      <w:r w:rsidRPr="005900CD">
        <w:rPr>
          <w:rFonts w:asciiTheme="minorHAnsi" w:hAnsiTheme="minorHAnsi" w:cstheme="minorHAnsi"/>
          <w:i/>
        </w:rPr>
        <w:t>Transfusion</w:t>
      </w:r>
      <w:r w:rsidRPr="005900CD">
        <w:rPr>
          <w:rFonts w:asciiTheme="minorHAnsi" w:hAnsiTheme="minorHAnsi" w:cstheme="minorHAnsi"/>
        </w:rPr>
        <w:t xml:space="preserve">, </w:t>
      </w:r>
      <w:r w:rsidRPr="005900CD">
        <w:rPr>
          <w:rFonts w:asciiTheme="minorHAnsi" w:hAnsiTheme="minorHAnsi" w:cstheme="minorHAnsi"/>
          <w:i/>
        </w:rPr>
        <w:t>46</w:t>
      </w:r>
      <w:r w:rsidRPr="005900CD">
        <w:rPr>
          <w:rFonts w:asciiTheme="minorHAnsi" w:hAnsiTheme="minorHAnsi" w:cstheme="minorHAnsi"/>
        </w:rPr>
        <w:t>, 1394-1401.</w:t>
      </w:r>
    </w:p>
    <w:p w14:paraId="085A98F4" w14:textId="6C27F26D" w:rsidR="001053F9" w:rsidRPr="005900CD" w:rsidRDefault="001053F9">
      <w:pPr>
        <w:rPr>
          <w:rFonts w:asciiTheme="minorHAnsi" w:hAnsiTheme="minorHAnsi" w:cstheme="minorHAnsi"/>
        </w:rPr>
      </w:pPr>
    </w:p>
    <w:p w14:paraId="16AA88DB" w14:textId="77777777" w:rsidR="00FE05A2" w:rsidRPr="005900CD" w:rsidRDefault="00FE05A2" w:rsidP="00072F83">
      <w:pPr>
        <w:widowControl w:val="0"/>
        <w:numPr>
          <w:ilvl w:val="0"/>
          <w:numId w:val="31"/>
        </w:numPr>
        <w:tabs>
          <w:tab w:val="left" w:pos="540"/>
          <w:tab w:val="left" w:pos="990"/>
        </w:tabs>
        <w:ind w:left="540" w:hanging="450"/>
        <w:rPr>
          <w:rFonts w:asciiTheme="minorHAnsi" w:hAnsiTheme="minorHAnsi" w:cstheme="minorHAnsi"/>
        </w:rPr>
      </w:pPr>
      <w:r w:rsidRPr="005900CD">
        <w:rPr>
          <w:rFonts w:asciiTheme="minorHAnsi" w:hAnsiTheme="minorHAnsi" w:cstheme="minorHAnsi"/>
          <w:b/>
        </w:rPr>
        <w:t>Stewart, J.C.</w:t>
      </w:r>
      <w:r w:rsidRPr="005900CD">
        <w:rPr>
          <w:rFonts w:asciiTheme="minorHAnsi" w:hAnsiTheme="minorHAnsi" w:cstheme="minorHAnsi"/>
        </w:rPr>
        <w:t xml:space="preserve">, Janicki, D.L., Muldoon, M.F., Sutton-Tyrrell, K., &amp; Kamarck, T.W. (2007). Negative emotions and 3-year progression of subclinical atherosclerosis. </w:t>
      </w:r>
      <w:r w:rsidRPr="005900CD">
        <w:rPr>
          <w:rFonts w:asciiTheme="minorHAnsi" w:hAnsiTheme="minorHAnsi" w:cstheme="minorHAnsi"/>
          <w:i/>
        </w:rPr>
        <w:t>Archives of General Psychiatry</w:t>
      </w:r>
      <w:r w:rsidRPr="005900CD">
        <w:rPr>
          <w:rFonts w:asciiTheme="minorHAnsi" w:hAnsiTheme="minorHAnsi" w:cstheme="minorHAnsi"/>
        </w:rPr>
        <w:t xml:space="preserve">, </w:t>
      </w:r>
      <w:r w:rsidRPr="005900CD">
        <w:rPr>
          <w:rFonts w:asciiTheme="minorHAnsi" w:hAnsiTheme="minorHAnsi" w:cstheme="minorHAnsi"/>
          <w:i/>
        </w:rPr>
        <w:t>64</w:t>
      </w:r>
      <w:r w:rsidRPr="005900CD">
        <w:rPr>
          <w:rFonts w:asciiTheme="minorHAnsi" w:hAnsiTheme="minorHAnsi" w:cstheme="minorHAnsi"/>
        </w:rPr>
        <w:t>, 225-233.</w:t>
      </w:r>
    </w:p>
    <w:p w14:paraId="27510696" w14:textId="77777777" w:rsidR="00FE05A2" w:rsidRPr="005900CD" w:rsidRDefault="00FE05A2" w:rsidP="00072F83">
      <w:pPr>
        <w:widowControl w:val="0"/>
        <w:tabs>
          <w:tab w:val="left" w:pos="360"/>
          <w:tab w:val="left" w:pos="990"/>
        </w:tabs>
        <w:ind w:left="540" w:hanging="450"/>
        <w:rPr>
          <w:rFonts w:asciiTheme="minorHAnsi" w:hAnsiTheme="minorHAnsi" w:cstheme="minorHAnsi"/>
        </w:rPr>
      </w:pPr>
    </w:p>
    <w:p w14:paraId="6A7677D7" w14:textId="77777777" w:rsidR="00FE05A2" w:rsidRPr="005900CD" w:rsidRDefault="00FE05A2" w:rsidP="00072F83">
      <w:pPr>
        <w:widowControl w:val="0"/>
        <w:numPr>
          <w:ilvl w:val="0"/>
          <w:numId w:val="31"/>
        </w:numPr>
        <w:tabs>
          <w:tab w:val="left" w:pos="540"/>
          <w:tab w:val="left" w:pos="990"/>
        </w:tabs>
        <w:ind w:left="540" w:hanging="450"/>
        <w:rPr>
          <w:rFonts w:asciiTheme="minorHAnsi" w:hAnsiTheme="minorHAnsi" w:cstheme="minorHAnsi"/>
        </w:rPr>
      </w:pPr>
      <w:r w:rsidRPr="005900CD">
        <w:rPr>
          <w:rFonts w:asciiTheme="minorHAnsi" w:hAnsiTheme="minorHAnsi" w:cstheme="minorHAnsi"/>
          <w:b/>
        </w:rPr>
        <w:t>Stewart, J.C.</w:t>
      </w:r>
      <w:r w:rsidRPr="005900CD">
        <w:rPr>
          <w:rFonts w:asciiTheme="minorHAnsi" w:hAnsiTheme="minorHAnsi" w:cstheme="minorHAnsi"/>
        </w:rPr>
        <w:t xml:space="preserve">, Janicki-Deverts, D., Muldoon, M.F., &amp; Kamarck, T.W. (2008). Depressive symptoms </w:t>
      </w:r>
      <w:r w:rsidRPr="005900CD">
        <w:rPr>
          <w:rFonts w:asciiTheme="minorHAnsi" w:hAnsiTheme="minorHAnsi" w:cstheme="minorHAnsi"/>
        </w:rPr>
        <w:lastRenderedPageBreak/>
        <w:t xml:space="preserve">moderate the influence of hostility on serum interleukin-6 and C-reactive protein. </w:t>
      </w:r>
      <w:r w:rsidRPr="005900CD">
        <w:rPr>
          <w:rFonts w:asciiTheme="minorHAnsi" w:hAnsiTheme="minorHAnsi" w:cstheme="minorHAnsi"/>
          <w:i/>
        </w:rPr>
        <w:t>Psychosomatic Medicine</w:t>
      </w:r>
      <w:r w:rsidRPr="005900CD">
        <w:rPr>
          <w:rFonts w:asciiTheme="minorHAnsi" w:hAnsiTheme="minorHAnsi" w:cstheme="minorHAnsi"/>
        </w:rPr>
        <w:t xml:space="preserve">, </w:t>
      </w:r>
      <w:r w:rsidRPr="005900CD">
        <w:rPr>
          <w:rFonts w:asciiTheme="minorHAnsi" w:hAnsiTheme="minorHAnsi" w:cstheme="minorHAnsi"/>
          <w:i/>
        </w:rPr>
        <w:t>70</w:t>
      </w:r>
      <w:r w:rsidRPr="005900CD">
        <w:rPr>
          <w:rFonts w:asciiTheme="minorHAnsi" w:hAnsiTheme="minorHAnsi" w:cstheme="minorHAnsi"/>
        </w:rPr>
        <w:t>, 197-204.</w:t>
      </w:r>
    </w:p>
    <w:p w14:paraId="5DE05AA8" w14:textId="77777777" w:rsidR="00D86C59" w:rsidRPr="005900CD" w:rsidRDefault="00D86C59">
      <w:pPr>
        <w:rPr>
          <w:rFonts w:asciiTheme="minorHAnsi" w:hAnsiTheme="minorHAnsi" w:cstheme="minorHAnsi"/>
        </w:rPr>
      </w:pPr>
    </w:p>
    <w:p w14:paraId="0302B9EC" w14:textId="77777777" w:rsidR="00FE05A2" w:rsidRPr="005900CD" w:rsidRDefault="00FE05A2" w:rsidP="00072F83">
      <w:pPr>
        <w:widowControl w:val="0"/>
        <w:numPr>
          <w:ilvl w:val="0"/>
          <w:numId w:val="31"/>
        </w:numPr>
        <w:tabs>
          <w:tab w:val="left" w:pos="360"/>
          <w:tab w:val="left" w:pos="990"/>
        </w:tabs>
        <w:ind w:left="540" w:hanging="450"/>
        <w:rPr>
          <w:rFonts w:asciiTheme="minorHAnsi" w:hAnsiTheme="minorHAnsi" w:cstheme="minorHAnsi"/>
        </w:rPr>
      </w:pPr>
      <w:r w:rsidRPr="005900CD">
        <w:rPr>
          <w:rFonts w:asciiTheme="minorHAnsi" w:hAnsiTheme="minorHAnsi" w:cstheme="minorHAnsi"/>
          <w:b/>
        </w:rPr>
        <w:t>Stewart, J.C.</w:t>
      </w:r>
      <w:r w:rsidRPr="005900CD">
        <w:rPr>
          <w:rFonts w:asciiTheme="minorHAnsi" w:hAnsiTheme="minorHAnsi" w:cstheme="minorHAnsi"/>
        </w:rPr>
        <w:t xml:space="preserve">, Rand, K.L., Muldoon, M.F., &amp; Kamarck, T.W. (2009). A prospective evaluation of the directionality of the depression-inflammation relationship. </w:t>
      </w:r>
      <w:r w:rsidRPr="005900CD">
        <w:rPr>
          <w:rFonts w:asciiTheme="minorHAnsi" w:hAnsiTheme="minorHAnsi" w:cstheme="minorHAnsi"/>
          <w:i/>
        </w:rPr>
        <w:t>Brain, Behavior, and Immunity</w:t>
      </w:r>
      <w:r w:rsidRPr="005900CD">
        <w:rPr>
          <w:rFonts w:asciiTheme="minorHAnsi" w:hAnsiTheme="minorHAnsi" w:cstheme="minorHAnsi"/>
        </w:rPr>
        <w:t xml:space="preserve">, </w:t>
      </w:r>
      <w:r w:rsidRPr="005900CD">
        <w:rPr>
          <w:rFonts w:asciiTheme="minorHAnsi" w:hAnsiTheme="minorHAnsi" w:cstheme="minorHAnsi"/>
          <w:i/>
        </w:rPr>
        <w:t>23</w:t>
      </w:r>
      <w:r w:rsidRPr="005900CD">
        <w:rPr>
          <w:rFonts w:asciiTheme="minorHAnsi" w:hAnsiTheme="minorHAnsi" w:cstheme="minorHAnsi"/>
        </w:rPr>
        <w:t>, 936-944.</w:t>
      </w:r>
    </w:p>
    <w:p w14:paraId="1AA352E0" w14:textId="77777777" w:rsidR="00FE05A2" w:rsidRPr="005900CD" w:rsidRDefault="00FE05A2" w:rsidP="00072F83">
      <w:pPr>
        <w:widowControl w:val="0"/>
        <w:tabs>
          <w:tab w:val="left" w:pos="360"/>
          <w:tab w:val="left" w:pos="990"/>
        </w:tabs>
        <w:ind w:left="540" w:hanging="450"/>
        <w:rPr>
          <w:rFonts w:asciiTheme="minorHAnsi" w:hAnsiTheme="minorHAnsi" w:cstheme="minorHAnsi"/>
        </w:rPr>
      </w:pPr>
    </w:p>
    <w:p w14:paraId="06AF2170" w14:textId="77777777" w:rsidR="00FE05A2" w:rsidRPr="005900CD" w:rsidRDefault="00FE05A2" w:rsidP="00072F83">
      <w:pPr>
        <w:widowControl w:val="0"/>
        <w:numPr>
          <w:ilvl w:val="0"/>
          <w:numId w:val="31"/>
        </w:numPr>
        <w:tabs>
          <w:tab w:val="left" w:pos="360"/>
          <w:tab w:val="left" w:pos="990"/>
        </w:tabs>
        <w:ind w:left="540" w:hanging="450"/>
        <w:rPr>
          <w:rFonts w:asciiTheme="minorHAnsi" w:hAnsiTheme="minorHAnsi" w:cstheme="minorHAnsi"/>
        </w:rPr>
      </w:pPr>
      <w:r w:rsidRPr="005900CD">
        <w:rPr>
          <w:rFonts w:asciiTheme="minorHAnsi" w:hAnsiTheme="minorHAnsi" w:cstheme="minorHAnsi"/>
          <w:b/>
        </w:rPr>
        <w:t>Stewart, J. C.</w:t>
      </w:r>
      <w:r w:rsidRPr="005900CD">
        <w:rPr>
          <w:rFonts w:asciiTheme="minorHAnsi" w:hAnsiTheme="minorHAnsi" w:cstheme="minorHAnsi"/>
        </w:rPr>
        <w:t xml:space="preserve">, </w:t>
      </w:r>
      <w:r w:rsidR="005F3BE7" w:rsidRPr="005900CD">
        <w:rPr>
          <w:rFonts w:asciiTheme="minorHAnsi" w:hAnsiTheme="minorHAnsi" w:cstheme="minorHAnsi"/>
          <w:bCs/>
        </w:rPr>
        <w:t>†</w:t>
      </w:r>
      <w:r w:rsidRPr="005900CD">
        <w:rPr>
          <w:rFonts w:asciiTheme="minorHAnsi" w:hAnsiTheme="minorHAnsi" w:cstheme="minorHAnsi"/>
        </w:rPr>
        <w:t xml:space="preserve">Fitzgerald, G. J., &amp; Kamarck, T. W. (2010). Hostility now, depression later? Longitudinal associations among emotional risk factors for coronary artery disease. </w:t>
      </w:r>
      <w:r w:rsidRPr="005900CD">
        <w:rPr>
          <w:rFonts w:asciiTheme="minorHAnsi" w:hAnsiTheme="minorHAnsi" w:cstheme="minorHAnsi"/>
          <w:i/>
        </w:rPr>
        <w:t>Annals of Behavioral Medicine</w:t>
      </w:r>
      <w:r w:rsidRPr="005900CD">
        <w:rPr>
          <w:rFonts w:asciiTheme="minorHAnsi" w:hAnsiTheme="minorHAnsi" w:cstheme="minorHAnsi"/>
        </w:rPr>
        <w:t>,</w:t>
      </w:r>
      <w:r w:rsidRPr="005900CD">
        <w:rPr>
          <w:rFonts w:asciiTheme="minorHAnsi" w:hAnsiTheme="minorHAnsi" w:cstheme="minorHAnsi"/>
          <w:i/>
        </w:rPr>
        <w:t xml:space="preserve"> 39</w:t>
      </w:r>
      <w:r w:rsidRPr="005900CD">
        <w:rPr>
          <w:rFonts w:asciiTheme="minorHAnsi" w:hAnsiTheme="minorHAnsi" w:cstheme="minorHAnsi"/>
        </w:rPr>
        <w:t>, 258-266.</w:t>
      </w:r>
    </w:p>
    <w:p w14:paraId="057A8A50" w14:textId="77777777" w:rsidR="004B0C86" w:rsidRDefault="004B0C86" w:rsidP="004B0C86">
      <w:pPr>
        <w:pStyle w:val="ListParagraph"/>
        <w:rPr>
          <w:rFonts w:asciiTheme="minorHAnsi" w:hAnsiTheme="minorHAnsi" w:cstheme="minorHAnsi"/>
          <w:b/>
        </w:rPr>
      </w:pPr>
    </w:p>
    <w:p w14:paraId="018D3539" w14:textId="7B78A07C" w:rsidR="00FE05A2" w:rsidRPr="005900CD" w:rsidRDefault="00FE05A2" w:rsidP="00072F83">
      <w:pPr>
        <w:widowControl w:val="0"/>
        <w:numPr>
          <w:ilvl w:val="0"/>
          <w:numId w:val="31"/>
        </w:numPr>
        <w:tabs>
          <w:tab w:val="left" w:pos="990"/>
        </w:tabs>
        <w:ind w:left="540" w:hanging="450"/>
        <w:rPr>
          <w:rFonts w:asciiTheme="minorHAnsi" w:hAnsiTheme="minorHAnsi" w:cstheme="minorHAnsi"/>
        </w:rPr>
      </w:pPr>
      <w:r w:rsidRPr="005900CD">
        <w:rPr>
          <w:rFonts w:asciiTheme="minorHAnsi" w:hAnsiTheme="minorHAnsi" w:cstheme="minorHAnsi"/>
          <w:b/>
        </w:rPr>
        <w:t>Stewart, J. C.</w:t>
      </w:r>
      <w:r w:rsidR="00E81639" w:rsidRPr="005900CD">
        <w:rPr>
          <w:rFonts w:asciiTheme="minorHAnsi" w:hAnsiTheme="minorHAnsi" w:cstheme="minorHAnsi"/>
        </w:rPr>
        <w:t xml:space="preserve">, Rand, K. L., </w:t>
      </w:r>
      <w:r w:rsidR="005F3BE7" w:rsidRPr="005900CD">
        <w:rPr>
          <w:rFonts w:asciiTheme="minorHAnsi" w:hAnsiTheme="minorHAnsi" w:cstheme="minorHAnsi"/>
          <w:bCs/>
        </w:rPr>
        <w:t>†</w:t>
      </w:r>
      <w:r w:rsidR="00E81639" w:rsidRPr="005900CD">
        <w:rPr>
          <w:rFonts w:asciiTheme="minorHAnsi" w:hAnsiTheme="minorHAnsi" w:cstheme="minorHAnsi"/>
        </w:rPr>
        <w:t>Hawkins, M. A</w:t>
      </w:r>
      <w:r w:rsidRPr="005900CD">
        <w:rPr>
          <w:rFonts w:asciiTheme="minorHAnsi" w:hAnsiTheme="minorHAnsi" w:cstheme="minorHAnsi"/>
        </w:rPr>
        <w:t xml:space="preserve">., &amp; </w:t>
      </w:r>
      <w:r w:rsidR="005F3BE7" w:rsidRPr="005900CD">
        <w:rPr>
          <w:rFonts w:asciiTheme="minorHAnsi" w:hAnsiTheme="minorHAnsi" w:cstheme="minorHAnsi"/>
          <w:bCs/>
        </w:rPr>
        <w:t>†</w:t>
      </w:r>
      <w:r w:rsidRPr="005900CD">
        <w:rPr>
          <w:rFonts w:asciiTheme="minorHAnsi" w:hAnsiTheme="minorHAnsi" w:cstheme="minorHAnsi"/>
        </w:rPr>
        <w:t xml:space="preserve">Stines, J. (2011). Association of the shared and unique aspects of positive and negative emotional factors with sleep quality. </w:t>
      </w:r>
      <w:r w:rsidRPr="005900CD">
        <w:rPr>
          <w:rFonts w:asciiTheme="minorHAnsi" w:hAnsiTheme="minorHAnsi" w:cstheme="minorHAnsi"/>
          <w:i/>
        </w:rPr>
        <w:t>Personality and Individual Differences</w:t>
      </w:r>
      <w:r w:rsidRPr="005900CD">
        <w:rPr>
          <w:rFonts w:asciiTheme="minorHAnsi" w:hAnsiTheme="minorHAnsi" w:cstheme="minorHAnsi"/>
        </w:rPr>
        <w:t xml:space="preserve">, </w:t>
      </w:r>
      <w:r w:rsidRPr="005900CD">
        <w:rPr>
          <w:rFonts w:asciiTheme="minorHAnsi" w:hAnsiTheme="minorHAnsi" w:cstheme="minorHAnsi"/>
          <w:i/>
        </w:rPr>
        <w:t>50</w:t>
      </w:r>
      <w:r w:rsidRPr="005900CD">
        <w:rPr>
          <w:rFonts w:asciiTheme="minorHAnsi" w:hAnsiTheme="minorHAnsi" w:cstheme="minorHAnsi"/>
        </w:rPr>
        <w:t>, 609-614.</w:t>
      </w:r>
    </w:p>
    <w:p w14:paraId="213F8494" w14:textId="77777777" w:rsidR="00FE05A2" w:rsidRPr="005900CD" w:rsidRDefault="00FE05A2" w:rsidP="00072F83">
      <w:pPr>
        <w:widowControl w:val="0"/>
        <w:tabs>
          <w:tab w:val="left" w:pos="990"/>
        </w:tabs>
        <w:ind w:left="540" w:hanging="450"/>
        <w:rPr>
          <w:rFonts w:asciiTheme="minorHAnsi" w:hAnsiTheme="minorHAnsi" w:cstheme="minorHAnsi"/>
        </w:rPr>
      </w:pPr>
    </w:p>
    <w:p w14:paraId="1CCDF670" w14:textId="661B8ACB" w:rsidR="001B09FE" w:rsidRPr="005900CD" w:rsidRDefault="005F3BE7" w:rsidP="00563EBA">
      <w:pPr>
        <w:widowControl w:val="0"/>
        <w:numPr>
          <w:ilvl w:val="0"/>
          <w:numId w:val="31"/>
        </w:numPr>
        <w:tabs>
          <w:tab w:val="left" w:pos="990"/>
        </w:tabs>
        <w:ind w:left="540" w:hanging="450"/>
        <w:rPr>
          <w:rFonts w:asciiTheme="minorHAnsi" w:hAnsiTheme="minorHAnsi" w:cstheme="minorHAnsi"/>
        </w:rPr>
      </w:pPr>
      <w:r w:rsidRPr="005900CD">
        <w:rPr>
          <w:rFonts w:asciiTheme="minorHAnsi" w:hAnsiTheme="minorHAnsi" w:cstheme="minorHAnsi"/>
          <w:bCs/>
        </w:rPr>
        <w:t>†</w:t>
      </w:r>
      <w:r w:rsidR="00FE05A2" w:rsidRPr="005900CD">
        <w:rPr>
          <w:rFonts w:asciiTheme="minorHAnsi" w:hAnsiTheme="minorHAnsi" w:cstheme="minorHAnsi"/>
        </w:rPr>
        <w:t xml:space="preserve">Brown, J.M., </w:t>
      </w:r>
      <w:r w:rsidR="00FE05A2" w:rsidRPr="005900CD">
        <w:rPr>
          <w:rFonts w:asciiTheme="minorHAnsi" w:hAnsiTheme="minorHAnsi" w:cstheme="minorHAnsi"/>
          <w:b/>
        </w:rPr>
        <w:t>Stewart, J.C.</w:t>
      </w:r>
      <w:r w:rsidR="00FE05A2" w:rsidRPr="005900CD">
        <w:rPr>
          <w:rFonts w:asciiTheme="minorHAnsi" w:hAnsiTheme="minorHAnsi" w:cstheme="minorHAnsi"/>
        </w:rPr>
        <w:t xml:space="preserve">, Stump, T.E., and Callahan, C.M. (2011). Risk of coronary heart disease events over 15 years among older adults with depressive symptoms. </w:t>
      </w:r>
      <w:r w:rsidR="00FE05A2" w:rsidRPr="005900CD">
        <w:rPr>
          <w:rFonts w:asciiTheme="minorHAnsi" w:hAnsiTheme="minorHAnsi" w:cstheme="minorHAnsi"/>
          <w:i/>
        </w:rPr>
        <w:t>American Journal of Geriatric Psychiatry</w:t>
      </w:r>
      <w:r w:rsidR="00FE05A2" w:rsidRPr="005900CD">
        <w:rPr>
          <w:rFonts w:asciiTheme="minorHAnsi" w:hAnsiTheme="minorHAnsi" w:cstheme="minorHAnsi"/>
        </w:rPr>
        <w:t xml:space="preserve">, </w:t>
      </w:r>
      <w:r w:rsidR="00FE05A2" w:rsidRPr="005900CD">
        <w:rPr>
          <w:rFonts w:asciiTheme="minorHAnsi" w:hAnsiTheme="minorHAnsi" w:cstheme="minorHAnsi"/>
          <w:i/>
        </w:rPr>
        <w:t>19</w:t>
      </w:r>
      <w:r w:rsidR="00FE05A2" w:rsidRPr="005900CD">
        <w:rPr>
          <w:rFonts w:asciiTheme="minorHAnsi" w:hAnsiTheme="minorHAnsi" w:cstheme="minorHAnsi"/>
        </w:rPr>
        <w:t>, 721-729.</w:t>
      </w:r>
    </w:p>
    <w:p w14:paraId="49A86A22" w14:textId="77777777" w:rsidR="00801922" w:rsidRPr="005900CD" w:rsidRDefault="00801922" w:rsidP="00801922">
      <w:pPr>
        <w:widowControl w:val="0"/>
        <w:tabs>
          <w:tab w:val="left" w:pos="990"/>
        </w:tabs>
        <w:rPr>
          <w:rFonts w:asciiTheme="minorHAnsi" w:hAnsiTheme="minorHAnsi" w:cstheme="minorHAnsi"/>
        </w:rPr>
      </w:pPr>
    </w:p>
    <w:p w14:paraId="2473EF68" w14:textId="77777777" w:rsidR="00FE05A2" w:rsidRPr="005900CD" w:rsidRDefault="005F3BE7" w:rsidP="00072F83">
      <w:pPr>
        <w:widowControl w:val="0"/>
        <w:numPr>
          <w:ilvl w:val="0"/>
          <w:numId w:val="31"/>
        </w:numPr>
        <w:tabs>
          <w:tab w:val="left" w:pos="990"/>
        </w:tabs>
        <w:ind w:left="540" w:hanging="450"/>
        <w:rPr>
          <w:rFonts w:asciiTheme="minorHAnsi" w:hAnsiTheme="minorHAnsi" w:cstheme="minorHAnsi"/>
        </w:rPr>
      </w:pPr>
      <w:r w:rsidRPr="005900CD">
        <w:rPr>
          <w:rFonts w:asciiTheme="minorHAnsi" w:hAnsiTheme="minorHAnsi" w:cstheme="minorHAnsi"/>
          <w:bCs/>
        </w:rPr>
        <w:t>†</w:t>
      </w:r>
      <w:r w:rsidR="00FE05A2" w:rsidRPr="005900CD">
        <w:rPr>
          <w:rFonts w:asciiTheme="minorHAnsi" w:hAnsiTheme="minorHAnsi" w:cstheme="minorHAnsi"/>
        </w:rPr>
        <w:t xml:space="preserve">Hawkins, M.A.W, </w:t>
      </w:r>
      <w:r w:rsidR="00FE05A2" w:rsidRPr="005900CD">
        <w:rPr>
          <w:rFonts w:asciiTheme="minorHAnsi" w:hAnsiTheme="minorHAnsi" w:cstheme="minorHAnsi"/>
          <w:b/>
        </w:rPr>
        <w:t>Stewart, J.C.</w:t>
      </w:r>
      <w:r w:rsidR="00FE05A2" w:rsidRPr="005900CD">
        <w:rPr>
          <w:rFonts w:asciiTheme="minorHAnsi" w:hAnsiTheme="minorHAnsi" w:cstheme="minorHAnsi"/>
        </w:rPr>
        <w:t xml:space="preserve">, </w:t>
      </w:r>
      <w:r w:rsidRPr="005900CD">
        <w:rPr>
          <w:rFonts w:asciiTheme="minorHAnsi" w:hAnsiTheme="minorHAnsi" w:cstheme="minorHAnsi"/>
          <w:bCs/>
        </w:rPr>
        <w:t>†</w:t>
      </w:r>
      <w:r w:rsidR="00FE05A2" w:rsidRPr="005900CD">
        <w:rPr>
          <w:rFonts w:asciiTheme="minorHAnsi" w:hAnsiTheme="minorHAnsi" w:cstheme="minorHAnsi"/>
        </w:rPr>
        <w:t xml:space="preserve">Fitzgerald, G.J., and </w:t>
      </w:r>
      <w:r w:rsidRPr="005900CD">
        <w:rPr>
          <w:rFonts w:asciiTheme="minorHAnsi" w:hAnsiTheme="minorHAnsi" w:cstheme="minorHAnsi"/>
          <w:bCs/>
        </w:rPr>
        <w:t>†</w:t>
      </w:r>
      <w:r w:rsidR="00FE05A2" w:rsidRPr="005900CD">
        <w:rPr>
          <w:rFonts w:asciiTheme="minorHAnsi" w:hAnsiTheme="minorHAnsi" w:cstheme="minorHAnsi"/>
        </w:rPr>
        <w:t xml:space="preserve">Kim, S. (2011). Combined effect of depressive symptoms and hostility on autonomic nervous system function. </w:t>
      </w:r>
      <w:r w:rsidR="00FE05A2" w:rsidRPr="005900CD">
        <w:rPr>
          <w:rFonts w:asciiTheme="minorHAnsi" w:hAnsiTheme="minorHAnsi" w:cstheme="minorHAnsi"/>
          <w:i/>
        </w:rPr>
        <w:t>International Journal of Psychophysiology</w:t>
      </w:r>
      <w:r w:rsidR="00FE05A2" w:rsidRPr="005900CD">
        <w:rPr>
          <w:rFonts w:asciiTheme="minorHAnsi" w:hAnsiTheme="minorHAnsi" w:cstheme="minorHAnsi"/>
        </w:rPr>
        <w:t xml:space="preserve">, </w:t>
      </w:r>
      <w:r w:rsidR="00FE05A2" w:rsidRPr="005900CD">
        <w:rPr>
          <w:rFonts w:asciiTheme="minorHAnsi" w:hAnsiTheme="minorHAnsi" w:cstheme="minorHAnsi"/>
          <w:i/>
        </w:rPr>
        <w:t>81</w:t>
      </w:r>
      <w:r w:rsidR="00FE05A2" w:rsidRPr="005900CD">
        <w:rPr>
          <w:rFonts w:asciiTheme="minorHAnsi" w:hAnsiTheme="minorHAnsi" w:cstheme="minorHAnsi"/>
        </w:rPr>
        <w:t>, 317-323.</w:t>
      </w:r>
    </w:p>
    <w:p w14:paraId="0EB43A45" w14:textId="77777777" w:rsidR="00FE05A2" w:rsidRPr="005900CD" w:rsidRDefault="00FE05A2" w:rsidP="00072F83">
      <w:pPr>
        <w:widowControl w:val="0"/>
        <w:tabs>
          <w:tab w:val="left" w:pos="990"/>
        </w:tabs>
        <w:ind w:left="540" w:hanging="450"/>
        <w:rPr>
          <w:rFonts w:asciiTheme="minorHAnsi" w:hAnsiTheme="minorHAnsi" w:cstheme="minorHAnsi"/>
        </w:rPr>
      </w:pPr>
    </w:p>
    <w:p w14:paraId="332C1DDB" w14:textId="77777777" w:rsidR="00FE05A2" w:rsidRPr="005900CD" w:rsidRDefault="00FE05A2" w:rsidP="00072F83">
      <w:pPr>
        <w:widowControl w:val="0"/>
        <w:numPr>
          <w:ilvl w:val="0"/>
          <w:numId w:val="31"/>
        </w:numPr>
        <w:tabs>
          <w:tab w:val="left" w:pos="990"/>
        </w:tabs>
        <w:ind w:left="540" w:hanging="450"/>
        <w:rPr>
          <w:rFonts w:asciiTheme="minorHAnsi" w:hAnsiTheme="minorHAnsi" w:cstheme="minorHAnsi"/>
        </w:rPr>
      </w:pPr>
      <w:r w:rsidRPr="005900CD">
        <w:rPr>
          <w:rFonts w:asciiTheme="minorHAnsi" w:hAnsiTheme="minorHAnsi" w:cstheme="minorHAnsi"/>
          <w:b/>
        </w:rPr>
        <w:t>Stewart, J.C.</w:t>
      </w:r>
      <w:r w:rsidRPr="005900CD">
        <w:rPr>
          <w:rFonts w:asciiTheme="minorHAnsi" w:hAnsiTheme="minorHAnsi" w:cstheme="minorHAnsi"/>
        </w:rPr>
        <w:t xml:space="preserve">, </w:t>
      </w:r>
      <w:r w:rsidR="005F3BE7" w:rsidRPr="005900CD">
        <w:rPr>
          <w:rFonts w:asciiTheme="minorHAnsi" w:hAnsiTheme="minorHAnsi" w:cstheme="minorHAnsi"/>
          <w:bCs/>
        </w:rPr>
        <w:t>†</w:t>
      </w:r>
      <w:r w:rsidRPr="005900CD">
        <w:rPr>
          <w:rFonts w:asciiTheme="minorHAnsi" w:hAnsiTheme="minorHAnsi" w:cstheme="minorHAnsi"/>
        </w:rPr>
        <w:t xml:space="preserve">Zielke, D.J., </w:t>
      </w:r>
      <w:r w:rsidR="005F3BE7" w:rsidRPr="005900CD">
        <w:rPr>
          <w:rFonts w:asciiTheme="minorHAnsi" w:hAnsiTheme="minorHAnsi" w:cstheme="minorHAnsi"/>
          <w:bCs/>
        </w:rPr>
        <w:t>†</w:t>
      </w:r>
      <w:r w:rsidRPr="005900CD">
        <w:rPr>
          <w:rFonts w:asciiTheme="minorHAnsi" w:hAnsiTheme="minorHAnsi" w:cstheme="minorHAnsi"/>
        </w:rPr>
        <w:t xml:space="preserve">Hawkins, M.A.W., Williams, D. R., Carnethon, M.R., Knox, S.S., &amp; Matthews, K.A. (2012). Depressive symptom clusters and 5-year incidence of coronary artery calcification: The CARDIA Study. </w:t>
      </w:r>
      <w:r w:rsidRPr="005900CD">
        <w:rPr>
          <w:rFonts w:asciiTheme="minorHAnsi" w:hAnsiTheme="minorHAnsi" w:cstheme="minorHAnsi"/>
          <w:i/>
        </w:rPr>
        <w:t>Circulation</w:t>
      </w:r>
      <w:r w:rsidRPr="005900CD">
        <w:rPr>
          <w:rFonts w:asciiTheme="minorHAnsi" w:hAnsiTheme="minorHAnsi" w:cstheme="minorHAnsi"/>
        </w:rPr>
        <w:t xml:space="preserve">, </w:t>
      </w:r>
      <w:r w:rsidRPr="005900CD">
        <w:rPr>
          <w:rFonts w:asciiTheme="minorHAnsi" w:hAnsiTheme="minorHAnsi" w:cstheme="minorHAnsi"/>
          <w:i/>
        </w:rPr>
        <w:t>126</w:t>
      </w:r>
      <w:r w:rsidRPr="005900CD">
        <w:rPr>
          <w:rFonts w:asciiTheme="minorHAnsi" w:hAnsiTheme="minorHAnsi" w:cstheme="minorHAnsi"/>
        </w:rPr>
        <w:t>, 410-417.</w:t>
      </w:r>
    </w:p>
    <w:p w14:paraId="3E821FE8" w14:textId="77777777" w:rsidR="00F85BD8" w:rsidRPr="005900CD" w:rsidRDefault="00F85BD8" w:rsidP="00072F83">
      <w:pPr>
        <w:pStyle w:val="ListParagraph"/>
        <w:tabs>
          <w:tab w:val="left" w:pos="990"/>
        </w:tabs>
        <w:ind w:left="540" w:hanging="450"/>
        <w:rPr>
          <w:rFonts w:asciiTheme="minorHAnsi" w:hAnsiTheme="minorHAnsi" w:cstheme="minorHAnsi"/>
        </w:rPr>
      </w:pPr>
    </w:p>
    <w:p w14:paraId="210ED219" w14:textId="77777777" w:rsidR="00FE05A2" w:rsidRPr="005900CD" w:rsidRDefault="005F3BE7" w:rsidP="00072F83">
      <w:pPr>
        <w:widowControl w:val="0"/>
        <w:numPr>
          <w:ilvl w:val="0"/>
          <w:numId w:val="31"/>
        </w:numPr>
        <w:tabs>
          <w:tab w:val="left" w:pos="990"/>
        </w:tabs>
        <w:ind w:left="540" w:hanging="450"/>
        <w:rPr>
          <w:rFonts w:asciiTheme="minorHAnsi" w:hAnsiTheme="minorHAnsi" w:cstheme="minorHAnsi"/>
        </w:rPr>
      </w:pPr>
      <w:r w:rsidRPr="005900CD">
        <w:rPr>
          <w:rFonts w:asciiTheme="minorHAnsi" w:hAnsiTheme="minorHAnsi" w:cstheme="minorHAnsi"/>
          <w:bCs/>
        </w:rPr>
        <w:t>†</w:t>
      </w:r>
      <w:r w:rsidR="00FE05A2" w:rsidRPr="005900CD">
        <w:rPr>
          <w:rFonts w:asciiTheme="minorHAnsi" w:hAnsiTheme="minorHAnsi" w:cstheme="minorHAnsi"/>
        </w:rPr>
        <w:t xml:space="preserve">Hawkins, M.A.W., &amp; </w:t>
      </w:r>
      <w:r w:rsidR="00FE05A2" w:rsidRPr="005900CD">
        <w:rPr>
          <w:rFonts w:asciiTheme="minorHAnsi" w:hAnsiTheme="minorHAnsi" w:cstheme="minorHAnsi"/>
          <w:b/>
        </w:rPr>
        <w:t>Stewart, J.C.</w:t>
      </w:r>
      <w:r w:rsidR="00F85BD8" w:rsidRPr="005900CD">
        <w:rPr>
          <w:rFonts w:asciiTheme="minorHAnsi" w:hAnsiTheme="minorHAnsi" w:cstheme="minorHAnsi"/>
        </w:rPr>
        <w:t xml:space="preserve"> (2012). Do negative emotional factors have independent associations with e</w:t>
      </w:r>
      <w:r w:rsidR="00FE05A2" w:rsidRPr="005900CD">
        <w:rPr>
          <w:rFonts w:asciiTheme="minorHAnsi" w:hAnsiTheme="minorHAnsi" w:cstheme="minorHAnsi"/>
        </w:rPr>
        <w:t>xc</w:t>
      </w:r>
      <w:r w:rsidR="00F85BD8" w:rsidRPr="005900CD">
        <w:rPr>
          <w:rFonts w:asciiTheme="minorHAnsi" w:hAnsiTheme="minorHAnsi" w:cstheme="minorHAnsi"/>
        </w:rPr>
        <w:t>ess a</w:t>
      </w:r>
      <w:r w:rsidR="00FE05A2" w:rsidRPr="005900CD">
        <w:rPr>
          <w:rFonts w:asciiTheme="minorHAnsi" w:hAnsiTheme="minorHAnsi" w:cstheme="minorHAnsi"/>
        </w:rPr>
        <w:t xml:space="preserve">diposity? </w:t>
      </w:r>
      <w:r w:rsidR="00FE05A2" w:rsidRPr="005900CD">
        <w:rPr>
          <w:rFonts w:asciiTheme="minorHAnsi" w:hAnsiTheme="minorHAnsi" w:cstheme="minorHAnsi"/>
          <w:i/>
        </w:rPr>
        <w:t>Journal of Psychosomatic Research</w:t>
      </w:r>
      <w:r w:rsidR="00F85BD8" w:rsidRPr="005900CD">
        <w:rPr>
          <w:rFonts w:asciiTheme="minorHAnsi" w:hAnsiTheme="minorHAnsi" w:cstheme="minorHAnsi"/>
        </w:rPr>
        <w:t xml:space="preserve">, </w:t>
      </w:r>
      <w:r w:rsidR="00F85BD8" w:rsidRPr="005900CD">
        <w:rPr>
          <w:rFonts w:asciiTheme="minorHAnsi" w:hAnsiTheme="minorHAnsi" w:cstheme="minorHAnsi"/>
          <w:i/>
        </w:rPr>
        <w:t>73</w:t>
      </w:r>
      <w:r w:rsidR="00F85BD8" w:rsidRPr="005900CD">
        <w:rPr>
          <w:rFonts w:asciiTheme="minorHAnsi" w:hAnsiTheme="minorHAnsi" w:cstheme="minorHAnsi"/>
        </w:rPr>
        <w:t>, 243-250.</w:t>
      </w:r>
    </w:p>
    <w:p w14:paraId="509EDDE6" w14:textId="77777777" w:rsidR="001E408F" w:rsidRPr="005900CD" w:rsidRDefault="001E408F">
      <w:pPr>
        <w:rPr>
          <w:rFonts w:asciiTheme="minorHAnsi" w:hAnsiTheme="minorHAnsi" w:cstheme="minorHAnsi"/>
        </w:rPr>
      </w:pPr>
    </w:p>
    <w:p w14:paraId="79B3B211" w14:textId="77777777" w:rsidR="002E5898" w:rsidRPr="005900CD" w:rsidRDefault="005F3BE7" w:rsidP="002E5898">
      <w:pPr>
        <w:widowControl w:val="0"/>
        <w:numPr>
          <w:ilvl w:val="0"/>
          <w:numId w:val="31"/>
        </w:numPr>
        <w:tabs>
          <w:tab w:val="left" w:pos="990"/>
        </w:tabs>
        <w:ind w:left="540" w:hanging="450"/>
        <w:rPr>
          <w:rFonts w:asciiTheme="minorHAnsi" w:hAnsiTheme="minorHAnsi" w:cstheme="minorHAnsi"/>
        </w:rPr>
      </w:pPr>
      <w:r w:rsidRPr="005900CD">
        <w:rPr>
          <w:rFonts w:asciiTheme="minorHAnsi" w:hAnsiTheme="minorHAnsi" w:cstheme="minorHAnsi"/>
          <w:bCs/>
        </w:rPr>
        <w:t>†</w:t>
      </w:r>
      <w:r w:rsidR="002E5898" w:rsidRPr="005900CD">
        <w:rPr>
          <w:rFonts w:asciiTheme="minorHAnsi" w:hAnsiTheme="minorHAnsi" w:cstheme="minorHAnsi"/>
        </w:rPr>
        <w:t xml:space="preserve">Khambaty, T., &amp; </w:t>
      </w:r>
      <w:r w:rsidR="002E5898" w:rsidRPr="005900CD">
        <w:rPr>
          <w:rFonts w:asciiTheme="minorHAnsi" w:hAnsiTheme="minorHAnsi" w:cstheme="minorHAnsi"/>
          <w:b/>
        </w:rPr>
        <w:t>Stewart, J.C.</w:t>
      </w:r>
      <w:r w:rsidR="002E5898" w:rsidRPr="005900CD">
        <w:rPr>
          <w:rFonts w:asciiTheme="minorHAnsi" w:hAnsiTheme="minorHAnsi" w:cstheme="minorHAnsi"/>
        </w:rPr>
        <w:t xml:space="preserve"> (2013). </w:t>
      </w:r>
      <w:r w:rsidR="002E5898" w:rsidRPr="005900CD">
        <w:rPr>
          <w:rFonts w:asciiTheme="minorHAnsi" w:hAnsiTheme="minorHAnsi" w:cs="Segoe UI"/>
        </w:rPr>
        <w:t xml:space="preserve">Associations of depressive and anxiety disorders with periodontal disease prevalence in young adults: Analysis of 1999-2004 National Health and Nutrition Examination Survey (NHANES) data. </w:t>
      </w:r>
      <w:r w:rsidR="002E5898" w:rsidRPr="005900CD">
        <w:rPr>
          <w:rFonts w:asciiTheme="minorHAnsi" w:hAnsiTheme="minorHAnsi" w:cstheme="minorHAnsi"/>
          <w:i/>
        </w:rPr>
        <w:t>Annals of Behavioral Medicine</w:t>
      </w:r>
      <w:r w:rsidR="002E5898" w:rsidRPr="005900CD">
        <w:rPr>
          <w:rFonts w:asciiTheme="minorHAnsi" w:hAnsiTheme="minorHAnsi" w:cstheme="minorHAnsi"/>
        </w:rPr>
        <w:t xml:space="preserve">, </w:t>
      </w:r>
      <w:r w:rsidR="002E5898" w:rsidRPr="005900CD">
        <w:rPr>
          <w:rFonts w:asciiTheme="minorHAnsi" w:hAnsiTheme="minorHAnsi" w:cstheme="minorHAnsi"/>
          <w:i/>
        </w:rPr>
        <w:t>45</w:t>
      </w:r>
      <w:r w:rsidR="002E5898" w:rsidRPr="005900CD">
        <w:rPr>
          <w:rFonts w:asciiTheme="minorHAnsi" w:hAnsiTheme="minorHAnsi" w:cstheme="minorHAnsi"/>
        </w:rPr>
        <w:t>, 393-397.</w:t>
      </w:r>
    </w:p>
    <w:p w14:paraId="7DC33D7E" w14:textId="77777777" w:rsidR="00CD3457" w:rsidRPr="005900CD" w:rsidRDefault="00CD3457" w:rsidP="00CD3457">
      <w:pPr>
        <w:widowControl w:val="0"/>
        <w:tabs>
          <w:tab w:val="left" w:pos="990"/>
        </w:tabs>
        <w:rPr>
          <w:rFonts w:asciiTheme="minorHAnsi" w:hAnsiTheme="minorHAnsi" w:cstheme="minorHAnsi"/>
        </w:rPr>
      </w:pPr>
    </w:p>
    <w:p w14:paraId="461B0CC6" w14:textId="77777777" w:rsidR="00CD3457" w:rsidRPr="003454C1" w:rsidRDefault="00CD3457" w:rsidP="00CD3457">
      <w:pPr>
        <w:widowControl w:val="0"/>
        <w:numPr>
          <w:ilvl w:val="0"/>
          <w:numId w:val="31"/>
        </w:numPr>
        <w:tabs>
          <w:tab w:val="left" w:pos="990"/>
        </w:tabs>
        <w:ind w:left="540" w:hanging="450"/>
        <w:rPr>
          <w:rFonts w:asciiTheme="minorHAnsi" w:hAnsiTheme="minorHAnsi" w:cstheme="minorHAnsi"/>
        </w:rPr>
      </w:pPr>
      <w:r w:rsidRPr="005900CD">
        <w:rPr>
          <w:rFonts w:asciiTheme="minorHAnsi" w:hAnsiTheme="minorHAnsi" w:cstheme="minorHAnsi"/>
        </w:rPr>
        <w:t xml:space="preserve">Gao, S., Hendrie, H.C., Yang, L., Stump, T.E., </w:t>
      </w:r>
      <w:r w:rsidRPr="005900CD">
        <w:rPr>
          <w:rFonts w:asciiTheme="minorHAnsi" w:hAnsiTheme="minorHAnsi" w:cstheme="minorHAnsi"/>
          <w:b/>
        </w:rPr>
        <w:t>Stewart, J.C.</w:t>
      </w:r>
      <w:r w:rsidRPr="005900CD">
        <w:rPr>
          <w:rFonts w:asciiTheme="minorHAnsi" w:hAnsiTheme="minorHAnsi" w:cstheme="minorHAnsi"/>
        </w:rPr>
        <w:t xml:space="preserve">, Kesterson, J., Clark, D.O., &amp; Callahan, C.M. (2013). </w:t>
      </w:r>
      <w:r w:rsidRPr="005900CD">
        <w:rPr>
          <w:rFonts w:asciiTheme="minorHAnsi" w:hAnsiTheme="minorHAnsi" w:cs="Arial"/>
        </w:rPr>
        <w:t>Increase in blood pressure precedes clinical depression in elderly primary care patients</w:t>
      </w:r>
      <w:r w:rsidRPr="005900CD">
        <w:rPr>
          <w:rFonts w:asciiTheme="minorHAnsi" w:hAnsiTheme="minorHAnsi" w:cstheme="minorHAnsi"/>
        </w:rPr>
        <w:t xml:space="preserve">. </w:t>
      </w:r>
      <w:r w:rsidRPr="005900CD">
        <w:rPr>
          <w:rFonts w:asciiTheme="minorHAnsi" w:hAnsiTheme="minorHAnsi" w:cs="Arial"/>
          <w:i/>
        </w:rPr>
        <w:t>International Journal of Geriatric Psychiatry</w:t>
      </w:r>
      <w:r w:rsidRPr="005900CD">
        <w:rPr>
          <w:rFonts w:asciiTheme="minorHAnsi" w:hAnsiTheme="minorHAnsi" w:cs="Arial"/>
        </w:rPr>
        <w:t xml:space="preserve">, </w:t>
      </w:r>
      <w:r w:rsidRPr="005900CD">
        <w:rPr>
          <w:rFonts w:asciiTheme="minorHAnsi" w:hAnsiTheme="minorHAnsi" w:cs="Arial"/>
          <w:i/>
        </w:rPr>
        <w:t>28</w:t>
      </w:r>
      <w:r w:rsidRPr="005900CD">
        <w:rPr>
          <w:rFonts w:asciiTheme="minorHAnsi" w:hAnsiTheme="minorHAnsi" w:cs="Arial"/>
        </w:rPr>
        <w:t>, 1099-1100.</w:t>
      </w:r>
    </w:p>
    <w:p w14:paraId="2062C5BF" w14:textId="77777777" w:rsidR="003454C1" w:rsidRPr="005900CD" w:rsidRDefault="003454C1" w:rsidP="003454C1">
      <w:pPr>
        <w:widowControl w:val="0"/>
        <w:tabs>
          <w:tab w:val="left" w:pos="990"/>
        </w:tabs>
        <w:rPr>
          <w:rFonts w:asciiTheme="minorHAnsi" w:hAnsiTheme="minorHAnsi" w:cstheme="minorHAnsi"/>
        </w:rPr>
      </w:pPr>
    </w:p>
    <w:p w14:paraId="414D8A69" w14:textId="77777777" w:rsidR="008C722F" w:rsidRPr="005900CD" w:rsidRDefault="008C722F" w:rsidP="008C722F">
      <w:pPr>
        <w:widowControl w:val="0"/>
        <w:numPr>
          <w:ilvl w:val="0"/>
          <w:numId w:val="31"/>
        </w:numPr>
        <w:tabs>
          <w:tab w:val="left" w:pos="990"/>
        </w:tabs>
        <w:ind w:left="540" w:hanging="450"/>
        <w:rPr>
          <w:rFonts w:asciiTheme="minorHAnsi" w:hAnsiTheme="minorHAnsi" w:cstheme="minorHAnsi"/>
        </w:rPr>
      </w:pPr>
      <w:r w:rsidRPr="005900CD">
        <w:rPr>
          <w:rFonts w:asciiTheme="minorHAnsi" w:hAnsiTheme="minorHAnsi" w:cstheme="minorHAnsi"/>
        </w:rPr>
        <w:t xml:space="preserve">Brown, L.F., Rand, K.L., Bigatti, S.M., </w:t>
      </w:r>
      <w:r w:rsidRPr="005900CD">
        <w:rPr>
          <w:rFonts w:asciiTheme="minorHAnsi" w:hAnsiTheme="minorHAnsi" w:cstheme="minorHAnsi"/>
          <w:b/>
        </w:rPr>
        <w:t>Stewart, J.C.</w:t>
      </w:r>
      <w:r w:rsidRPr="005900CD">
        <w:rPr>
          <w:rFonts w:asciiTheme="minorHAnsi" w:hAnsiTheme="minorHAnsi" w:cstheme="minorHAnsi"/>
        </w:rPr>
        <w:t xml:space="preserve">, Theobald, D.E., Wu, J., &amp; Kroenke, K. (2013). Longitudinal relationships between fatigue and depression in cancer patients with depression and/or pain. </w:t>
      </w:r>
      <w:r w:rsidRPr="005900CD">
        <w:rPr>
          <w:rFonts w:asciiTheme="minorHAnsi" w:hAnsiTheme="minorHAnsi" w:cstheme="minorHAnsi"/>
          <w:i/>
        </w:rPr>
        <w:t>Health Psychology</w:t>
      </w:r>
      <w:r w:rsidRPr="005900CD">
        <w:rPr>
          <w:rFonts w:asciiTheme="minorHAnsi" w:hAnsiTheme="minorHAnsi" w:cstheme="minorHAnsi"/>
        </w:rPr>
        <w:t xml:space="preserve">, </w:t>
      </w:r>
      <w:r w:rsidRPr="005900CD">
        <w:rPr>
          <w:rFonts w:asciiTheme="minorHAnsi" w:hAnsiTheme="minorHAnsi" w:cstheme="minorHAnsi"/>
          <w:i/>
        </w:rPr>
        <w:t>32</w:t>
      </w:r>
      <w:r w:rsidRPr="005900CD">
        <w:rPr>
          <w:rFonts w:asciiTheme="minorHAnsi" w:hAnsiTheme="minorHAnsi" w:cstheme="minorHAnsi"/>
        </w:rPr>
        <w:t>, 1199-1208.</w:t>
      </w:r>
    </w:p>
    <w:p w14:paraId="3029186D" w14:textId="538C342F" w:rsidR="00AE06FD" w:rsidRPr="005900CD" w:rsidRDefault="00AE06FD">
      <w:pPr>
        <w:rPr>
          <w:rFonts w:asciiTheme="minorHAnsi" w:hAnsiTheme="minorHAnsi" w:cstheme="minorHAnsi"/>
          <w:b/>
        </w:rPr>
      </w:pPr>
    </w:p>
    <w:p w14:paraId="23EB82DE" w14:textId="6E1A5795" w:rsidR="003949D3" w:rsidRPr="005900CD" w:rsidRDefault="003949D3" w:rsidP="003949D3">
      <w:pPr>
        <w:widowControl w:val="0"/>
        <w:numPr>
          <w:ilvl w:val="0"/>
          <w:numId w:val="31"/>
        </w:numPr>
        <w:tabs>
          <w:tab w:val="left" w:pos="990"/>
        </w:tabs>
        <w:ind w:left="540" w:hanging="450"/>
        <w:rPr>
          <w:rFonts w:asciiTheme="minorHAnsi" w:hAnsiTheme="minorHAnsi" w:cstheme="minorHAnsi"/>
        </w:rPr>
      </w:pPr>
      <w:r w:rsidRPr="005900CD">
        <w:rPr>
          <w:rFonts w:asciiTheme="minorHAnsi" w:hAnsiTheme="minorHAnsi" w:cstheme="minorHAnsi"/>
          <w:bCs/>
        </w:rPr>
        <w:t>†</w:t>
      </w:r>
      <w:r w:rsidRPr="005900CD">
        <w:rPr>
          <w:rFonts w:asciiTheme="minorHAnsi" w:hAnsiTheme="minorHAnsi" w:cs="Arial"/>
        </w:rPr>
        <w:t xml:space="preserve">Hawkins, M.A.W., Callahan, C.M., Stump, T.E., &amp; </w:t>
      </w:r>
      <w:r w:rsidRPr="005900CD">
        <w:rPr>
          <w:rFonts w:asciiTheme="minorHAnsi" w:hAnsiTheme="minorHAnsi" w:cs="Arial"/>
          <w:b/>
        </w:rPr>
        <w:t>Stewart, J.C.</w:t>
      </w:r>
      <w:r w:rsidRPr="005900CD">
        <w:rPr>
          <w:rFonts w:asciiTheme="minorHAnsi" w:hAnsiTheme="minorHAnsi" w:cs="Arial"/>
        </w:rPr>
        <w:t xml:space="preserve"> (2014). Depressive symptom clusters as predictors of incident coronary artery disease events: A 15-year prospective study. </w:t>
      </w:r>
      <w:r w:rsidRPr="005900CD">
        <w:rPr>
          <w:rFonts w:asciiTheme="minorHAnsi" w:hAnsiTheme="minorHAnsi"/>
          <w:i/>
        </w:rPr>
        <w:t>Psychosomatic Medicine</w:t>
      </w:r>
      <w:r w:rsidRPr="005900CD">
        <w:rPr>
          <w:rFonts w:asciiTheme="minorHAnsi" w:hAnsiTheme="minorHAnsi"/>
        </w:rPr>
        <w:t xml:space="preserve">, </w:t>
      </w:r>
      <w:r w:rsidRPr="005900CD">
        <w:rPr>
          <w:rStyle w:val="cit-gray1"/>
          <w:rFonts w:asciiTheme="minorHAnsi" w:hAnsiTheme="minorHAnsi" w:cs="Arial"/>
          <w:color w:val="auto"/>
        </w:rPr>
        <w:t>76, 38-43.</w:t>
      </w:r>
    </w:p>
    <w:p w14:paraId="63CA49FF" w14:textId="77777777" w:rsidR="003949D3" w:rsidRPr="005900CD" w:rsidRDefault="003949D3" w:rsidP="003949D3">
      <w:pPr>
        <w:widowControl w:val="0"/>
        <w:tabs>
          <w:tab w:val="left" w:pos="990"/>
        </w:tabs>
        <w:ind w:left="540"/>
        <w:rPr>
          <w:rFonts w:asciiTheme="minorHAnsi" w:hAnsiTheme="minorHAnsi" w:cstheme="minorHAnsi"/>
        </w:rPr>
      </w:pPr>
    </w:p>
    <w:p w14:paraId="2C735BDC" w14:textId="43693C88" w:rsidR="00A86319" w:rsidRPr="005900CD" w:rsidRDefault="00A4582B" w:rsidP="00A86319">
      <w:pPr>
        <w:widowControl w:val="0"/>
        <w:numPr>
          <w:ilvl w:val="0"/>
          <w:numId w:val="31"/>
        </w:numPr>
        <w:tabs>
          <w:tab w:val="left" w:pos="990"/>
        </w:tabs>
        <w:ind w:left="540" w:hanging="450"/>
        <w:rPr>
          <w:rStyle w:val="cit-gray1"/>
          <w:rFonts w:asciiTheme="minorHAnsi" w:hAnsiTheme="minorHAnsi" w:cstheme="minorHAnsi"/>
          <w:color w:val="auto"/>
        </w:rPr>
      </w:pPr>
      <w:r w:rsidRPr="005900CD">
        <w:rPr>
          <w:rFonts w:asciiTheme="minorHAnsi" w:hAnsiTheme="minorHAnsi" w:cstheme="minorHAnsi"/>
          <w:b/>
        </w:rPr>
        <w:t>Stewart, J.C.</w:t>
      </w:r>
      <w:r w:rsidRPr="005900CD">
        <w:rPr>
          <w:rFonts w:asciiTheme="minorHAnsi" w:hAnsiTheme="minorHAnsi" w:cstheme="minorHAnsi"/>
        </w:rPr>
        <w:t>, Perkins, A.J., &amp; Callahan, C.M. (</w:t>
      </w:r>
      <w:r w:rsidR="00B40239" w:rsidRPr="005900CD">
        <w:rPr>
          <w:rFonts w:asciiTheme="minorHAnsi" w:hAnsiTheme="minorHAnsi" w:cstheme="minorHAnsi"/>
        </w:rPr>
        <w:t>2014</w:t>
      </w:r>
      <w:r w:rsidRPr="005900CD">
        <w:rPr>
          <w:rFonts w:asciiTheme="minorHAnsi" w:hAnsiTheme="minorHAnsi" w:cstheme="minorHAnsi"/>
        </w:rPr>
        <w:t xml:space="preserve">). </w:t>
      </w:r>
      <w:r w:rsidR="00B66254" w:rsidRPr="005900CD">
        <w:rPr>
          <w:rFonts w:asciiTheme="minorHAnsi" w:hAnsiTheme="minorHAnsi"/>
          <w:bCs/>
        </w:rPr>
        <w:t>Effect of collaborative care for d</w:t>
      </w:r>
      <w:r w:rsidRPr="005900CD">
        <w:rPr>
          <w:rFonts w:asciiTheme="minorHAnsi" w:hAnsiTheme="minorHAnsi"/>
          <w:bCs/>
        </w:rPr>
        <w:t xml:space="preserve">epression on </w:t>
      </w:r>
      <w:r w:rsidR="00B66254" w:rsidRPr="005900CD">
        <w:rPr>
          <w:rFonts w:asciiTheme="minorHAnsi" w:hAnsiTheme="minorHAnsi"/>
          <w:bCs/>
        </w:rPr>
        <w:t>risk of c</w:t>
      </w:r>
      <w:r w:rsidRPr="005900CD">
        <w:rPr>
          <w:rFonts w:asciiTheme="minorHAnsi" w:hAnsiTheme="minorHAnsi"/>
          <w:bCs/>
        </w:rPr>
        <w:t>ardiovascular</w:t>
      </w:r>
      <w:r w:rsidR="00B66254" w:rsidRPr="005900CD">
        <w:rPr>
          <w:rFonts w:asciiTheme="minorHAnsi" w:hAnsiTheme="minorHAnsi"/>
          <w:bCs/>
        </w:rPr>
        <w:t xml:space="preserve"> e</w:t>
      </w:r>
      <w:r w:rsidRPr="005900CD">
        <w:rPr>
          <w:rFonts w:asciiTheme="minorHAnsi" w:hAnsiTheme="minorHAnsi"/>
          <w:bCs/>
        </w:rPr>
        <w:t xml:space="preserve">vents: Data from the </w:t>
      </w:r>
      <w:r w:rsidR="00B66254" w:rsidRPr="005900CD">
        <w:rPr>
          <w:rFonts w:asciiTheme="minorHAnsi" w:hAnsiTheme="minorHAnsi"/>
        </w:rPr>
        <w:t>IMPACT randomized controlled t</w:t>
      </w:r>
      <w:r w:rsidRPr="005900CD">
        <w:rPr>
          <w:rFonts w:asciiTheme="minorHAnsi" w:hAnsiTheme="minorHAnsi"/>
        </w:rPr>
        <w:t xml:space="preserve">rial. </w:t>
      </w:r>
      <w:r w:rsidRPr="005900CD">
        <w:rPr>
          <w:rFonts w:asciiTheme="minorHAnsi" w:hAnsiTheme="minorHAnsi"/>
          <w:i/>
        </w:rPr>
        <w:t>Psychosomatic Medicine</w:t>
      </w:r>
      <w:r w:rsidR="00A86319" w:rsidRPr="005900CD">
        <w:rPr>
          <w:rFonts w:asciiTheme="minorHAnsi" w:hAnsiTheme="minorHAnsi"/>
        </w:rPr>
        <w:t xml:space="preserve">, </w:t>
      </w:r>
      <w:r w:rsidR="00A86319" w:rsidRPr="005900CD">
        <w:rPr>
          <w:rStyle w:val="cit-gray1"/>
          <w:rFonts w:asciiTheme="minorHAnsi" w:hAnsiTheme="minorHAnsi" w:cs="Arial"/>
          <w:color w:val="auto"/>
        </w:rPr>
        <w:t xml:space="preserve">76, </w:t>
      </w:r>
      <w:r w:rsidR="00A86319" w:rsidRPr="005900CD">
        <w:rPr>
          <w:rStyle w:val="cit-gray1"/>
          <w:rFonts w:asciiTheme="minorHAnsi" w:hAnsiTheme="minorHAnsi" w:cs="Arial"/>
          <w:color w:val="auto"/>
        </w:rPr>
        <w:lastRenderedPageBreak/>
        <w:t>29-37.</w:t>
      </w:r>
    </w:p>
    <w:p w14:paraId="37440BBE" w14:textId="77777777" w:rsidR="003535D8" w:rsidRPr="005900CD" w:rsidRDefault="003535D8" w:rsidP="003535D8">
      <w:pPr>
        <w:widowControl w:val="0"/>
        <w:tabs>
          <w:tab w:val="left" w:pos="990"/>
        </w:tabs>
        <w:rPr>
          <w:rStyle w:val="cit-gray1"/>
          <w:rFonts w:asciiTheme="minorHAnsi" w:hAnsiTheme="minorHAnsi" w:cstheme="minorHAnsi"/>
          <w:color w:val="auto"/>
        </w:rPr>
      </w:pPr>
    </w:p>
    <w:p w14:paraId="38DE4E29" w14:textId="77777777" w:rsidR="003535D8" w:rsidRPr="005900CD" w:rsidRDefault="003535D8" w:rsidP="003535D8">
      <w:pPr>
        <w:widowControl w:val="0"/>
        <w:numPr>
          <w:ilvl w:val="0"/>
          <w:numId w:val="31"/>
        </w:numPr>
        <w:tabs>
          <w:tab w:val="left" w:pos="990"/>
        </w:tabs>
        <w:ind w:left="540" w:hanging="450"/>
        <w:rPr>
          <w:rFonts w:asciiTheme="minorHAnsi" w:hAnsiTheme="minorHAnsi" w:cstheme="minorHAnsi"/>
        </w:rPr>
      </w:pPr>
      <w:r w:rsidRPr="005900CD">
        <w:rPr>
          <w:rFonts w:asciiTheme="minorHAnsi" w:hAnsiTheme="minorHAnsi" w:cstheme="minorHAnsi"/>
          <w:bCs/>
        </w:rPr>
        <w:t>†</w:t>
      </w:r>
      <w:r w:rsidRPr="005900CD">
        <w:rPr>
          <w:rFonts w:asciiTheme="minorHAnsi" w:hAnsiTheme="minorHAnsi" w:cs="Arial"/>
          <w:bCs/>
        </w:rPr>
        <w:t>Khambaty, T.</w:t>
      </w:r>
      <w:r w:rsidRPr="005900CD">
        <w:rPr>
          <w:rFonts w:asciiTheme="minorHAnsi" w:hAnsiTheme="minorHAnsi" w:cs="Arial"/>
        </w:rPr>
        <w:t xml:space="preserve">, </w:t>
      </w:r>
      <w:r w:rsidRPr="005900CD">
        <w:rPr>
          <w:rFonts w:asciiTheme="minorHAnsi" w:hAnsiTheme="minorHAnsi" w:cs="Arial"/>
          <w:b/>
        </w:rPr>
        <w:t>Stewart, J. C.</w:t>
      </w:r>
      <w:r w:rsidRPr="005900CD">
        <w:rPr>
          <w:rFonts w:asciiTheme="minorHAnsi" w:hAnsiTheme="minorHAnsi" w:cs="Arial"/>
        </w:rPr>
        <w:t xml:space="preserve">, Muldoon, M. F., &amp; Kamarck, T. W. (2014). </w:t>
      </w:r>
      <w:r w:rsidRPr="005900CD">
        <w:rPr>
          <w:rFonts w:asciiTheme="minorHAnsi" w:hAnsiTheme="minorHAnsi"/>
        </w:rPr>
        <w:t xml:space="preserve">Depressive symptom clusters as predictors of 6-year increases in insulin resistance: Data from the Pittsburgh Healthy Heart Project. </w:t>
      </w:r>
      <w:r w:rsidRPr="005900CD">
        <w:rPr>
          <w:rFonts w:asciiTheme="minorHAnsi" w:hAnsiTheme="minorHAnsi"/>
          <w:i/>
        </w:rPr>
        <w:t>Psychosomatic Medicine</w:t>
      </w:r>
      <w:r w:rsidRPr="005900CD">
        <w:rPr>
          <w:rFonts w:asciiTheme="minorHAnsi" w:hAnsiTheme="minorHAnsi"/>
        </w:rPr>
        <w:t xml:space="preserve">, </w:t>
      </w:r>
      <w:r w:rsidRPr="005900CD">
        <w:rPr>
          <w:rFonts w:asciiTheme="minorHAnsi" w:hAnsiTheme="minorHAnsi"/>
          <w:i/>
        </w:rPr>
        <w:t>76</w:t>
      </w:r>
      <w:r w:rsidRPr="005900CD">
        <w:rPr>
          <w:rFonts w:asciiTheme="minorHAnsi" w:hAnsiTheme="minorHAnsi"/>
        </w:rPr>
        <w:t>, 363-369.</w:t>
      </w:r>
    </w:p>
    <w:p w14:paraId="7E183038" w14:textId="77777777" w:rsidR="00257100" w:rsidRPr="005900CD" w:rsidRDefault="00257100" w:rsidP="00257100">
      <w:pPr>
        <w:widowControl w:val="0"/>
        <w:tabs>
          <w:tab w:val="left" w:pos="990"/>
        </w:tabs>
        <w:rPr>
          <w:rStyle w:val="cit-gray1"/>
          <w:rFonts w:asciiTheme="minorHAnsi" w:hAnsiTheme="minorHAnsi" w:cstheme="minorHAnsi"/>
          <w:color w:val="auto"/>
        </w:rPr>
      </w:pPr>
    </w:p>
    <w:p w14:paraId="0EB23DC8" w14:textId="66F8E3F7" w:rsidR="006C2921" w:rsidRPr="005900CD" w:rsidRDefault="006C2921" w:rsidP="006C2921">
      <w:pPr>
        <w:widowControl w:val="0"/>
        <w:numPr>
          <w:ilvl w:val="0"/>
          <w:numId w:val="31"/>
        </w:numPr>
        <w:tabs>
          <w:tab w:val="left" w:pos="990"/>
        </w:tabs>
        <w:ind w:left="540" w:hanging="450"/>
        <w:rPr>
          <w:rFonts w:asciiTheme="minorHAnsi" w:hAnsiTheme="minorHAnsi" w:cstheme="minorHAnsi"/>
        </w:rPr>
      </w:pPr>
      <w:r w:rsidRPr="005900CD">
        <w:rPr>
          <w:rFonts w:asciiTheme="minorHAnsi" w:hAnsiTheme="minorHAnsi" w:cstheme="minorHAnsi"/>
        </w:rPr>
        <w:t xml:space="preserve">Gao, S., Hendrie, H.C., Wang, C., Stump, T.E., </w:t>
      </w:r>
      <w:r w:rsidRPr="005900CD">
        <w:rPr>
          <w:rFonts w:asciiTheme="minorHAnsi" w:hAnsiTheme="minorHAnsi" w:cstheme="minorHAnsi"/>
          <w:b/>
        </w:rPr>
        <w:t>Stewart, J.C.</w:t>
      </w:r>
      <w:r w:rsidRPr="005900CD">
        <w:rPr>
          <w:rFonts w:asciiTheme="minorHAnsi" w:hAnsiTheme="minorHAnsi" w:cstheme="minorHAnsi"/>
        </w:rPr>
        <w:t xml:space="preserve">, Kesterson, J., Clark, D.O., &amp; Callahan, C.M. (2014). </w:t>
      </w:r>
      <w:r w:rsidRPr="005900CD">
        <w:rPr>
          <w:rFonts w:asciiTheme="minorHAnsi" w:hAnsiTheme="minorHAnsi"/>
        </w:rPr>
        <w:t xml:space="preserve">Redefined blood pressure variability measure and its association with mortality in elderly primary care patients. </w:t>
      </w:r>
      <w:r w:rsidRPr="005900CD">
        <w:rPr>
          <w:rFonts w:asciiTheme="minorHAnsi" w:hAnsiTheme="minorHAnsi"/>
          <w:i/>
        </w:rPr>
        <w:t>Hypertension</w:t>
      </w:r>
      <w:r w:rsidRPr="005900CD">
        <w:rPr>
          <w:rFonts w:asciiTheme="minorHAnsi" w:hAnsiTheme="minorHAnsi"/>
        </w:rPr>
        <w:t xml:space="preserve">, </w:t>
      </w:r>
      <w:r w:rsidRPr="005900CD">
        <w:rPr>
          <w:rFonts w:asciiTheme="minorHAnsi" w:hAnsiTheme="minorHAnsi"/>
          <w:i/>
        </w:rPr>
        <w:t>64</w:t>
      </w:r>
      <w:r w:rsidRPr="005900CD">
        <w:rPr>
          <w:rFonts w:asciiTheme="minorHAnsi" w:hAnsiTheme="minorHAnsi"/>
        </w:rPr>
        <w:t>, 45-52.</w:t>
      </w:r>
    </w:p>
    <w:p w14:paraId="754E716A" w14:textId="77777777" w:rsidR="006C2921" w:rsidRPr="005900CD" w:rsidRDefault="006C2921" w:rsidP="006C2921">
      <w:pPr>
        <w:widowControl w:val="0"/>
        <w:tabs>
          <w:tab w:val="left" w:pos="990"/>
        </w:tabs>
        <w:rPr>
          <w:rFonts w:asciiTheme="minorHAnsi" w:hAnsiTheme="minorHAnsi" w:cstheme="minorHAnsi"/>
        </w:rPr>
      </w:pPr>
    </w:p>
    <w:p w14:paraId="00FED3BA" w14:textId="3F2CE0EF" w:rsidR="0091564F" w:rsidRPr="005900CD" w:rsidRDefault="005F3BE7" w:rsidP="0091564F">
      <w:pPr>
        <w:widowControl w:val="0"/>
        <w:numPr>
          <w:ilvl w:val="0"/>
          <w:numId w:val="31"/>
        </w:numPr>
        <w:tabs>
          <w:tab w:val="left" w:pos="990"/>
        </w:tabs>
        <w:ind w:left="540" w:hanging="450"/>
        <w:rPr>
          <w:rFonts w:asciiTheme="minorHAnsi" w:hAnsiTheme="minorHAnsi" w:cstheme="minorHAnsi"/>
        </w:rPr>
      </w:pPr>
      <w:r w:rsidRPr="005900CD">
        <w:rPr>
          <w:rFonts w:asciiTheme="minorHAnsi" w:hAnsiTheme="minorHAnsi" w:cstheme="minorHAnsi"/>
          <w:bCs/>
        </w:rPr>
        <w:t>†</w:t>
      </w:r>
      <w:r w:rsidR="0091564F" w:rsidRPr="005900CD">
        <w:rPr>
          <w:rFonts w:asciiTheme="minorHAnsi" w:hAnsiTheme="minorHAnsi" w:cstheme="minorHAnsi"/>
        </w:rPr>
        <w:t>Hickman, R.J.,</w:t>
      </w:r>
      <w:r w:rsidRPr="005900CD">
        <w:rPr>
          <w:rFonts w:asciiTheme="minorHAnsi" w:hAnsiTheme="minorHAnsi" w:cstheme="minorHAnsi"/>
          <w:bCs/>
        </w:rPr>
        <w:t xml:space="preserve"> †</w:t>
      </w:r>
      <w:r w:rsidR="0091564F" w:rsidRPr="005900CD">
        <w:rPr>
          <w:rFonts w:asciiTheme="minorHAnsi" w:hAnsiTheme="minorHAnsi" w:cstheme="minorHAnsi"/>
        </w:rPr>
        <w:t xml:space="preserve">Khambaty, T., &amp; </w:t>
      </w:r>
      <w:r w:rsidR="0091564F" w:rsidRPr="005900CD">
        <w:rPr>
          <w:rFonts w:asciiTheme="minorHAnsi" w:hAnsiTheme="minorHAnsi" w:cstheme="minorHAnsi"/>
          <w:b/>
        </w:rPr>
        <w:t xml:space="preserve">Stewart, J.C. </w:t>
      </w:r>
      <w:r w:rsidR="0091564F" w:rsidRPr="005900CD">
        <w:rPr>
          <w:rFonts w:asciiTheme="minorHAnsi" w:hAnsiTheme="minorHAnsi" w:cstheme="minorHAnsi"/>
        </w:rPr>
        <w:t xml:space="preserve">(2014). </w:t>
      </w:r>
      <w:r w:rsidR="0091564F" w:rsidRPr="005900CD">
        <w:rPr>
          <w:rFonts w:asciiTheme="minorHAnsi" w:hAnsiTheme="minorHAnsi"/>
        </w:rPr>
        <w:t>C-reactive protein is elevated in atypical but not nonatypical depression:</w:t>
      </w:r>
      <w:r w:rsidR="0091564F" w:rsidRPr="005900CD">
        <w:rPr>
          <w:rFonts w:asciiTheme="minorHAnsi" w:hAnsiTheme="minorHAnsi" w:cstheme="minorHAnsi"/>
        </w:rPr>
        <w:t xml:space="preserve"> </w:t>
      </w:r>
      <w:r w:rsidR="0091564F" w:rsidRPr="005900CD">
        <w:rPr>
          <w:rFonts w:asciiTheme="minorHAnsi" w:hAnsiTheme="minorHAnsi"/>
        </w:rPr>
        <w:t xml:space="preserve">Data from the National Health and Nutrition Examination Survey (NHANES) 1999-2004. </w:t>
      </w:r>
      <w:r w:rsidR="0091564F" w:rsidRPr="005900CD">
        <w:rPr>
          <w:rFonts w:asciiTheme="minorHAnsi" w:hAnsiTheme="minorHAnsi"/>
          <w:i/>
        </w:rPr>
        <w:t>Journal of Behavioral Medicine</w:t>
      </w:r>
      <w:r w:rsidR="0091564F" w:rsidRPr="005900CD">
        <w:rPr>
          <w:rFonts w:asciiTheme="minorHAnsi" w:hAnsiTheme="minorHAnsi"/>
        </w:rPr>
        <w:t xml:space="preserve">, </w:t>
      </w:r>
      <w:r w:rsidR="0091564F" w:rsidRPr="005900CD">
        <w:rPr>
          <w:rFonts w:asciiTheme="minorHAnsi" w:hAnsiTheme="minorHAnsi"/>
          <w:i/>
        </w:rPr>
        <w:t>37</w:t>
      </w:r>
      <w:r w:rsidR="0091564F" w:rsidRPr="005900CD">
        <w:rPr>
          <w:rFonts w:asciiTheme="minorHAnsi" w:hAnsiTheme="minorHAnsi"/>
        </w:rPr>
        <w:t>, 621-629.</w:t>
      </w:r>
    </w:p>
    <w:p w14:paraId="37BE1681" w14:textId="77777777" w:rsidR="006C2921" w:rsidRPr="005900CD" w:rsidRDefault="006C2921" w:rsidP="006C2921">
      <w:pPr>
        <w:widowControl w:val="0"/>
        <w:tabs>
          <w:tab w:val="left" w:pos="990"/>
        </w:tabs>
        <w:rPr>
          <w:rFonts w:asciiTheme="minorHAnsi" w:hAnsiTheme="minorHAnsi" w:cstheme="minorHAnsi"/>
        </w:rPr>
      </w:pPr>
    </w:p>
    <w:p w14:paraId="09B9EB10" w14:textId="699CCB37" w:rsidR="006C2921" w:rsidRPr="005900CD" w:rsidRDefault="006C2921" w:rsidP="006C2921">
      <w:pPr>
        <w:widowControl w:val="0"/>
        <w:numPr>
          <w:ilvl w:val="0"/>
          <w:numId w:val="31"/>
        </w:numPr>
        <w:tabs>
          <w:tab w:val="left" w:pos="990"/>
        </w:tabs>
        <w:ind w:left="540" w:hanging="450"/>
        <w:rPr>
          <w:rFonts w:asciiTheme="minorHAnsi" w:eastAsiaTheme="minorHAnsi" w:hAnsiTheme="minorHAnsi" w:cs="Cambria"/>
        </w:rPr>
      </w:pPr>
      <w:r w:rsidRPr="005900CD">
        <w:rPr>
          <w:rFonts w:asciiTheme="minorHAnsi" w:hAnsiTheme="minorHAnsi" w:cstheme="minorHAnsi"/>
          <w:bCs/>
        </w:rPr>
        <w:t>†</w:t>
      </w:r>
      <w:r w:rsidRPr="005900CD">
        <w:rPr>
          <w:rFonts w:asciiTheme="minorHAnsi" w:hAnsiTheme="minorHAnsi"/>
        </w:rPr>
        <w:t xml:space="preserve">Case, S.M., &amp; </w:t>
      </w:r>
      <w:r w:rsidRPr="005900CD">
        <w:rPr>
          <w:rFonts w:asciiTheme="minorHAnsi" w:hAnsiTheme="minorHAnsi"/>
          <w:b/>
        </w:rPr>
        <w:t>Stewart, J.C.</w:t>
      </w:r>
      <w:r w:rsidRPr="005900CD">
        <w:rPr>
          <w:rFonts w:asciiTheme="minorHAnsi" w:hAnsiTheme="minorHAnsi"/>
        </w:rPr>
        <w:t xml:space="preserve"> (2014). </w:t>
      </w:r>
      <w:r w:rsidRPr="005900CD">
        <w:rPr>
          <w:rFonts w:asciiTheme="minorHAnsi" w:eastAsiaTheme="minorHAnsi" w:hAnsiTheme="minorHAnsi" w:cs="Cambria"/>
        </w:rPr>
        <w:t xml:space="preserve">Race/ethnicity moderates the relationship between depressive symptom severity and C-reactive protein: 2005-2010 NHANES Data. </w:t>
      </w:r>
      <w:r w:rsidRPr="005900CD">
        <w:rPr>
          <w:rFonts w:asciiTheme="minorHAnsi" w:hAnsiTheme="minorHAnsi" w:cstheme="minorHAnsi"/>
          <w:i/>
        </w:rPr>
        <w:t>Brain, Behavior, and Immunity</w:t>
      </w:r>
      <w:r w:rsidRPr="005900CD">
        <w:rPr>
          <w:rFonts w:asciiTheme="minorHAnsi" w:hAnsiTheme="minorHAnsi" w:cstheme="minorHAnsi"/>
        </w:rPr>
        <w:t xml:space="preserve">, </w:t>
      </w:r>
      <w:r w:rsidRPr="005900CD">
        <w:rPr>
          <w:rFonts w:asciiTheme="minorHAnsi" w:hAnsiTheme="minorHAnsi" w:cstheme="minorHAnsi"/>
          <w:i/>
        </w:rPr>
        <w:t>41</w:t>
      </w:r>
      <w:r w:rsidRPr="005900CD">
        <w:rPr>
          <w:rFonts w:asciiTheme="minorHAnsi" w:hAnsiTheme="minorHAnsi" w:cstheme="minorHAnsi"/>
        </w:rPr>
        <w:t>, 101-108.</w:t>
      </w:r>
    </w:p>
    <w:p w14:paraId="4B0D31F4" w14:textId="3C7B84A7" w:rsidR="0091564F" w:rsidRPr="005900CD" w:rsidRDefault="0091564F" w:rsidP="0091564F">
      <w:pPr>
        <w:widowControl w:val="0"/>
        <w:tabs>
          <w:tab w:val="left" w:pos="990"/>
        </w:tabs>
        <w:rPr>
          <w:rFonts w:asciiTheme="minorHAnsi" w:hAnsiTheme="minorHAnsi" w:cstheme="minorHAnsi"/>
        </w:rPr>
      </w:pPr>
    </w:p>
    <w:p w14:paraId="54423E00" w14:textId="1DC822B5" w:rsidR="0091564F" w:rsidRPr="005900CD" w:rsidRDefault="0091564F" w:rsidP="0091564F">
      <w:pPr>
        <w:widowControl w:val="0"/>
        <w:numPr>
          <w:ilvl w:val="0"/>
          <w:numId w:val="31"/>
        </w:numPr>
        <w:tabs>
          <w:tab w:val="left" w:pos="990"/>
        </w:tabs>
        <w:ind w:left="540" w:hanging="450"/>
        <w:rPr>
          <w:rFonts w:asciiTheme="minorHAnsi" w:hAnsiTheme="minorHAnsi" w:cstheme="minorHAnsi"/>
        </w:rPr>
      </w:pPr>
      <w:r w:rsidRPr="005900CD">
        <w:rPr>
          <w:rFonts w:asciiTheme="minorHAnsi" w:hAnsiTheme="minorHAnsi" w:cstheme="minorHAnsi"/>
          <w:b/>
        </w:rPr>
        <w:t>Stewart, J.C.</w:t>
      </w:r>
      <w:r w:rsidR="00196990" w:rsidRPr="005900CD">
        <w:rPr>
          <w:rFonts w:asciiTheme="minorHAnsi" w:hAnsiTheme="minorHAnsi" w:cstheme="minorHAnsi"/>
        </w:rPr>
        <w:t>, &amp; Rollman, B.L. (2014</w:t>
      </w:r>
      <w:r w:rsidRPr="005900CD">
        <w:rPr>
          <w:rFonts w:asciiTheme="minorHAnsi" w:hAnsiTheme="minorHAnsi" w:cstheme="minorHAnsi"/>
        </w:rPr>
        <w:t xml:space="preserve">). Optimizing approaches to addressing depression in cardiac patients: A comment on O’Neil et al. </w:t>
      </w:r>
      <w:r w:rsidRPr="005900CD">
        <w:rPr>
          <w:rFonts w:asciiTheme="minorHAnsi" w:hAnsiTheme="minorHAnsi" w:cstheme="minorHAnsi"/>
          <w:i/>
        </w:rPr>
        <w:t>Annals of Behavioral Medicine</w:t>
      </w:r>
      <w:r w:rsidR="00035205" w:rsidRPr="005900CD">
        <w:rPr>
          <w:rFonts w:asciiTheme="minorHAnsi" w:hAnsiTheme="minorHAnsi" w:cstheme="minorHAnsi"/>
        </w:rPr>
        <w:t xml:space="preserve">, </w:t>
      </w:r>
      <w:r w:rsidR="00035205" w:rsidRPr="005900CD">
        <w:rPr>
          <w:rFonts w:asciiTheme="minorHAnsi" w:hAnsiTheme="minorHAnsi" w:cstheme="minorHAnsi"/>
          <w:i/>
        </w:rPr>
        <w:t>48</w:t>
      </w:r>
      <w:r w:rsidR="00035205" w:rsidRPr="005900CD">
        <w:rPr>
          <w:rFonts w:asciiTheme="minorHAnsi" w:hAnsiTheme="minorHAnsi" w:cstheme="minorHAnsi"/>
        </w:rPr>
        <w:t>, 142-144.</w:t>
      </w:r>
    </w:p>
    <w:p w14:paraId="21E83121" w14:textId="77777777" w:rsidR="006C2921" w:rsidRPr="005900CD" w:rsidRDefault="006C2921" w:rsidP="006C2921">
      <w:pPr>
        <w:widowControl w:val="0"/>
        <w:tabs>
          <w:tab w:val="left" w:pos="990"/>
        </w:tabs>
        <w:rPr>
          <w:rFonts w:asciiTheme="minorHAnsi" w:hAnsiTheme="minorHAnsi" w:cstheme="minorHAnsi"/>
        </w:rPr>
      </w:pPr>
    </w:p>
    <w:p w14:paraId="769719DD" w14:textId="77777777" w:rsidR="006C2921" w:rsidRPr="005900CD" w:rsidRDefault="006C2921" w:rsidP="006C2921">
      <w:pPr>
        <w:widowControl w:val="0"/>
        <w:numPr>
          <w:ilvl w:val="0"/>
          <w:numId w:val="31"/>
        </w:numPr>
        <w:tabs>
          <w:tab w:val="left" w:pos="990"/>
        </w:tabs>
        <w:ind w:left="540" w:hanging="450"/>
        <w:rPr>
          <w:rFonts w:asciiTheme="minorHAnsi" w:hAnsiTheme="minorHAnsi" w:cstheme="minorHAnsi"/>
          <w:u w:val="single"/>
        </w:rPr>
      </w:pPr>
      <w:r w:rsidRPr="005900CD">
        <w:rPr>
          <w:rFonts w:asciiTheme="minorHAnsi" w:hAnsiTheme="minorHAnsi" w:cstheme="minorHAnsi"/>
          <w:bCs/>
        </w:rPr>
        <w:t>†</w:t>
      </w:r>
      <w:r w:rsidRPr="005900CD">
        <w:rPr>
          <w:rFonts w:asciiTheme="minorHAnsi" w:hAnsiTheme="minorHAnsi"/>
          <w:spacing w:val="1"/>
        </w:rPr>
        <w:t xml:space="preserve">Hawkins, M.A.W., Miller, D.K., &amp; </w:t>
      </w:r>
      <w:r w:rsidRPr="005900CD">
        <w:rPr>
          <w:rFonts w:asciiTheme="minorHAnsi" w:hAnsiTheme="minorHAnsi"/>
          <w:b/>
          <w:spacing w:val="1"/>
        </w:rPr>
        <w:t>Stewart, J.C.</w:t>
      </w:r>
      <w:r w:rsidRPr="005900CD">
        <w:rPr>
          <w:rFonts w:asciiTheme="minorHAnsi" w:hAnsiTheme="minorHAnsi"/>
          <w:spacing w:val="1"/>
        </w:rPr>
        <w:t xml:space="preserve"> (</w:t>
      </w:r>
      <w:r w:rsidRPr="005900CD">
        <w:rPr>
          <w:rFonts w:asciiTheme="minorHAnsi" w:hAnsiTheme="minorHAnsi"/>
          <w:iCs/>
          <w:spacing w:val="1"/>
        </w:rPr>
        <w:t>2015)</w:t>
      </w:r>
      <w:r w:rsidRPr="005900CD">
        <w:rPr>
          <w:rFonts w:asciiTheme="minorHAnsi" w:hAnsiTheme="minorHAnsi"/>
          <w:i/>
          <w:iCs/>
          <w:spacing w:val="1"/>
        </w:rPr>
        <w:t xml:space="preserve">. </w:t>
      </w:r>
      <w:r w:rsidRPr="005900CD">
        <w:rPr>
          <w:rFonts w:asciiTheme="minorHAnsi" w:hAnsiTheme="minorHAnsi"/>
        </w:rPr>
        <w:t xml:space="preserve">A 9-year, bidirectional prospective analysis of depressive symptoms and adiposity: The African American Health Study. </w:t>
      </w:r>
      <w:r w:rsidRPr="005900CD">
        <w:rPr>
          <w:rFonts w:asciiTheme="minorHAnsi" w:hAnsiTheme="minorHAnsi"/>
          <w:i/>
        </w:rPr>
        <w:t>Obesity</w:t>
      </w:r>
      <w:r w:rsidRPr="005900CD">
        <w:rPr>
          <w:rFonts w:asciiTheme="minorHAnsi" w:hAnsiTheme="minorHAnsi"/>
        </w:rPr>
        <w:t xml:space="preserve">, </w:t>
      </w:r>
      <w:r w:rsidRPr="005900CD">
        <w:rPr>
          <w:rFonts w:asciiTheme="minorHAnsi" w:hAnsiTheme="minorHAnsi"/>
          <w:i/>
        </w:rPr>
        <w:t>23</w:t>
      </w:r>
      <w:r w:rsidRPr="005900CD">
        <w:rPr>
          <w:rFonts w:asciiTheme="minorHAnsi" w:hAnsiTheme="minorHAnsi"/>
        </w:rPr>
        <w:t>, 192-199.</w:t>
      </w:r>
    </w:p>
    <w:p w14:paraId="0C515B92" w14:textId="77777777" w:rsidR="0091564F" w:rsidRPr="005900CD" w:rsidRDefault="0091564F" w:rsidP="0091564F">
      <w:pPr>
        <w:widowControl w:val="0"/>
        <w:tabs>
          <w:tab w:val="left" w:pos="990"/>
        </w:tabs>
        <w:rPr>
          <w:rFonts w:asciiTheme="minorHAnsi" w:hAnsiTheme="minorHAnsi" w:cstheme="minorHAnsi"/>
        </w:rPr>
      </w:pPr>
    </w:p>
    <w:p w14:paraId="4C7724B7" w14:textId="77777777" w:rsidR="0007053F" w:rsidRPr="005900CD" w:rsidRDefault="005F3BE7" w:rsidP="0007053F">
      <w:pPr>
        <w:widowControl w:val="0"/>
        <w:numPr>
          <w:ilvl w:val="0"/>
          <w:numId w:val="31"/>
        </w:numPr>
        <w:tabs>
          <w:tab w:val="left" w:pos="990"/>
        </w:tabs>
        <w:ind w:left="540" w:hanging="450"/>
        <w:rPr>
          <w:rFonts w:asciiTheme="minorHAnsi" w:hAnsiTheme="minorHAnsi" w:cstheme="minorHAnsi"/>
          <w:u w:val="single"/>
        </w:rPr>
      </w:pPr>
      <w:r w:rsidRPr="005900CD">
        <w:rPr>
          <w:rFonts w:asciiTheme="minorHAnsi" w:hAnsiTheme="minorHAnsi" w:cstheme="minorHAnsi"/>
          <w:bCs/>
        </w:rPr>
        <w:t>†</w:t>
      </w:r>
      <w:r w:rsidR="0007053F" w:rsidRPr="005900CD">
        <w:rPr>
          <w:rFonts w:asciiTheme="minorHAnsi" w:hAnsiTheme="minorHAnsi" w:cstheme="minorHAnsi"/>
        </w:rPr>
        <w:t xml:space="preserve">Berntson, J., Stewart, K.R., </w:t>
      </w:r>
      <w:r w:rsidRPr="005900CD">
        <w:rPr>
          <w:rFonts w:asciiTheme="minorHAnsi" w:hAnsiTheme="minorHAnsi" w:cstheme="minorHAnsi"/>
          <w:bCs/>
        </w:rPr>
        <w:t>†</w:t>
      </w:r>
      <w:r w:rsidR="0007053F" w:rsidRPr="005900CD">
        <w:rPr>
          <w:rFonts w:asciiTheme="minorHAnsi" w:hAnsiTheme="minorHAnsi" w:cstheme="minorHAnsi"/>
        </w:rPr>
        <w:t xml:space="preserve">Vrany, E., </w:t>
      </w:r>
      <w:r w:rsidRPr="005900CD">
        <w:rPr>
          <w:rFonts w:asciiTheme="minorHAnsi" w:hAnsiTheme="minorHAnsi" w:cstheme="minorHAnsi"/>
          <w:bCs/>
        </w:rPr>
        <w:t>†</w:t>
      </w:r>
      <w:r w:rsidR="0007053F" w:rsidRPr="005900CD">
        <w:rPr>
          <w:rFonts w:asciiTheme="minorHAnsi" w:hAnsiTheme="minorHAnsi" w:cstheme="minorHAnsi"/>
        </w:rPr>
        <w:t xml:space="preserve">Khambaty, T., &amp; </w:t>
      </w:r>
      <w:r w:rsidR="0007053F" w:rsidRPr="005900CD">
        <w:rPr>
          <w:rFonts w:asciiTheme="minorHAnsi" w:hAnsiTheme="minorHAnsi" w:cstheme="minorHAnsi"/>
          <w:b/>
        </w:rPr>
        <w:t>Stewart, J.C.</w:t>
      </w:r>
      <w:r w:rsidR="0007053F" w:rsidRPr="005900CD">
        <w:rPr>
          <w:rFonts w:asciiTheme="minorHAnsi" w:hAnsiTheme="minorHAnsi" w:cstheme="minorHAnsi"/>
        </w:rPr>
        <w:t xml:space="preserve"> (2015). Depressive symptoms and self-reported adherence to medical recommendations to prevent cardiovascular disease: NHANES 2005-2010. </w:t>
      </w:r>
      <w:r w:rsidR="0007053F" w:rsidRPr="005900CD">
        <w:rPr>
          <w:rFonts w:asciiTheme="minorHAnsi" w:hAnsiTheme="minorHAnsi" w:cstheme="minorHAnsi"/>
          <w:i/>
        </w:rPr>
        <w:t>Social Science &amp; Medicine</w:t>
      </w:r>
      <w:r w:rsidR="0007053F" w:rsidRPr="005900CD">
        <w:rPr>
          <w:rFonts w:asciiTheme="minorHAnsi" w:hAnsiTheme="minorHAnsi" w:cstheme="minorHAnsi"/>
        </w:rPr>
        <w:t xml:space="preserve">, </w:t>
      </w:r>
      <w:r w:rsidR="0007053F" w:rsidRPr="005900CD">
        <w:rPr>
          <w:rFonts w:asciiTheme="minorHAnsi" w:hAnsiTheme="minorHAnsi" w:cstheme="minorHAnsi"/>
          <w:i/>
        </w:rPr>
        <w:t>138</w:t>
      </w:r>
      <w:r w:rsidR="0007053F" w:rsidRPr="005900CD">
        <w:rPr>
          <w:rFonts w:asciiTheme="minorHAnsi" w:hAnsiTheme="minorHAnsi" w:cstheme="minorHAnsi"/>
        </w:rPr>
        <w:t>, 74-81.</w:t>
      </w:r>
    </w:p>
    <w:p w14:paraId="0243AFBD" w14:textId="77777777" w:rsidR="00A0223A" w:rsidRPr="005900CD" w:rsidRDefault="00A0223A" w:rsidP="0007053F">
      <w:pPr>
        <w:rPr>
          <w:rFonts w:asciiTheme="minorHAnsi" w:hAnsiTheme="minorHAnsi" w:cstheme="minorHAnsi"/>
          <w:u w:val="single"/>
        </w:rPr>
      </w:pPr>
    </w:p>
    <w:p w14:paraId="79B9A5F2" w14:textId="6AF9765B" w:rsidR="00FB3F17" w:rsidRPr="004B0C86" w:rsidRDefault="00FB3F17" w:rsidP="00FB3F17">
      <w:pPr>
        <w:widowControl w:val="0"/>
        <w:numPr>
          <w:ilvl w:val="0"/>
          <w:numId w:val="31"/>
        </w:numPr>
        <w:tabs>
          <w:tab w:val="left" w:pos="990"/>
        </w:tabs>
        <w:ind w:left="540" w:hanging="450"/>
        <w:rPr>
          <w:rFonts w:asciiTheme="minorHAnsi" w:hAnsiTheme="minorHAnsi" w:cstheme="minorHAnsi"/>
          <w:u w:val="single"/>
        </w:rPr>
      </w:pPr>
      <w:r w:rsidRPr="005900CD">
        <w:rPr>
          <w:rFonts w:asciiTheme="minorHAnsi" w:hAnsiTheme="minorHAnsi"/>
        </w:rPr>
        <w:t xml:space="preserve">White, J.R., Chang, C.H., So-Armah, K.A., </w:t>
      </w:r>
      <w:r w:rsidRPr="005900CD">
        <w:rPr>
          <w:rFonts w:asciiTheme="minorHAnsi" w:hAnsiTheme="minorHAnsi"/>
          <w:b/>
        </w:rPr>
        <w:t>Stewart, J.C.</w:t>
      </w:r>
      <w:r w:rsidRPr="005900CD">
        <w:rPr>
          <w:rFonts w:asciiTheme="minorHAnsi" w:hAnsiTheme="minorHAnsi"/>
        </w:rPr>
        <w:t>, Gupta, S.K., Butt, A.A., Gibert, C.A., Rimland, D., Rodriguez-Barradas, M.C., Leaf, D.A., Bedimo, R.J., Gottdiener, J.S., Kop, W.J., Gottlieb, S.S., Budoff, M.J</w:t>
      </w:r>
      <w:r w:rsidRPr="005900CD">
        <w:rPr>
          <w:rFonts w:asciiTheme="minorHAnsi" w:hAnsiTheme="minorHAnsi"/>
          <w:bCs/>
        </w:rPr>
        <w:t>., Khambaty, T</w:t>
      </w:r>
      <w:r w:rsidRPr="005900CD">
        <w:rPr>
          <w:rFonts w:asciiTheme="minorHAnsi" w:hAnsiTheme="minorHAnsi"/>
        </w:rPr>
        <w:t>., Tindle, H., Justice, A.C., &amp; Freiberg, M.S. (</w:t>
      </w:r>
      <w:r w:rsidR="0007053F" w:rsidRPr="005900CD">
        <w:rPr>
          <w:rFonts w:asciiTheme="minorHAnsi" w:hAnsiTheme="minorHAnsi"/>
        </w:rPr>
        <w:t>2015</w:t>
      </w:r>
      <w:r w:rsidRPr="005900CD">
        <w:rPr>
          <w:rFonts w:asciiTheme="minorHAnsi" w:hAnsiTheme="minorHAnsi"/>
        </w:rPr>
        <w:t xml:space="preserve">). Depression and HIV infection are risk factors for incident heart failure among Veterans: Veterans Aging Cohort Study. </w:t>
      </w:r>
      <w:r w:rsidRPr="005900CD">
        <w:rPr>
          <w:rFonts w:asciiTheme="minorHAnsi" w:hAnsiTheme="minorHAnsi"/>
          <w:i/>
        </w:rPr>
        <w:t>Circulation</w:t>
      </w:r>
      <w:r w:rsidRPr="005900CD">
        <w:rPr>
          <w:rFonts w:asciiTheme="minorHAnsi" w:hAnsiTheme="minorHAnsi"/>
        </w:rPr>
        <w:t xml:space="preserve">, </w:t>
      </w:r>
      <w:r w:rsidRPr="005900CD">
        <w:rPr>
          <w:rFonts w:asciiTheme="minorHAnsi" w:hAnsiTheme="minorHAnsi"/>
          <w:i/>
        </w:rPr>
        <w:t>132</w:t>
      </w:r>
      <w:r w:rsidRPr="005900CD">
        <w:rPr>
          <w:rFonts w:asciiTheme="minorHAnsi" w:hAnsiTheme="minorHAnsi"/>
        </w:rPr>
        <w:t>, 1630-1638.</w:t>
      </w:r>
    </w:p>
    <w:p w14:paraId="3448F889" w14:textId="77777777" w:rsidR="004B0C86" w:rsidRPr="005900CD" w:rsidRDefault="004B0C86" w:rsidP="004B0C86">
      <w:pPr>
        <w:widowControl w:val="0"/>
        <w:tabs>
          <w:tab w:val="left" w:pos="990"/>
        </w:tabs>
        <w:rPr>
          <w:rFonts w:asciiTheme="minorHAnsi" w:hAnsiTheme="minorHAnsi" w:cstheme="minorHAnsi"/>
          <w:u w:val="single"/>
        </w:rPr>
      </w:pPr>
    </w:p>
    <w:p w14:paraId="62202F46" w14:textId="00923C15" w:rsidR="00086C54" w:rsidRPr="003454C1" w:rsidRDefault="005F3BE7" w:rsidP="008E1BB9">
      <w:pPr>
        <w:widowControl w:val="0"/>
        <w:numPr>
          <w:ilvl w:val="0"/>
          <w:numId w:val="31"/>
        </w:numPr>
        <w:tabs>
          <w:tab w:val="left" w:pos="990"/>
        </w:tabs>
        <w:ind w:left="540" w:hanging="450"/>
        <w:rPr>
          <w:rFonts w:asciiTheme="minorHAnsi" w:hAnsiTheme="minorHAnsi" w:cstheme="minorHAnsi"/>
          <w:u w:val="single"/>
        </w:rPr>
      </w:pPr>
      <w:r w:rsidRPr="005900CD">
        <w:rPr>
          <w:rFonts w:asciiTheme="minorHAnsi" w:hAnsiTheme="minorHAnsi" w:cstheme="minorHAnsi"/>
          <w:bCs/>
        </w:rPr>
        <w:t>†</w:t>
      </w:r>
      <w:r w:rsidR="00A0223A" w:rsidRPr="005900CD">
        <w:rPr>
          <w:rFonts w:asciiTheme="minorHAnsi" w:hAnsiTheme="minorHAnsi"/>
        </w:rPr>
        <w:t xml:space="preserve">Vrany, E.A., </w:t>
      </w:r>
      <w:r w:rsidRPr="005900CD">
        <w:rPr>
          <w:rFonts w:asciiTheme="minorHAnsi" w:hAnsiTheme="minorHAnsi" w:cstheme="minorHAnsi"/>
          <w:bCs/>
        </w:rPr>
        <w:t>†</w:t>
      </w:r>
      <w:r w:rsidR="00A0223A" w:rsidRPr="005900CD">
        <w:rPr>
          <w:rFonts w:asciiTheme="minorHAnsi" w:hAnsiTheme="minorHAnsi"/>
        </w:rPr>
        <w:t xml:space="preserve">Berntson, J.M., </w:t>
      </w:r>
      <w:r w:rsidRPr="005900CD">
        <w:rPr>
          <w:rFonts w:asciiTheme="minorHAnsi" w:hAnsiTheme="minorHAnsi" w:cstheme="minorHAnsi"/>
          <w:bCs/>
        </w:rPr>
        <w:t>†</w:t>
      </w:r>
      <w:r w:rsidR="00A0223A" w:rsidRPr="005900CD">
        <w:rPr>
          <w:rFonts w:asciiTheme="minorHAnsi" w:hAnsiTheme="minorHAnsi"/>
        </w:rPr>
        <w:t xml:space="preserve">Khambaty, T., &amp; </w:t>
      </w:r>
      <w:r w:rsidR="00A0223A" w:rsidRPr="005900CD">
        <w:rPr>
          <w:rFonts w:asciiTheme="minorHAnsi" w:hAnsiTheme="minorHAnsi"/>
          <w:b/>
        </w:rPr>
        <w:t>Stewart, J.C</w:t>
      </w:r>
      <w:r w:rsidR="00A0223A" w:rsidRPr="005900CD">
        <w:rPr>
          <w:rFonts w:asciiTheme="minorHAnsi" w:hAnsiTheme="minorHAnsi"/>
        </w:rPr>
        <w:t>. (</w:t>
      </w:r>
      <w:r w:rsidR="00E2093C" w:rsidRPr="005900CD">
        <w:rPr>
          <w:rFonts w:asciiTheme="minorHAnsi" w:hAnsiTheme="minorHAnsi"/>
        </w:rPr>
        <w:t>2016</w:t>
      </w:r>
      <w:r w:rsidR="00A0223A" w:rsidRPr="005900CD">
        <w:rPr>
          <w:rFonts w:asciiTheme="minorHAnsi" w:hAnsiTheme="minorHAnsi"/>
        </w:rPr>
        <w:t xml:space="preserve">). Depressive symptom clusters and insulin resistance: Race/ethnicity as a moderator in 2005-2010 NHANES Data. </w:t>
      </w:r>
      <w:r w:rsidR="00A0223A" w:rsidRPr="005900CD">
        <w:rPr>
          <w:rFonts w:asciiTheme="minorHAnsi" w:hAnsiTheme="minorHAnsi" w:cstheme="minorHAnsi"/>
          <w:i/>
        </w:rPr>
        <w:t>Annals of Behavioral Medicine</w:t>
      </w:r>
      <w:r w:rsidR="00E2093C" w:rsidRPr="005900CD">
        <w:rPr>
          <w:rFonts w:asciiTheme="minorHAnsi" w:hAnsiTheme="minorHAnsi" w:cstheme="minorHAnsi"/>
        </w:rPr>
        <w:t xml:space="preserve">, </w:t>
      </w:r>
      <w:r w:rsidR="00E2093C" w:rsidRPr="005900CD">
        <w:rPr>
          <w:rFonts w:asciiTheme="minorHAnsi" w:hAnsiTheme="minorHAnsi" w:cstheme="minorHAnsi"/>
          <w:i/>
        </w:rPr>
        <w:t>50</w:t>
      </w:r>
      <w:r w:rsidR="00E2093C" w:rsidRPr="005900CD">
        <w:rPr>
          <w:rFonts w:asciiTheme="minorHAnsi" w:hAnsiTheme="minorHAnsi" w:cstheme="minorHAnsi"/>
        </w:rPr>
        <w:t>, 1-11.</w:t>
      </w:r>
    </w:p>
    <w:p w14:paraId="73DC60AA" w14:textId="77777777" w:rsidR="003454C1" w:rsidRPr="005900CD" w:rsidRDefault="003454C1" w:rsidP="003454C1">
      <w:pPr>
        <w:widowControl w:val="0"/>
        <w:tabs>
          <w:tab w:val="left" w:pos="990"/>
        </w:tabs>
        <w:ind w:left="540"/>
        <w:rPr>
          <w:rFonts w:asciiTheme="minorHAnsi" w:hAnsiTheme="minorHAnsi" w:cstheme="minorHAnsi"/>
          <w:u w:val="single"/>
        </w:rPr>
      </w:pPr>
    </w:p>
    <w:p w14:paraId="04C12417" w14:textId="77777777" w:rsidR="006C2921" w:rsidRPr="005900CD" w:rsidRDefault="006C2921" w:rsidP="006C2921">
      <w:pPr>
        <w:widowControl w:val="0"/>
        <w:numPr>
          <w:ilvl w:val="0"/>
          <w:numId w:val="31"/>
        </w:numPr>
        <w:tabs>
          <w:tab w:val="left" w:pos="990"/>
        </w:tabs>
        <w:ind w:left="540" w:hanging="450"/>
        <w:rPr>
          <w:rFonts w:asciiTheme="minorHAnsi" w:hAnsiTheme="minorHAnsi" w:cstheme="minorHAnsi"/>
          <w:b/>
          <w:u w:val="single"/>
        </w:rPr>
      </w:pPr>
      <w:r w:rsidRPr="005900CD">
        <w:rPr>
          <w:rFonts w:asciiTheme="minorHAnsi" w:hAnsiTheme="minorHAnsi" w:cstheme="minorHAnsi"/>
          <w:b/>
        </w:rPr>
        <w:t>Stewart, J.C.</w:t>
      </w:r>
      <w:r w:rsidRPr="005900CD">
        <w:rPr>
          <w:rFonts w:asciiTheme="minorHAnsi" w:hAnsiTheme="minorHAnsi" w:cstheme="minorHAnsi"/>
        </w:rPr>
        <w:t xml:space="preserve"> (2016). One effect size does not fit all: Is the depression-inflammation link missing in racial/ethnic minority individuals? </w:t>
      </w:r>
      <w:r w:rsidRPr="005900CD">
        <w:rPr>
          <w:rFonts w:asciiTheme="minorHAnsi" w:hAnsiTheme="minorHAnsi" w:cstheme="minorHAnsi"/>
          <w:i/>
        </w:rPr>
        <w:t>JAMA Psychiatry</w:t>
      </w:r>
      <w:r w:rsidRPr="005900CD">
        <w:rPr>
          <w:rFonts w:asciiTheme="minorHAnsi" w:hAnsiTheme="minorHAnsi" w:cstheme="minorHAnsi"/>
        </w:rPr>
        <w:t xml:space="preserve">, </w:t>
      </w:r>
      <w:r w:rsidRPr="005900CD">
        <w:rPr>
          <w:rFonts w:asciiTheme="minorHAnsi" w:hAnsiTheme="minorHAnsi" w:cstheme="minorHAnsi"/>
          <w:i/>
        </w:rPr>
        <w:t>73</w:t>
      </w:r>
      <w:r w:rsidRPr="005900CD">
        <w:rPr>
          <w:rFonts w:asciiTheme="minorHAnsi" w:hAnsiTheme="minorHAnsi" w:cstheme="minorHAnsi"/>
        </w:rPr>
        <w:t>, 301-302.</w:t>
      </w:r>
    </w:p>
    <w:p w14:paraId="07C272AA" w14:textId="77777777" w:rsidR="00FB3F17" w:rsidRPr="005900CD" w:rsidRDefault="00FB3F17" w:rsidP="00FB3F17">
      <w:pPr>
        <w:rPr>
          <w:rFonts w:asciiTheme="minorHAnsi" w:hAnsiTheme="minorHAnsi"/>
        </w:rPr>
      </w:pPr>
    </w:p>
    <w:p w14:paraId="11B08ECC" w14:textId="3C0E11D8" w:rsidR="006C2921" w:rsidRPr="005900CD" w:rsidRDefault="006C2921" w:rsidP="006C2921">
      <w:pPr>
        <w:widowControl w:val="0"/>
        <w:numPr>
          <w:ilvl w:val="0"/>
          <w:numId w:val="31"/>
        </w:numPr>
        <w:tabs>
          <w:tab w:val="left" w:pos="990"/>
        </w:tabs>
        <w:ind w:left="540" w:hanging="450"/>
        <w:rPr>
          <w:rFonts w:asciiTheme="minorHAnsi" w:hAnsiTheme="minorHAnsi" w:cstheme="minorHAnsi"/>
          <w:u w:val="single"/>
        </w:rPr>
      </w:pPr>
      <w:r w:rsidRPr="005900CD">
        <w:rPr>
          <w:rFonts w:asciiTheme="minorHAnsi" w:hAnsiTheme="minorHAnsi" w:cs="Khmer UI"/>
          <w:bCs/>
        </w:rPr>
        <w:t>Hollingshead, N.A.</w:t>
      </w:r>
      <w:r w:rsidRPr="005900CD">
        <w:rPr>
          <w:rFonts w:asciiTheme="minorHAnsi" w:hAnsiTheme="minorHAnsi" w:cs="Khmer UI"/>
        </w:rPr>
        <w:t xml:space="preserve">, Ashburn-Nardo, L., </w:t>
      </w:r>
      <w:r w:rsidRPr="005900CD">
        <w:rPr>
          <w:rFonts w:asciiTheme="minorHAnsi" w:hAnsiTheme="minorHAnsi" w:cs="Khmer UI"/>
          <w:b/>
        </w:rPr>
        <w:t>Stewart J.C.</w:t>
      </w:r>
      <w:r w:rsidRPr="005900CD">
        <w:rPr>
          <w:rFonts w:asciiTheme="minorHAnsi" w:hAnsiTheme="minorHAnsi" w:cs="Khmer UI"/>
        </w:rPr>
        <w:t xml:space="preserve">, Hirsh, A.T. (2016). The pain experience of Hispanic Americans: A critical literature review and conceptual model. </w:t>
      </w:r>
      <w:r w:rsidRPr="005900CD">
        <w:rPr>
          <w:rFonts w:asciiTheme="minorHAnsi" w:hAnsiTheme="minorHAnsi" w:cs="Khmer UI"/>
          <w:i/>
          <w:iCs/>
        </w:rPr>
        <w:t>Journal of Pain</w:t>
      </w:r>
      <w:r w:rsidRPr="005900CD">
        <w:rPr>
          <w:rFonts w:asciiTheme="minorHAnsi" w:hAnsiTheme="minorHAnsi"/>
        </w:rPr>
        <w:t xml:space="preserve">, </w:t>
      </w:r>
      <w:r w:rsidRPr="005900CD">
        <w:rPr>
          <w:rFonts w:asciiTheme="minorHAnsi" w:hAnsiTheme="minorHAnsi"/>
          <w:i/>
        </w:rPr>
        <w:t>17</w:t>
      </w:r>
      <w:r w:rsidRPr="005900CD">
        <w:rPr>
          <w:rFonts w:asciiTheme="minorHAnsi" w:hAnsiTheme="minorHAnsi"/>
        </w:rPr>
        <w:t>, 513-528.</w:t>
      </w:r>
    </w:p>
    <w:p w14:paraId="02CF5760" w14:textId="77777777" w:rsidR="006C2921" w:rsidRPr="005900CD" w:rsidRDefault="006C2921" w:rsidP="006C2921">
      <w:pPr>
        <w:widowControl w:val="0"/>
        <w:tabs>
          <w:tab w:val="left" w:pos="990"/>
        </w:tabs>
        <w:rPr>
          <w:rFonts w:asciiTheme="minorHAnsi" w:hAnsiTheme="minorHAnsi" w:cstheme="minorHAnsi"/>
          <w:u w:val="single"/>
        </w:rPr>
      </w:pPr>
    </w:p>
    <w:p w14:paraId="216D8139" w14:textId="3DD75419" w:rsidR="006C2921" w:rsidRPr="005900CD" w:rsidRDefault="006C2921" w:rsidP="006C2921">
      <w:pPr>
        <w:widowControl w:val="0"/>
        <w:numPr>
          <w:ilvl w:val="0"/>
          <w:numId w:val="31"/>
        </w:numPr>
        <w:tabs>
          <w:tab w:val="left" w:pos="990"/>
        </w:tabs>
        <w:ind w:left="540" w:hanging="450"/>
        <w:rPr>
          <w:rFonts w:asciiTheme="minorHAnsi" w:hAnsiTheme="minorHAnsi" w:cstheme="minorHAnsi"/>
          <w:b/>
          <w:u w:val="single"/>
        </w:rPr>
      </w:pPr>
      <w:r w:rsidRPr="005900CD">
        <w:rPr>
          <w:rFonts w:asciiTheme="minorHAnsi" w:hAnsiTheme="minorHAnsi" w:cstheme="minorHAnsi"/>
          <w:b/>
        </w:rPr>
        <w:t>Stewart, J.C.</w:t>
      </w:r>
      <w:r w:rsidRPr="005900CD">
        <w:rPr>
          <w:rFonts w:asciiTheme="minorHAnsi" w:hAnsiTheme="minorHAnsi" w:cstheme="minorHAnsi"/>
        </w:rPr>
        <w:t xml:space="preserve">, Hawkins, M.A.W., </w:t>
      </w:r>
      <w:r w:rsidRPr="005900CD">
        <w:rPr>
          <w:rFonts w:asciiTheme="minorHAnsi" w:hAnsiTheme="minorHAnsi" w:cstheme="minorHAnsi"/>
          <w:bCs/>
        </w:rPr>
        <w:t>†</w:t>
      </w:r>
      <w:r w:rsidRPr="005900CD">
        <w:rPr>
          <w:rFonts w:asciiTheme="minorHAnsi" w:hAnsiTheme="minorHAnsi" w:cstheme="minorHAnsi"/>
        </w:rPr>
        <w:t xml:space="preserve">Khambaty, T., Perkins, A.J., &amp; Callahan, C.M. (2016). Depression and anxiety screens as predictors of 8-year incidence of myocardial infarction and stroke in primary care patients. </w:t>
      </w:r>
      <w:r w:rsidRPr="005900CD">
        <w:rPr>
          <w:rFonts w:asciiTheme="minorHAnsi" w:hAnsiTheme="minorHAnsi" w:cstheme="minorHAnsi"/>
          <w:i/>
        </w:rPr>
        <w:t>Psychosomatic Medicine</w:t>
      </w:r>
      <w:r w:rsidRPr="005900CD">
        <w:rPr>
          <w:rFonts w:asciiTheme="minorHAnsi" w:hAnsiTheme="minorHAnsi" w:cstheme="minorHAnsi"/>
        </w:rPr>
        <w:t xml:space="preserve">, </w:t>
      </w:r>
      <w:r w:rsidRPr="005900CD">
        <w:rPr>
          <w:rFonts w:asciiTheme="minorHAnsi" w:hAnsiTheme="minorHAnsi" w:cstheme="minorHAnsi"/>
          <w:i/>
        </w:rPr>
        <w:t>78</w:t>
      </w:r>
      <w:r w:rsidRPr="005900CD">
        <w:rPr>
          <w:rFonts w:asciiTheme="minorHAnsi" w:hAnsiTheme="minorHAnsi" w:cstheme="minorHAnsi"/>
        </w:rPr>
        <w:t>, 593-601.</w:t>
      </w:r>
    </w:p>
    <w:p w14:paraId="598E2968" w14:textId="77777777" w:rsidR="009977DD" w:rsidRPr="005900CD" w:rsidRDefault="009977DD" w:rsidP="009977DD">
      <w:pPr>
        <w:widowControl w:val="0"/>
        <w:numPr>
          <w:ilvl w:val="0"/>
          <w:numId w:val="31"/>
        </w:numPr>
        <w:tabs>
          <w:tab w:val="left" w:pos="990"/>
        </w:tabs>
        <w:ind w:left="540" w:hanging="450"/>
        <w:rPr>
          <w:rFonts w:asciiTheme="minorHAnsi" w:hAnsiTheme="minorHAnsi" w:cstheme="minorHAnsi"/>
          <w:b/>
          <w:u w:val="single"/>
        </w:rPr>
      </w:pPr>
      <w:r w:rsidRPr="005900CD">
        <w:rPr>
          <w:rFonts w:asciiTheme="minorHAnsi" w:hAnsiTheme="minorHAnsi" w:cstheme="minorHAnsi"/>
          <w:bCs/>
        </w:rPr>
        <w:lastRenderedPageBreak/>
        <w:t>†</w:t>
      </w:r>
      <w:r w:rsidRPr="005900CD">
        <w:rPr>
          <w:rFonts w:asciiTheme="minorHAnsi" w:hAnsiTheme="minorHAnsi" w:cstheme="minorHAnsi"/>
        </w:rPr>
        <w:t xml:space="preserve">Khambaty, T., </w:t>
      </w:r>
      <w:r w:rsidRPr="005900CD">
        <w:rPr>
          <w:rFonts w:asciiTheme="minorHAnsi" w:hAnsiTheme="minorHAnsi" w:cstheme="minorHAnsi"/>
          <w:b/>
        </w:rPr>
        <w:t>Stewart, J.C.</w:t>
      </w:r>
      <w:r w:rsidRPr="005900CD">
        <w:rPr>
          <w:rFonts w:asciiTheme="minorHAnsi" w:hAnsiTheme="minorHAnsi" w:cstheme="minorHAnsi"/>
        </w:rPr>
        <w:t>, Gupta, S.K., Chang, C.H.,</w:t>
      </w:r>
      <w:r w:rsidRPr="005900CD">
        <w:rPr>
          <w:rFonts w:asciiTheme="minorHAnsi" w:hAnsiTheme="minorHAnsi"/>
        </w:rPr>
        <w:t xml:space="preserve"> Bedimo, R.J., Budoff, M.J., Butt, A.A., Crane, H., Gilbert, C.L., Leaf, D.A., Rimland, D., Tindle, H.A., So-Armah, K., Justice, A.C., Freiberg, M.S. (2016). Association between depressive disorders and incident acute myocardial infarction in human immunodeficiency virus-infected adults: Veterans Aging Cohort Study. </w:t>
      </w:r>
      <w:r w:rsidRPr="005900CD">
        <w:rPr>
          <w:rFonts w:asciiTheme="minorHAnsi" w:hAnsiTheme="minorHAnsi"/>
          <w:i/>
        </w:rPr>
        <w:t>JAMA Cardiology</w:t>
      </w:r>
      <w:r w:rsidRPr="005900CD">
        <w:rPr>
          <w:rFonts w:asciiTheme="minorHAnsi" w:hAnsiTheme="minorHAnsi"/>
        </w:rPr>
        <w:t xml:space="preserve">, </w:t>
      </w:r>
      <w:r w:rsidRPr="005900CD">
        <w:rPr>
          <w:rFonts w:asciiTheme="minorHAnsi" w:hAnsiTheme="minorHAnsi"/>
          <w:i/>
        </w:rPr>
        <w:t>1</w:t>
      </w:r>
      <w:r w:rsidRPr="005900CD">
        <w:rPr>
          <w:rFonts w:asciiTheme="minorHAnsi" w:hAnsiTheme="minorHAnsi"/>
        </w:rPr>
        <w:t>, 929-937.</w:t>
      </w:r>
      <w:r w:rsidRPr="005900CD">
        <w:rPr>
          <w:rFonts w:asciiTheme="minorHAnsi" w:hAnsiTheme="minorHAnsi" w:cstheme="minorHAnsi"/>
          <w:b/>
          <w:u w:val="single"/>
        </w:rPr>
        <w:t xml:space="preserve"> </w:t>
      </w:r>
    </w:p>
    <w:p w14:paraId="5624C054" w14:textId="77777777" w:rsidR="006C2921" w:rsidRPr="005900CD" w:rsidRDefault="006C2921" w:rsidP="009977DD">
      <w:pPr>
        <w:widowControl w:val="0"/>
        <w:tabs>
          <w:tab w:val="left" w:pos="990"/>
        </w:tabs>
        <w:rPr>
          <w:rFonts w:asciiTheme="minorHAnsi" w:hAnsiTheme="minorHAnsi" w:cstheme="minorHAnsi"/>
          <w:b/>
          <w:u w:val="single"/>
        </w:rPr>
      </w:pPr>
    </w:p>
    <w:p w14:paraId="526CE70B" w14:textId="77777777" w:rsidR="004B0C86" w:rsidRDefault="008E1BB9" w:rsidP="004B0C86">
      <w:pPr>
        <w:widowControl w:val="0"/>
        <w:numPr>
          <w:ilvl w:val="0"/>
          <w:numId w:val="31"/>
        </w:numPr>
        <w:tabs>
          <w:tab w:val="left" w:pos="990"/>
        </w:tabs>
        <w:ind w:left="540" w:hanging="450"/>
        <w:rPr>
          <w:rFonts w:asciiTheme="minorHAnsi" w:hAnsiTheme="minorHAnsi" w:cstheme="minorHAnsi"/>
          <w:u w:val="single"/>
        </w:rPr>
      </w:pPr>
      <w:r w:rsidRPr="005900CD">
        <w:rPr>
          <w:rFonts w:asciiTheme="minorHAnsi" w:hAnsiTheme="minorHAnsi"/>
        </w:rPr>
        <w:t xml:space="preserve">Hollingshead, N.A., </w:t>
      </w:r>
      <w:r w:rsidR="005F3BE7" w:rsidRPr="005900CD">
        <w:rPr>
          <w:rFonts w:asciiTheme="minorHAnsi" w:hAnsiTheme="minorHAnsi" w:cstheme="minorHAnsi"/>
          <w:bCs/>
        </w:rPr>
        <w:t>†</w:t>
      </w:r>
      <w:r w:rsidRPr="005900CD">
        <w:rPr>
          <w:rFonts w:asciiTheme="minorHAnsi" w:hAnsiTheme="minorHAnsi"/>
        </w:rPr>
        <w:t xml:space="preserve">Vrany, E.A., </w:t>
      </w:r>
      <w:r w:rsidRPr="005900CD">
        <w:rPr>
          <w:rFonts w:asciiTheme="minorHAnsi" w:hAnsiTheme="minorHAnsi"/>
          <w:b/>
        </w:rPr>
        <w:t>Stewart, J.C.</w:t>
      </w:r>
      <w:r w:rsidRPr="005900CD">
        <w:rPr>
          <w:rFonts w:asciiTheme="minorHAnsi" w:hAnsiTheme="minorHAnsi"/>
        </w:rPr>
        <w:t>, Hirsh, A.T. (</w:t>
      </w:r>
      <w:r w:rsidR="00B77FFD" w:rsidRPr="005900CD">
        <w:rPr>
          <w:rFonts w:asciiTheme="minorHAnsi" w:hAnsiTheme="minorHAnsi"/>
        </w:rPr>
        <w:t>2016</w:t>
      </w:r>
      <w:r w:rsidRPr="005900CD">
        <w:rPr>
          <w:rFonts w:asciiTheme="minorHAnsi" w:hAnsiTheme="minorHAnsi"/>
        </w:rPr>
        <w:t xml:space="preserve">). Differences in Mexican American’s prevalence of chronic pain and co-occurring analgesic medication and substance use relative to Non-Hispanic White and Black Americans: Results from NHANES 1999-2004. </w:t>
      </w:r>
      <w:r w:rsidRPr="005900CD">
        <w:rPr>
          <w:rFonts w:asciiTheme="minorHAnsi" w:hAnsiTheme="minorHAnsi"/>
          <w:i/>
        </w:rPr>
        <w:t>Pain Medicine</w:t>
      </w:r>
      <w:r w:rsidR="00B77FFD" w:rsidRPr="005900CD">
        <w:rPr>
          <w:rFonts w:asciiTheme="minorHAnsi" w:hAnsiTheme="minorHAnsi"/>
        </w:rPr>
        <w:t xml:space="preserve">, </w:t>
      </w:r>
      <w:r w:rsidR="00B77FFD" w:rsidRPr="005900CD">
        <w:rPr>
          <w:rFonts w:asciiTheme="minorHAnsi" w:hAnsiTheme="minorHAnsi"/>
          <w:i/>
        </w:rPr>
        <w:t>17</w:t>
      </w:r>
      <w:r w:rsidR="00B77FFD" w:rsidRPr="005900CD">
        <w:rPr>
          <w:rFonts w:asciiTheme="minorHAnsi" w:hAnsiTheme="minorHAnsi"/>
        </w:rPr>
        <w:t>, 1001-1009</w:t>
      </w:r>
      <w:r w:rsidRPr="005900CD">
        <w:rPr>
          <w:rFonts w:asciiTheme="minorHAnsi" w:hAnsiTheme="minorHAnsi"/>
        </w:rPr>
        <w:t>.</w:t>
      </w:r>
    </w:p>
    <w:p w14:paraId="36E86D89" w14:textId="77777777" w:rsidR="004B0C86" w:rsidRDefault="004B0C86" w:rsidP="004B0C86">
      <w:pPr>
        <w:pStyle w:val="ListParagraph"/>
        <w:rPr>
          <w:rFonts w:asciiTheme="minorHAnsi" w:hAnsiTheme="minorHAnsi" w:cstheme="minorHAnsi"/>
        </w:rPr>
      </w:pPr>
    </w:p>
    <w:p w14:paraId="00434AA2" w14:textId="4BC7FE20" w:rsidR="006C2921" w:rsidRPr="004B0C86" w:rsidRDefault="006C2921" w:rsidP="004B0C86">
      <w:pPr>
        <w:widowControl w:val="0"/>
        <w:numPr>
          <w:ilvl w:val="0"/>
          <w:numId w:val="31"/>
        </w:numPr>
        <w:tabs>
          <w:tab w:val="left" w:pos="990"/>
        </w:tabs>
        <w:ind w:left="540" w:hanging="450"/>
        <w:rPr>
          <w:rFonts w:asciiTheme="minorHAnsi" w:hAnsiTheme="minorHAnsi" w:cstheme="minorHAnsi"/>
          <w:u w:val="single"/>
        </w:rPr>
      </w:pPr>
      <w:r w:rsidRPr="004B0C86">
        <w:rPr>
          <w:rFonts w:asciiTheme="minorHAnsi" w:hAnsiTheme="minorHAnsi" w:cstheme="minorHAnsi"/>
        </w:rPr>
        <w:t xml:space="preserve">Carroll, A.J., Auer, R., Colangelo, L.A., Carnethon, M.R., Jacobs, D.R., </w:t>
      </w:r>
      <w:r w:rsidRPr="004B0C86">
        <w:rPr>
          <w:rFonts w:asciiTheme="minorHAnsi" w:hAnsiTheme="minorHAnsi" w:cstheme="minorHAnsi"/>
          <w:b/>
        </w:rPr>
        <w:t>Stewart, J.C.</w:t>
      </w:r>
      <w:r w:rsidRPr="004B0C86">
        <w:rPr>
          <w:rFonts w:asciiTheme="minorHAnsi" w:hAnsiTheme="minorHAnsi" w:cstheme="minorHAnsi"/>
        </w:rPr>
        <w:t xml:space="preserve">, Widome, R., Carr, J.J., Liu, K., &amp; Hitsman, B.L. (2017). Association of the interaction between smoking and depressive symptom clusters with coronary artery calcification: The CARDIA study. </w:t>
      </w:r>
      <w:r w:rsidRPr="004B0C86">
        <w:rPr>
          <w:rFonts w:asciiTheme="minorHAnsi" w:hAnsiTheme="minorHAnsi" w:cstheme="minorHAnsi"/>
          <w:i/>
          <w:iCs/>
        </w:rPr>
        <w:t>Journal of Dual Diagnosis</w:t>
      </w:r>
      <w:r w:rsidRPr="004B0C86">
        <w:rPr>
          <w:rFonts w:asciiTheme="minorHAnsi" w:hAnsiTheme="minorHAnsi" w:cstheme="minorHAnsi"/>
        </w:rPr>
        <w:t xml:space="preserve">, </w:t>
      </w:r>
      <w:r w:rsidRPr="004B0C86">
        <w:rPr>
          <w:rFonts w:asciiTheme="minorHAnsi" w:hAnsiTheme="minorHAnsi" w:cstheme="minorHAnsi"/>
          <w:i/>
        </w:rPr>
        <w:t>13</w:t>
      </w:r>
      <w:r w:rsidRPr="004B0C86">
        <w:rPr>
          <w:rFonts w:asciiTheme="minorHAnsi" w:hAnsiTheme="minorHAnsi" w:cstheme="minorHAnsi"/>
        </w:rPr>
        <w:t>, 43-51.</w:t>
      </w:r>
    </w:p>
    <w:p w14:paraId="60D7AC59" w14:textId="77777777" w:rsidR="006C2921" w:rsidRPr="005900CD" w:rsidRDefault="006C2921" w:rsidP="006C2921">
      <w:pPr>
        <w:widowControl w:val="0"/>
        <w:tabs>
          <w:tab w:val="left" w:pos="990"/>
        </w:tabs>
        <w:ind w:left="540"/>
        <w:rPr>
          <w:rFonts w:asciiTheme="minorHAnsi" w:hAnsiTheme="minorHAnsi"/>
        </w:rPr>
      </w:pPr>
    </w:p>
    <w:p w14:paraId="6A46F7DA" w14:textId="3F9F644D" w:rsidR="006C2921" w:rsidRPr="005900CD" w:rsidRDefault="006C2921" w:rsidP="006C2921">
      <w:pPr>
        <w:widowControl w:val="0"/>
        <w:numPr>
          <w:ilvl w:val="0"/>
          <w:numId w:val="31"/>
        </w:numPr>
        <w:tabs>
          <w:tab w:val="left" w:pos="990"/>
        </w:tabs>
        <w:ind w:left="540" w:hanging="450"/>
        <w:rPr>
          <w:rFonts w:asciiTheme="minorHAnsi" w:hAnsiTheme="minorHAnsi"/>
        </w:rPr>
      </w:pPr>
      <w:r w:rsidRPr="005900CD">
        <w:rPr>
          <w:rFonts w:asciiTheme="minorHAnsi" w:hAnsiTheme="minorHAnsi"/>
        </w:rPr>
        <w:t xml:space="preserve">Carroll, A.J., Carnethon, M.R., Liu, K., Jacobs, D.R., Colangelo, L.A., </w:t>
      </w:r>
      <w:r w:rsidRPr="005900CD">
        <w:rPr>
          <w:rFonts w:asciiTheme="minorHAnsi" w:hAnsiTheme="minorHAnsi"/>
          <w:b/>
        </w:rPr>
        <w:t>Stewart, J.C.</w:t>
      </w:r>
      <w:r w:rsidRPr="005900CD">
        <w:rPr>
          <w:rFonts w:asciiTheme="minorHAnsi" w:hAnsiTheme="minorHAnsi"/>
        </w:rPr>
        <w:t xml:space="preserve">, Carr, J.J., Widome, R., Auer, R., &amp; Hitsman, B.L. (2017). Interaction between smoking and depressive symptoms with subclinical heart disease in the Coronary Artery Risk Development in Young Adults (CARDIA) study. </w:t>
      </w:r>
      <w:r w:rsidRPr="005900CD">
        <w:rPr>
          <w:rFonts w:asciiTheme="minorHAnsi" w:hAnsiTheme="minorHAnsi"/>
          <w:i/>
        </w:rPr>
        <w:t>Health Psychology</w:t>
      </w:r>
      <w:r w:rsidRPr="005900CD">
        <w:rPr>
          <w:rFonts w:asciiTheme="minorHAnsi" w:hAnsiTheme="minorHAnsi"/>
        </w:rPr>
        <w:t xml:space="preserve">, </w:t>
      </w:r>
      <w:r w:rsidRPr="005900CD">
        <w:rPr>
          <w:rFonts w:asciiTheme="minorHAnsi" w:hAnsiTheme="minorHAnsi"/>
          <w:i/>
        </w:rPr>
        <w:t>36</w:t>
      </w:r>
      <w:r w:rsidRPr="005900CD">
        <w:rPr>
          <w:rFonts w:asciiTheme="minorHAnsi" w:hAnsiTheme="minorHAnsi"/>
        </w:rPr>
        <w:t>, 101-11.</w:t>
      </w:r>
    </w:p>
    <w:p w14:paraId="2B282F1C" w14:textId="77777777" w:rsidR="00E12780" w:rsidRPr="005900CD" w:rsidRDefault="00E12780">
      <w:pPr>
        <w:rPr>
          <w:rFonts w:asciiTheme="minorHAnsi" w:hAnsiTheme="minorHAnsi" w:cstheme="minorHAnsi"/>
          <w:b/>
          <w:u w:val="single"/>
        </w:rPr>
      </w:pPr>
    </w:p>
    <w:p w14:paraId="3FA405C3" w14:textId="195A56EC" w:rsidR="00EA783B" w:rsidRPr="005900CD" w:rsidRDefault="005F3BE7" w:rsidP="00EA783B">
      <w:pPr>
        <w:widowControl w:val="0"/>
        <w:numPr>
          <w:ilvl w:val="0"/>
          <w:numId w:val="31"/>
        </w:numPr>
        <w:tabs>
          <w:tab w:val="left" w:pos="990"/>
        </w:tabs>
        <w:ind w:left="540" w:hanging="450"/>
        <w:rPr>
          <w:rFonts w:asciiTheme="minorHAnsi" w:hAnsiTheme="minorHAnsi" w:cstheme="minorHAnsi"/>
          <w:b/>
          <w:u w:val="single"/>
        </w:rPr>
      </w:pPr>
      <w:r w:rsidRPr="005900CD">
        <w:rPr>
          <w:rFonts w:asciiTheme="minorHAnsi" w:hAnsiTheme="minorHAnsi" w:cstheme="minorHAnsi"/>
          <w:bCs/>
        </w:rPr>
        <w:t>†</w:t>
      </w:r>
      <w:r w:rsidR="00EA783B" w:rsidRPr="005900CD">
        <w:rPr>
          <w:rFonts w:asciiTheme="minorHAnsi" w:hAnsiTheme="minorHAnsi" w:cstheme="minorHAnsi"/>
        </w:rPr>
        <w:t xml:space="preserve">Khambaty, T., Callahan, C.M., Perkins, A.J., &amp; </w:t>
      </w:r>
      <w:r w:rsidR="00EA783B" w:rsidRPr="005900CD">
        <w:rPr>
          <w:rFonts w:asciiTheme="minorHAnsi" w:hAnsiTheme="minorHAnsi" w:cstheme="minorHAnsi"/>
          <w:b/>
        </w:rPr>
        <w:t>Stewart, J.C.</w:t>
      </w:r>
      <w:r w:rsidR="00EA783B" w:rsidRPr="005900CD">
        <w:rPr>
          <w:rFonts w:asciiTheme="minorHAnsi" w:hAnsiTheme="minorHAnsi" w:cstheme="minorHAnsi"/>
        </w:rPr>
        <w:t xml:space="preserve"> (2016)</w:t>
      </w:r>
      <w:r w:rsidR="00EA783B" w:rsidRPr="005900CD">
        <w:rPr>
          <w:rFonts w:asciiTheme="minorHAnsi" w:hAnsiTheme="minorHAnsi" w:cstheme="minorHAnsi"/>
          <w:b/>
        </w:rPr>
        <w:t xml:space="preserve">. </w:t>
      </w:r>
      <w:r w:rsidR="00EA783B" w:rsidRPr="005900CD">
        <w:rPr>
          <w:rFonts w:asciiTheme="minorHAnsi" w:hAnsiTheme="minorHAnsi"/>
        </w:rPr>
        <w:t xml:space="preserve">Depression and anxiety screens as simultaneous predictors of 10-year incidence of diabetes among older primary care patients. </w:t>
      </w:r>
      <w:r w:rsidR="00EA783B" w:rsidRPr="005900CD">
        <w:rPr>
          <w:rFonts w:asciiTheme="minorHAnsi" w:hAnsiTheme="minorHAnsi"/>
          <w:i/>
        </w:rPr>
        <w:t>Journal of the American Geriatrics Society</w:t>
      </w:r>
      <w:r w:rsidR="00EA783B" w:rsidRPr="005900CD">
        <w:rPr>
          <w:rFonts w:asciiTheme="minorHAnsi" w:hAnsiTheme="minorHAnsi"/>
        </w:rPr>
        <w:t xml:space="preserve">, </w:t>
      </w:r>
      <w:r w:rsidR="00EA783B" w:rsidRPr="005900CD">
        <w:rPr>
          <w:rFonts w:asciiTheme="minorHAnsi" w:hAnsiTheme="minorHAnsi"/>
          <w:i/>
        </w:rPr>
        <w:t>65</w:t>
      </w:r>
      <w:r w:rsidR="00EA783B" w:rsidRPr="005900CD">
        <w:rPr>
          <w:rFonts w:asciiTheme="minorHAnsi" w:hAnsiTheme="minorHAnsi"/>
        </w:rPr>
        <w:t>, 294-300.</w:t>
      </w:r>
      <w:r w:rsidR="006C2921" w:rsidRPr="005900CD">
        <w:rPr>
          <w:rFonts w:asciiTheme="minorHAnsi" w:hAnsiTheme="minorHAnsi"/>
        </w:rPr>
        <w:br/>
      </w:r>
    </w:p>
    <w:p w14:paraId="37F050D9" w14:textId="343713C9" w:rsidR="006C2921" w:rsidRPr="005900CD" w:rsidRDefault="006C2921" w:rsidP="006C2921">
      <w:pPr>
        <w:widowControl w:val="0"/>
        <w:numPr>
          <w:ilvl w:val="0"/>
          <w:numId w:val="31"/>
        </w:numPr>
        <w:tabs>
          <w:tab w:val="left" w:pos="990"/>
        </w:tabs>
        <w:ind w:left="540" w:hanging="450"/>
        <w:rPr>
          <w:rFonts w:asciiTheme="minorHAnsi" w:hAnsiTheme="minorHAnsi" w:cstheme="minorHAnsi"/>
          <w:b/>
          <w:u w:val="single"/>
        </w:rPr>
      </w:pPr>
      <w:r w:rsidRPr="005900CD">
        <w:rPr>
          <w:rFonts w:asciiTheme="minorHAnsi" w:hAnsiTheme="minorHAnsi" w:cstheme="minorHAnsi"/>
          <w:bCs/>
        </w:rPr>
        <w:t>†</w:t>
      </w:r>
      <w:r w:rsidRPr="005900CD">
        <w:rPr>
          <w:rFonts w:asciiTheme="minorHAnsi" w:hAnsiTheme="minorHAnsi" w:cstheme="minorHAnsi"/>
        </w:rPr>
        <w:t xml:space="preserve">Polanka, B.M., </w:t>
      </w:r>
      <w:r w:rsidRPr="005900CD">
        <w:rPr>
          <w:rFonts w:asciiTheme="minorHAnsi" w:hAnsiTheme="minorHAnsi" w:cstheme="minorHAnsi"/>
          <w:bCs/>
        </w:rPr>
        <w:t>†</w:t>
      </w:r>
      <w:r w:rsidRPr="005900CD">
        <w:rPr>
          <w:rFonts w:asciiTheme="minorHAnsi" w:hAnsiTheme="minorHAnsi" w:cstheme="minorHAnsi"/>
        </w:rPr>
        <w:t xml:space="preserve">Vrany, E.A., </w:t>
      </w:r>
      <w:r w:rsidRPr="005900CD">
        <w:rPr>
          <w:rFonts w:asciiTheme="minorHAnsi" w:hAnsiTheme="minorHAnsi" w:cstheme="minorHAnsi"/>
          <w:bCs/>
        </w:rPr>
        <w:t>†</w:t>
      </w:r>
      <w:r w:rsidRPr="005900CD">
        <w:rPr>
          <w:rFonts w:asciiTheme="minorHAnsi" w:hAnsiTheme="minorHAnsi" w:cstheme="minorHAnsi"/>
        </w:rPr>
        <w:t xml:space="preserve">Patel, J., &amp; </w:t>
      </w:r>
      <w:r w:rsidRPr="005900CD">
        <w:rPr>
          <w:rFonts w:asciiTheme="minorHAnsi" w:hAnsiTheme="minorHAnsi" w:cstheme="minorHAnsi"/>
          <w:b/>
        </w:rPr>
        <w:t>Stewart, J.C.</w:t>
      </w:r>
      <w:r w:rsidRPr="005900CD">
        <w:rPr>
          <w:rFonts w:asciiTheme="minorHAnsi" w:hAnsiTheme="minorHAnsi" w:cstheme="minorHAnsi"/>
        </w:rPr>
        <w:t xml:space="preserve"> (2017). Depressive disorder subtypes as predictors of incident obesity in U.S. adults: Moderation by race/ethnicity. </w:t>
      </w:r>
      <w:r w:rsidRPr="005900CD">
        <w:rPr>
          <w:rFonts w:asciiTheme="minorHAnsi" w:hAnsiTheme="minorHAnsi" w:cstheme="minorHAnsi"/>
          <w:i/>
        </w:rPr>
        <w:t>American Journal of Epidemiology</w:t>
      </w:r>
      <w:r w:rsidRPr="005900CD">
        <w:rPr>
          <w:rFonts w:asciiTheme="minorHAnsi" w:hAnsiTheme="minorHAnsi" w:cstheme="minorHAnsi"/>
        </w:rPr>
        <w:t xml:space="preserve">, </w:t>
      </w:r>
      <w:r w:rsidRPr="005900CD">
        <w:rPr>
          <w:rFonts w:asciiTheme="minorHAnsi" w:hAnsiTheme="minorHAnsi" w:cstheme="minorHAnsi"/>
          <w:i/>
        </w:rPr>
        <w:t>185</w:t>
      </w:r>
      <w:r w:rsidRPr="005900CD">
        <w:rPr>
          <w:rFonts w:asciiTheme="minorHAnsi" w:hAnsiTheme="minorHAnsi" w:cstheme="minorHAnsi"/>
        </w:rPr>
        <w:t>, 734-742.</w:t>
      </w:r>
    </w:p>
    <w:p w14:paraId="3FFEE64D" w14:textId="77777777" w:rsidR="006C2921" w:rsidRPr="005900CD" w:rsidRDefault="006C2921" w:rsidP="006C2921">
      <w:pPr>
        <w:widowControl w:val="0"/>
        <w:tabs>
          <w:tab w:val="left" w:pos="990"/>
        </w:tabs>
        <w:ind w:left="540"/>
        <w:rPr>
          <w:rFonts w:asciiTheme="minorHAnsi" w:hAnsiTheme="minorHAnsi" w:cstheme="minorHAnsi"/>
          <w:b/>
          <w:u w:val="single"/>
        </w:rPr>
      </w:pPr>
    </w:p>
    <w:p w14:paraId="3613E4A3" w14:textId="1F634251" w:rsidR="006C2921" w:rsidRPr="005900CD" w:rsidRDefault="006C2921" w:rsidP="006C2921">
      <w:pPr>
        <w:widowControl w:val="0"/>
        <w:numPr>
          <w:ilvl w:val="0"/>
          <w:numId w:val="31"/>
        </w:numPr>
        <w:tabs>
          <w:tab w:val="left" w:pos="990"/>
        </w:tabs>
        <w:ind w:left="540" w:hanging="450"/>
        <w:rPr>
          <w:rFonts w:asciiTheme="minorHAnsi" w:hAnsiTheme="minorHAnsi"/>
        </w:rPr>
      </w:pPr>
      <w:r w:rsidRPr="005900CD">
        <w:rPr>
          <w:rFonts w:asciiTheme="minorHAnsi" w:hAnsiTheme="minorHAnsi" w:cstheme="minorHAnsi"/>
        </w:rPr>
        <w:t xml:space="preserve">Freiberg, M.S., </w:t>
      </w:r>
      <w:r w:rsidRPr="005900CD">
        <w:rPr>
          <w:rFonts w:asciiTheme="minorHAnsi" w:hAnsiTheme="minorHAnsi" w:cstheme="minorHAnsi"/>
          <w:b/>
        </w:rPr>
        <w:t>Stewart, J.C.</w:t>
      </w:r>
      <w:r w:rsidRPr="005900CD">
        <w:rPr>
          <w:rFonts w:asciiTheme="minorHAnsi" w:hAnsiTheme="minorHAnsi" w:cstheme="minorHAnsi"/>
        </w:rPr>
        <w:t xml:space="preserve">, &amp; </w:t>
      </w:r>
      <w:r w:rsidRPr="005900CD">
        <w:rPr>
          <w:rFonts w:asciiTheme="minorHAnsi" w:hAnsiTheme="minorHAnsi" w:cstheme="minorHAnsi"/>
          <w:bCs/>
        </w:rPr>
        <w:t>†</w:t>
      </w:r>
      <w:r w:rsidRPr="005900CD">
        <w:rPr>
          <w:rFonts w:asciiTheme="minorHAnsi" w:hAnsiTheme="minorHAnsi" w:cstheme="minorHAnsi"/>
        </w:rPr>
        <w:t xml:space="preserve">Khambaty, T. (2017). The association of depression and cardiovascular disease-reply. </w:t>
      </w:r>
      <w:r w:rsidRPr="005900CD">
        <w:rPr>
          <w:rFonts w:asciiTheme="minorHAnsi" w:hAnsiTheme="minorHAnsi"/>
          <w:i/>
        </w:rPr>
        <w:t>JAMA Cardiology</w:t>
      </w:r>
      <w:r w:rsidRPr="005900CD">
        <w:rPr>
          <w:rFonts w:asciiTheme="minorHAnsi" w:hAnsiTheme="minorHAnsi"/>
        </w:rPr>
        <w:t xml:space="preserve">, </w:t>
      </w:r>
      <w:r w:rsidRPr="005900CD">
        <w:rPr>
          <w:rFonts w:asciiTheme="minorHAnsi" w:hAnsiTheme="minorHAnsi"/>
          <w:i/>
        </w:rPr>
        <w:t>2</w:t>
      </w:r>
      <w:r w:rsidRPr="005900CD">
        <w:rPr>
          <w:rFonts w:asciiTheme="minorHAnsi" w:hAnsiTheme="minorHAnsi"/>
        </w:rPr>
        <w:t>, 703.</w:t>
      </w:r>
    </w:p>
    <w:p w14:paraId="3DF3D626" w14:textId="77777777" w:rsidR="009977DD" w:rsidRPr="005900CD" w:rsidRDefault="009977DD" w:rsidP="009977DD">
      <w:pPr>
        <w:widowControl w:val="0"/>
        <w:tabs>
          <w:tab w:val="left" w:pos="990"/>
        </w:tabs>
        <w:rPr>
          <w:rFonts w:asciiTheme="minorHAnsi" w:hAnsiTheme="minorHAnsi"/>
        </w:rPr>
      </w:pPr>
    </w:p>
    <w:p w14:paraId="10316784" w14:textId="555825E0" w:rsidR="00B90C31" w:rsidRPr="003454C1" w:rsidRDefault="005F3BE7" w:rsidP="00A17B5A">
      <w:pPr>
        <w:widowControl w:val="0"/>
        <w:numPr>
          <w:ilvl w:val="0"/>
          <w:numId w:val="31"/>
        </w:numPr>
        <w:tabs>
          <w:tab w:val="left" w:pos="990"/>
        </w:tabs>
        <w:ind w:left="540" w:hanging="450"/>
        <w:rPr>
          <w:rFonts w:asciiTheme="minorHAnsi" w:hAnsiTheme="minorHAnsi" w:cstheme="minorHAnsi"/>
          <w:b/>
          <w:u w:val="single"/>
        </w:rPr>
      </w:pPr>
      <w:r w:rsidRPr="003454C1">
        <w:rPr>
          <w:rFonts w:asciiTheme="minorHAnsi" w:hAnsiTheme="minorHAnsi" w:cstheme="minorHAnsi"/>
          <w:bCs/>
        </w:rPr>
        <w:t>†</w:t>
      </w:r>
      <w:r w:rsidR="00C52A77" w:rsidRPr="003454C1">
        <w:rPr>
          <w:rFonts w:asciiTheme="minorHAnsi" w:hAnsiTheme="minorHAnsi" w:cstheme="minorHAnsi"/>
        </w:rPr>
        <w:t>Berntson, J.M.</w:t>
      </w:r>
      <w:r w:rsidR="00B90C31" w:rsidRPr="003454C1">
        <w:rPr>
          <w:rFonts w:asciiTheme="minorHAnsi" w:hAnsiTheme="minorHAnsi" w:cstheme="minorHAnsi"/>
        </w:rPr>
        <w:t xml:space="preserve">, </w:t>
      </w:r>
      <w:r w:rsidRPr="003454C1">
        <w:rPr>
          <w:rFonts w:asciiTheme="minorHAnsi" w:hAnsiTheme="minorHAnsi" w:cstheme="minorHAnsi"/>
          <w:bCs/>
        </w:rPr>
        <w:t>†</w:t>
      </w:r>
      <w:r w:rsidR="00B90C31" w:rsidRPr="003454C1">
        <w:rPr>
          <w:rFonts w:asciiTheme="minorHAnsi" w:hAnsiTheme="minorHAnsi" w:cstheme="minorHAnsi"/>
        </w:rPr>
        <w:t xml:space="preserve">Patel, J.S., &amp; </w:t>
      </w:r>
      <w:r w:rsidR="00B90C31" w:rsidRPr="003454C1">
        <w:rPr>
          <w:rFonts w:asciiTheme="minorHAnsi" w:hAnsiTheme="minorHAnsi" w:cstheme="minorHAnsi"/>
          <w:b/>
        </w:rPr>
        <w:t>Stewart, J.C.</w:t>
      </w:r>
      <w:r w:rsidR="00B90C31" w:rsidRPr="003454C1">
        <w:rPr>
          <w:rFonts w:asciiTheme="minorHAnsi" w:hAnsiTheme="minorHAnsi" w:cstheme="minorHAnsi"/>
        </w:rPr>
        <w:t xml:space="preserve"> (2017). Number of recent stressful life events and incident cardiovascular disease: Moderation by lifetime depressive disorder. </w:t>
      </w:r>
      <w:r w:rsidR="00B90C31" w:rsidRPr="003454C1">
        <w:rPr>
          <w:rFonts w:asciiTheme="minorHAnsi" w:hAnsiTheme="minorHAnsi" w:cstheme="minorHAnsi"/>
          <w:i/>
        </w:rPr>
        <w:t>Journal of Psychosomatic Research</w:t>
      </w:r>
      <w:r w:rsidR="00B90C31" w:rsidRPr="003454C1">
        <w:rPr>
          <w:rFonts w:asciiTheme="minorHAnsi" w:hAnsiTheme="minorHAnsi" w:cstheme="minorHAnsi"/>
        </w:rPr>
        <w:t xml:space="preserve">, </w:t>
      </w:r>
      <w:r w:rsidR="00B90C31" w:rsidRPr="003454C1">
        <w:rPr>
          <w:rFonts w:asciiTheme="minorHAnsi" w:hAnsiTheme="minorHAnsi" w:cstheme="minorHAnsi"/>
          <w:i/>
        </w:rPr>
        <w:t>99</w:t>
      </w:r>
      <w:r w:rsidR="00B90C31" w:rsidRPr="003454C1">
        <w:rPr>
          <w:rFonts w:asciiTheme="minorHAnsi" w:hAnsiTheme="minorHAnsi" w:cstheme="minorHAnsi"/>
        </w:rPr>
        <w:t>, 149-154.</w:t>
      </w:r>
    </w:p>
    <w:p w14:paraId="118D624F" w14:textId="10A69A53" w:rsidR="003454C1" w:rsidRDefault="003454C1">
      <w:pPr>
        <w:rPr>
          <w:rFonts w:asciiTheme="minorHAnsi" w:hAnsiTheme="minorHAnsi" w:cstheme="minorHAnsi"/>
        </w:rPr>
      </w:pPr>
    </w:p>
    <w:p w14:paraId="525CFC3B" w14:textId="31B1EAE7" w:rsidR="00402EA5" w:rsidRPr="005900CD" w:rsidRDefault="00402EA5" w:rsidP="00F16681">
      <w:pPr>
        <w:widowControl w:val="0"/>
        <w:numPr>
          <w:ilvl w:val="0"/>
          <w:numId w:val="31"/>
        </w:numPr>
        <w:tabs>
          <w:tab w:val="left" w:pos="990"/>
        </w:tabs>
        <w:ind w:left="540" w:hanging="450"/>
        <w:rPr>
          <w:rFonts w:asciiTheme="minorHAnsi" w:hAnsiTheme="minorHAnsi" w:cstheme="minorHAnsi"/>
          <w:b/>
          <w:u w:val="single"/>
        </w:rPr>
      </w:pPr>
      <w:r w:rsidRPr="005900CD">
        <w:rPr>
          <w:rFonts w:asciiTheme="minorHAnsi" w:hAnsiTheme="minorHAnsi" w:cstheme="minorHAnsi"/>
        </w:rPr>
        <w:t xml:space="preserve">Merlin, J.S., Westfall, A.O., Heath, S.L., Goodin, B.R., </w:t>
      </w:r>
      <w:r w:rsidRPr="005900CD">
        <w:rPr>
          <w:rFonts w:asciiTheme="minorHAnsi" w:hAnsiTheme="minorHAnsi" w:cstheme="minorHAnsi"/>
          <w:b/>
        </w:rPr>
        <w:t>Stewart, J.C.</w:t>
      </w:r>
      <w:r w:rsidRPr="005900CD">
        <w:rPr>
          <w:rFonts w:asciiTheme="minorHAnsi" w:hAnsiTheme="minorHAnsi" w:cstheme="minorHAnsi"/>
        </w:rPr>
        <w:t>, Sorge, R.E., &amp; Young,</w:t>
      </w:r>
      <w:r w:rsidR="00B90C31" w:rsidRPr="005900CD">
        <w:rPr>
          <w:rFonts w:asciiTheme="minorHAnsi" w:hAnsiTheme="minorHAnsi" w:cstheme="minorHAnsi"/>
        </w:rPr>
        <w:t xml:space="preserve"> J. (2017</w:t>
      </w:r>
      <w:r w:rsidRPr="005900CD">
        <w:rPr>
          <w:rFonts w:asciiTheme="minorHAnsi" w:hAnsiTheme="minorHAnsi" w:cstheme="minorHAnsi"/>
        </w:rPr>
        <w:t xml:space="preserve">). IL-1β levels are associated with chronic multisite pain in people living with HIV. </w:t>
      </w:r>
      <w:r w:rsidRPr="005900CD">
        <w:rPr>
          <w:rFonts w:asciiTheme="minorHAnsi" w:hAnsiTheme="minorHAnsi" w:cstheme="minorHAnsi"/>
          <w:i/>
        </w:rPr>
        <w:t>Journal of Acquired Immune Deficiency Syndrome</w:t>
      </w:r>
      <w:r w:rsidR="00B36F4D" w:rsidRPr="005900CD">
        <w:rPr>
          <w:rFonts w:asciiTheme="minorHAnsi" w:hAnsiTheme="minorHAnsi" w:cstheme="minorHAnsi"/>
        </w:rPr>
        <w:t>,</w:t>
      </w:r>
      <w:r w:rsidR="00B36F4D" w:rsidRPr="005900CD">
        <w:rPr>
          <w:rFonts w:asciiTheme="minorHAnsi" w:hAnsiTheme="minorHAnsi" w:cstheme="minorHAnsi"/>
          <w:i/>
        </w:rPr>
        <w:t xml:space="preserve"> 75</w:t>
      </w:r>
      <w:r w:rsidR="00B36F4D" w:rsidRPr="005900CD">
        <w:rPr>
          <w:rFonts w:asciiTheme="minorHAnsi" w:hAnsiTheme="minorHAnsi" w:cstheme="minorHAnsi"/>
        </w:rPr>
        <w:t xml:space="preserve">, </w:t>
      </w:r>
      <w:r w:rsidR="00B90C31" w:rsidRPr="005900CD">
        <w:rPr>
          <w:rFonts w:asciiTheme="minorHAnsi" w:hAnsiTheme="minorHAnsi" w:cstheme="minorHAnsi"/>
        </w:rPr>
        <w:t>e99-e103.</w:t>
      </w:r>
    </w:p>
    <w:p w14:paraId="544555FF" w14:textId="77777777" w:rsidR="00CB124A" w:rsidRPr="005900CD" w:rsidRDefault="00CB124A" w:rsidP="00CB124A">
      <w:pPr>
        <w:pStyle w:val="ListParagraph"/>
        <w:rPr>
          <w:rFonts w:asciiTheme="minorHAnsi" w:hAnsiTheme="minorHAnsi" w:cstheme="minorHAnsi"/>
          <w:b/>
          <w:u w:val="single"/>
        </w:rPr>
      </w:pPr>
    </w:p>
    <w:p w14:paraId="5A6CD6C1" w14:textId="69C3D14A" w:rsidR="00D86C59" w:rsidRPr="005900CD" w:rsidRDefault="005F3BE7" w:rsidP="00C93575">
      <w:pPr>
        <w:widowControl w:val="0"/>
        <w:numPr>
          <w:ilvl w:val="0"/>
          <w:numId w:val="31"/>
        </w:numPr>
        <w:tabs>
          <w:tab w:val="left" w:pos="990"/>
        </w:tabs>
        <w:ind w:left="540" w:hanging="450"/>
        <w:rPr>
          <w:rFonts w:asciiTheme="minorHAnsi" w:hAnsiTheme="minorHAnsi" w:cstheme="minorHAnsi"/>
        </w:rPr>
      </w:pPr>
      <w:r w:rsidRPr="005900CD">
        <w:rPr>
          <w:rFonts w:asciiTheme="minorHAnsi" w:hAnsiTheme="minorHAnsi" w:cstheme="minorHAnsi"/>
          <w:bCs/>
        </w:rPr>
        <w:t>†</w:t>
      </w:r>
      <w:r w:rsidR="00CB124A" w:rsidRPr="005900CD">
        <w:rPr>
          <w:rFonts w:asciiTheme="minorHAnsi" w:hAnsiTheme="minorHAnsi" w:cstheme="minorHAnsi"/>
        </w:rPr>
        <w:t xml:space="preserve">Case, S.M., Sawhney, M. &amp; </w:t>
      </w:r>
      <w:r w:rsidR="00CB124A" w:rsidRPr="005900CD">
        <w:rPr>
          <w:rFonts w:asciiTheme="minorHAnsi" w:hAnsiTheme="minorHAnsi" w:cstheme="minorHAnsi"/>
          <w:b/>
        </w:rPr>
        <w:t>Stewart, J.C.</w:t>
      </w:r>
      <w:r w:rsidR="00CB124A" w:rsidRPr="005900CD">
        <w:rPr>
          <w:rFonts w:asciiTheme="minorHAnsi" w:hAnsiTheme="minorHAnsi" w:cstheme="minorHAnsi"/>
        </w:rPr>
        <w:t xml:space="preserve"> (</w:t>
      </w:r>
      <w:r w:rsidR="00B90C31" w:rsidRPr="005900CD">
        <w:rPr>
          <w:rFonts w:asciiTheme="minorHAnsi" w:hAnsiTheme="minorHAnsi" w:cstheme="minorHAnsi"/>
        </w:rPr>
        <w:t>2018</w:t>
      </w:r>
      <w:r w:rsidR="00CB124A" w:rsidRPr="005900CD">
        <w:rPr>
          <w:rFonts w:asciiTheme="minorHAnsi" w:hAnsiTheme="minorHAnsi" w:cstheme="minorHAnsi"/>
        </w:rPr>
        <w:t xml:space="preserve">). Atypical depression and double depression predict new-onset cardiovascular disease in U.S. Adults. </w:t>
      </w:r>
      <w:r w:rsidR="00CB124A" w:rsidRPr="005900CD">
        <w:rPr>
          <w:rFonts w:asciiTheme="minorHAnsi" w:hAnsiTheme="minorHAnsi" w:cstheme="minorHAnsi"/>
          <w:i/>
        </w:rPr>
        <w:t>Depression and Anxiety</w:t>
      </w:r>
      <w:r w:rsidR="00B90C31" w:rsidRPr="005900CD">
        <w:rPr>
          <w:rFonts w:asciiTheme="minorHAnsi" w:hAnsiTheme="minorHAnsi" w:cstheme="minorHAnsi"/>
        </w:rPr>
        <w:t xml:space="preserve">, </w:t>
      </w:r>
      <w:r w:rsidR="00B90C31" w:rsidRPr="005900CD">
        <w:rPr>
          <w:rFonts w:asciiTheme="minorHAnsi" w:hAnsiTheme="minorHAnsi" w:cstheme="minorHAnsi"/>
          <w:i/>
        </w:rPr>
        <w:t>35</w:t>
      </w:r>
      <w:r w:rsidR="00B90C31" w:rsidRPr="005900CD">
        <w:rPr>
          <w:rFonts w:asciiTheme="minorHAnsi" w:hAnsiTheme="minorHAnsi" w:cstheme="minorHAnsi"/>
        </w:rPr>
        <w:t>, 10-17.</w:t>
      </w:r>
    </w:p>
    <w:p w14:paraId="25CCEE19" w14:textId="44BAE131" w:rsidR="00801922" w:rsidRPr="005900CD" w:rsidRDefault="00801922">
      <w:pPr>
        <w:rPr>
          <w:rFonts w:asciiTheme="minorHAnsi" w:hAnsiTheme="minorHAnsi" w:cstheme="minorHAnsi"/>
          <w:bCs/>
        </w:rPr>
      </w:pPr>
    </w:p>
    <w:p w14:paraId="1C7780E3" w14:textId="612BF19F" w:rsidR="00A10B81" w:rsidRPr="005900CD" w:rsidRDefault="005F3BE7" w:rsidP="00A10B81">
      <w:pPr>
        <w:widowControl w:val="0"/>
        <w:numPr>
          <w:ilvl w:val="0"/>
          <w:numId w:val="31"/>
        </w:numPr>
        <w:tabs>
          <w:tab w:val="left" w:pos="990"/>
        </w:tabs>
        <w:ind w:left="540" w:hanging="450"/>
        <w:rPr>
          <w:rFonts w:asciiTheme="minorHAnsi" w:hAnsiTheme="minorHAnsi" w:cstheme="minorHAnsi"/>
          <w:b/>
          <w:u w:val="single"/>
        </w:rPr>
      </w:pPr>
      <w:r w:rsidRPr="005900CD">
        <w:rPr>
          <w:rFonts w:asciiTheme="minorHAnsi" w:hAnsiTheme="minorHAnsi" w:cstheme="minorHAnsi"/>
          <w:bCs/>
        </w:rPr>
        <w:t>†</w:t>
      </w:r>
      <w:r w:rsidR="00E202F4" w:rsidRPr="005900CD">
        <w:rPr>
          <w:rFonts w:asciiTheme="minorHAnsi" w:hAnsiTheme="minorHAnsi" w:cstheme="minorHAnsi"/>
        </w:rPr>
        <w:t xml:space="preserve">Hsueh, L., </w:t>
      </w:r>
      <w:r w:rsidRPr="005900CD">
        <w:rPr>
          <w:rFonts w:asciiTheme="minorHAnsi" w:hAnsiTheme="minorHAnsi" w:cstheme="minorHAnsi"/>
          <w:bCs/>
        </w:rPr>
        <w:t>†</w:t>
      </w:r>
      <w:r w:rsidR="00E202F4" w:rsidRPr="005900CD">
        <w:rPr>
          <w:rFonts w:asciiTheme="minorHAnsi" w:hAnsiTheme="minorHAnsi" w:cstheme="minorHAnsi"/>
        </w:rPr>
        <w:t xml:space="preserve">Vrany, E.A., </w:t>
      </w:r>
      <w:r w:rsidRPr="005900CD">
        <w:rPr>
          <w:rFonts w:asciiTheme="minorHAnsi" w:hAnsiTheme="minorHAnsi" w:cstheme="minorHAnsi"/>
          <w:bCs/>
        </w:rPr>
        <w:t>†</w:t>
      </w:r>
      <w:r w:rsidR="00E202F4" w:rsidRPr="005900CD">
        <w:rPr>
          <w:rFonts w:asciiTheme="minorHAnsi" w:hAnsiTheme="minorHAnsi" w:cstheme="minorHAnsi"/>
        </w:rPr>
        <w:t xml:space="preserve">Patel, J.S., Hollingshead, N.A., Hirsh A.T., de Groot, M., </w:t>
      </w:r>
      <w:r w:rsidR="00E202F4" w:rsidRPr="005900CD">
        <w:rPr>
          <w:rFonts w:asciiTheme="minorHAnsi" w:hAnsiTheme="minorHAnsi" w:cstheme="minorHAnsi"/>
          <w:b/>
        </w:rPr>
        <w:t>Stewart, J.C.</w:t>
      </w:r>
      <w:r w:rsidR="00B90C31" w:rsidRPr="005900CD">
        <w:rPr>
          <w:rFonts w:asciiTheme="minorHAnsi" w:hAnsiTheme="minorHAnsi" w:cstheme="minorHAnsi"/>
        </w:rPr>
        <w:t xml:space="preserve"> (2018</w:t>
      </w:r>
      <w:r w:rsidR="00E202F4" w:rsidRPr="005900CD">
        <w:rPr>
          <w:rFonts w:asciiTheme="minorHAnsi" w:hAnsiTheme="minorHAnsi" w:cstheme="minorHAnsi"/>
        </w:rPr>
        <w:t xml:space="preserve">). </w:t>
      </w:r>
      <w:r w:rsidR="00B90C31" w:rsidRPr="005900CD">
        <w:rPr>
          <w:rFonts w:asciiTheme="minorHAnsi" w:hAnsiTheme="minorHAnsi" w:cstheme="minorHAnsi"/>
          <w:shd w:val="clear" w:color="auto" w:fill="FFFFFF"/>
        </w:rPr>
        <w:t>Associations between immigrant status and pharmacological treatments for d</w:t>
      </w:r>
      <w:r w:rsidR="00E202F4" w:rsidRPr="005900CD">
        <w:rPr>
          <w:rFonts w:asciiTheme="minorHAnsi" w:hAnsiTheme="minorHAnsi" w:cstheme="minorHAnsi"/>
          <w:shd w:val="clear" w:color="auto" w:fill="FFFFFF"/>
        </w:rPr>
        <w:t>iabetes</w:t>
      </w:r>
      <w:r w:rsidR="00E202F4" w:rsidRPr="005900CD">
        <w:rPr>
          <w:rFonts w:asciiTheme="minorHAnsi" w:hAnsiTheme="minorHAnsi" w:cstheme="minorHAnsi"/>
          <w:b/>
        </w:rPr>
        <w:t xml:space="preserve"> </w:t>
      </w:r>
      <w:r w:rsidR="00E202F4" w:rsidRPr="005900CD">
        <w:rPr>
          <w:rFonts w:asciiTheme="minorHAnsi" w:hAnsiTheme="minorHAnsi" w:cstheme="minorHAnsi"/>
          <w:shd w:val="clear" w:color="auto" w:fill="FFFFFF"/>
        </w:rPr>
        <w:t>in U.S. Adults</w:t>
      </w:r>
      <w:r w:rsidR="00E202F4" w:rsidRPr="005900CD">
        <w:rPr>
          <w:rFonts w:asciiTheme="minorHAnsi" w:hAnsiTheme="minorHAnsi" w:cstheme="minorHAnsi"/>
        </w:rPr>
        <w:t xml:space="preserve">. </w:t>
      </w:r>
      <w:r w:rsidR="00E202F4" w:rsidRPr="005900CD">
        <w:rPr>
          <w:rFonts w:asciiTheme="minorHAnsi" w:hAnsiTheme="minorHAnsi" w:cstheme="minorHAnsi"/>
          <w:i/>
        </w:rPr>
        <w:t>Health Psychology</w:t>
      </w:r>
      <w:r w:rsidR="00B90C31" w:rsidRPr="005900CD">
        <w:rPr>
          <w:rFonts w:asciiTheme="minorHAnsi" w:hAnsiTheme="minorHAnsi" w:cstheme="minorHAnsi"/>
        </w:rPr>
        <w:t xml:space="preserve">, </w:t>
      </w:r>
      <w:r w:rsidR="00B90C31" w:rsidRPr="005900CD">
        <w:rPr>
          <w:rFonts w:asciiTheme="minorHAnsi" w:hAnsiTheme="minorHAnsi" w:cstheme="minorHAnsi"/>
          <w:i/>
        </w:rPr>
        <w:t>37</w:t>
      </w:r>
      <w:r w:rsidR="00B90C31" w:rsidRPr="005900CD">
        <w:rPr>
          <w:rFonts w:asciiTheme="minorHAnsi" w:hAnsiTheme="minorHAnsi" w:cstheme="minorHAnsi"/>
        </w:rPr>
        <w:t>, 61-69.</w:t>
      </w:r>
    </w:p>
    <w:p w14:paraId="6DE15C8A" w14:textId="77777777" w:rsidR="009977DD" w:rsidRPr="005900CD" w:rsidRDefault="009977DD" w:rsidP="009977DD">
      <w:pPr>
        <w:widowControl w:val="0"/>
        <w:tabs>
          <w:tab w:val="left" w:pos="990"/>
        </w:tabs>
        <w:ind w:left="540"/>
        <w:rPr>
          <w:rFonts w:asciiTheme="minorHAnsi" w:hAnsiTheme="minorHAnsi" w:cstheme="minorHAnsi"/>
          <w:b/>
          <w:u w:val="single"/>
        </w:rPr>
      </w:pPr>
    </w:p>
    <w:p w14:paraId="25D8ECE4" w14:textId="77777777" w:rsidR="009977DD" w:rsidRPr="005900CD" w:rsidRDefault="009977DD" w:rsidP="009977DD">
      <w:pPr>
        <w:widowControl w:val="0"/>
        <w:numPr>
          <w:ilvl w:val="0"/>
          <w:numId w:val="31"/>
        </w:numPr>
        <w:tabs>
          <w:tab w:val="left" w:pos="990"/>
        </w:tabs>
        <w:ind w:left="540" w:hanging="450"/>
        <w:rPr>
          <w:rFonts w:asciiTheme="minorHAnsi" w:hAnsiTheme="minorHAnsi" w:cstheme="minorHAnsi"/>
          <w:b/>
          <w:u w:val="single"/>
        </w:rPr>
      </w:pPr>
      <w:r w:rsidRPr="005900CD">
        <w:rPr>
          <w:rFonts w:asciiTheme="minorHAnsi" w:hAnsiTheme="minorHAnsi" w:cstheme="minorHAnsi"/>
          <w:bCs/>
        </w:rPr>
        <w:t>†</w:t>
      </w:r>
      <w:r w:rsidRPr="005900CD">
        <w:rPr>
          <w:rFonts w:asciiTheme="minorHAnsi" w:hAnsiTheme="minorHAnsi" w:cstheme="minorHAnsi"/>
        </w:rPr>
        <w:t xml:space="preserve">Vrany, E.A., Hawkins, M.A.W., Wu, W., &amp; </w:t>
      </w:r>
      <w:r w:rsidRPr="005900CD">
        <w:rPr>
          <w:rFonts w:asciiTheme="minorHAnsi" w:hAnsiTheme="minorHAnsi" w:cstheme="minorHAnsi"/>
          <w:b/>
        </w:rPr>
        <w:t>Stewart, J.C.</w:t>
      </w:r>
      <w:r w:rsidRPr="005900CD">
        <w:rPr>
          <w:rFonts w:asciiTheme="minorHAnsi" w:hAnsiTheme="minorHAnsi" w:cstheme="minorHAnsi"/>
        </w:rPr>
        <w:t xml:space="preserve"> (2018). Depressive symptoms and weight loss behaviors in U.S. adults. </w:t>
      </w:r>
      <w:r w:rsidRPr="005900CD">
        <w:rPr>
          <w:rFonts w:asciiTheme="minorHAnsi" w:hAnsiTheme="minorHAnsi" w:cstheme="minorHAnsi"/>
          <w:i/>
          <w:iCs/>
        </w:rPr>
        <w:t>Eating Behaviors</w:t>
      </w:r>
      <w:r w:rsidRPr="005900CD">
        <w:rPr>
          <w:rFonts w:asciiTheme="minorHAnsi" w:hAnsiTheme="minorHAnsi" w:cstheme="minorHAnsi"/>
        </w:rPr>
        <w:t xml:space="preserve">, </w:t>
      </w:r>
      <w:r w:rsidRPr="005900CD">
        <w:rPr>
          <w:rFonts w:asciiTheme="minorHAnsi" w:hAnsiTheme="minorHAnsi" w:cstheme="minorHAnsi"/>
          <w:i/>
        </w:rPr>
        <w:t>29</w:t>
      </w:r>
      <w:r w:rsidRPr="005900CD">
        <w:rPr>
          <w:rFonts w:asciiTheme="minorHAnsi" w:hAnsiTheme="minorHAnsi" w:cstheme="minorHAnsi"/>
        </w:rPr>
        <w:t>, 107-113.</w:t>
      </w:r>
    </w:p>
    <w:p w14:paraId="0E04AB17" w14:textId="77777777" w:rsidR="009977DD" w:rsidRPr="005900CD" w:rsidRDefault="009977DD" w:rsidP="009977DD">
      <w:pPr>
        <w:rPr>
          <w:rFonts w:asciiTheme="minorHAnsi" w:hAnsiTheme="minorHAnsi" w:cstheme="minorHAnsi"/>
          <w:bCs/>
        </w:rPr>
      </w:pPr>
    </w:p>
    <w:p w14:paraId="64245709" w14:textId="6FF842FA" w:rsidR="009977DD" w:rsidRPr="005900CD" w:rsidRDefault="009977DD" w:rsidP="009977DD">
      <w:pPr>
        <w:widowControl w:val="0"/>
        <w:numPr>
          <w:ilvl w:val="0"/>
          <w:numId w:val="31"/>
        </w:numPr>
        <w:tabs>
          <w:tab w:val="left" w:pos="990"/>
        </w:tabs>
        <w:ind w:left="540" w:hanging="450"/>
        <w:rPr>
          <w:rFonts w:asciiTheme="minorHAnsi" w:hAnsiTheme="minorHAnsi" w:cstheme="minorHAnsi"/>
          <w:b/>
          <w:u w:val="single"/>
        </w:rPr>
      </w:pPr>
      <w:r w:rsidRPr="005900CD">
        <w:rPr>
          <w:rFonts w:asciiTheme="minorHAnsi" w:hAnsiTheme="minorHAnsi" w:cstheme="minorHAnsi"/>
          <w:bCs/>
        </w:rPr>
        <w:lastRenderedPageBreak/>
        <w:t>†</w:t>
      </w:r>
      <w:r w:rsidRPr="005900CD">
        <w:rPr>
          <w:rFonts w:asciiTheme="minorHAnsi" w:hAnsiTheme="minorHAnsi" w:cstheme="minorHAnsi"/>
        </w:rPr>
        <w:t xml:space="preserve">Patel, J.S., </w:t>
      </w:r>
      <w:r w:rsidRPr="005900CD">
        <w:rPr>
          <w:rFonts w:asciiTheme="minorHAnsi" w:hAnsiTheme="minorHAnsi" w:cstheme="minorHAnsi"/>
          <w:bCs/>
        </w:rPr>
        <w:t>†</w:t>
      </w:r>
      <w:r w:rsidRPr="005900CD">
        <w:rPr>
          <w:rFonts w:asciiTheme="minorHAnsi" w:hAnsiTheme="minorHAnsi" w:cstheme="minorHAnsi"/>
        </w:rPr>
        <w:t xml:space="preserve">Berntson, J., </w:t>
      </w:r>
      <w:r w:rsidRPr="005900CD">
        <w:rPr>
          <w:rFonts w:asciiTheme="minorHAnsi" w:hAnsiTheme="minorHAnsi" w:cstheme="minorHAnsi"/>
          <w:bCs/>
        </w:rPr>
        <w:t>†</w:t>
      </w:r>
      <w:r w:rsidRPr="005900CD">
        <w:rPr>
          <w:rFonts w:asciiTheme="minorHAnsi" w:hAnsiTheme="minorHAnsi" w:cstheme="minorHAnsi"/>
        </w:rPr>
        <w:t xml:space="preserve">Polanka, B.M., &amp; </w:t>
      </w:r>
      <w:r w:rsidRPr="005900CD">
        <w:rPr>
          <w:rFonts w:asciiTheme="minorHAnsi" w:hAnsiTheme="minorHAnsi" w:cstheme="minorHAnsi"/>
          <w:b/>
        </w:rPr>
        <w:t>Stewart, J.C.</w:t>
      </w:r>
      <w:r w:rsidRPr="005900CD">
        <w:rPr>
          <w:rFonts w:asciiTheme="minorHAnsi" w:hAnsiTheme="minorHAnsi" w:cstheme="minorHAnsi"/>
        </w:rPr>
        <w:t xml:space="preserve"> (2018). Cardiovascular risk factors as differential predictors of incident atypical and typical major depressive disorder in U.S. adults. </w:t>
      </w:r>
      <w:r w:rsidRPr="005900CD">
        <w:rPr>
          <w:rFonts w:asciiTheme="minorHAnsi" w:hAnsiTheme="minorHAnsi" w:cstheme="minorHAnsi"/>
          <w:i/>
        </w:rPr>
        <w:t>Psychosomatic Medicine</w:t>
      </w:r>
      <w:r w:rsidRPr="005900CD">
        <w:rPr>
          <w:rFonts w:asciiTheme="minorHAnsi" w:hAnsiTheme="minorHAnsi" w:cstheme="minorHAnsi"/>
        </w:rPr>
        <w:t xml:space="preserve">, </w:t>
      </w:r>
      <w:r w:rsidRPr="005900CD">
        <w:rPr>
          <w:rFonts w:asciiTheme="minorHAnsi" w:hAnsiTheme="minorHAnsi" w:cstheme="minorHAnsi"/>
          <w:i/>
        </w:rPr>
        <w:t>80</w:t>
      </w:r>
      <w:r w:rsidRPr="005900CD">
        <w:rPr>
          <w:rFonts w:asciiTheme="minorHAnsi" w:hAnsiTheme="minorHAnsi" w:cstheme="minorHAnsi"/>
        </w:rPr>
        <w:t>, 508-514.</w:t>
      </w:r>
    </w:p>
    <w:p w14:paraId="222E6A35" w14:textId="77777777" w:rsidR="009977DD" w:rsidRPr="005900CD" w:rsidRDefault="009977DD" w:rsidP="009977DD">
      <w:pPr>
        <w:widowControl w:val="0"/>
        <w:tabs>
          <w:tab w:val="left" w:pos="990"/>
        </w:tabs>
        <w:rPr>
          <w:rFonts w:asciiTheme="minorHAnsi" w:hAnsiTheme="minorHAnsi" w:cstheme="minorHAnsi"/>
          <w:b/>
          <w:u w:val="single"/>
        </w:rPr>
      </w:pPr>
    </w:p>
    <w:p w14:paraId="0CA6A443" w14:textId="77777777" w:rsidR="009977DD" w:rsidRPr="005900CD" w:rsidRDefault="009977DD" w:rsidP="009977DD">
      <w:pPr>
        <w:widowControl w:val="0"/>
        <w:numPr>
          <w:ilvl w:val="0"/>
          <w:numId w:val="31"/>
        </w:numPr>
        <w:tabs>
          <w:tab w:val="left" w:pos="990"/>
        </w:tabs>
        <w:ind w:left="540" w:hanging="450"/>
        <w:rPr>
          <w:rFonts w:asciiTheme="minorHAnsi" w:hAnsiTheme="minorHAnsi" w:cstheme="minorHAnsi"/>
          <w:b/>
          <w:u w:val="single"/>
        </w:rPr>
      </w:pPr>
      <w:r w:rsidRPr="005900CD">
        <w:rPr>
          <w:rFonts w:asciiTheme="minorHAnsi" w:hAnsiTheme="minorHAnsi" w:cstheme="minorHAnsi"/>
          <w:bCs/>
        </w:rPr>
        <w:t>†</w:t>
      </w:r>
      <w:r w:rsidRPr="005900CD">
        <w:rPr>
          <w:rFonts w:asciiTheme="minorHAnsi" w:hAnsiTheme="minorHAnsi" w:cstheme="minorHAnsi"/>
        </w:rPr>
        <w:t xml:space="preserve">Khambaty, T., Callahan, C.M., &amp; </w:t>
      </w:r>
      <w:r w:rsidRPr="005900CD">
        <w:rPr>
          <w:rFonts w:asciiTheme="minorHAnsi" w:hAnsiTheme="minorHAnsi" w:cstheme="minorHAnsi"/>
          <w:b/>
        </w:rPr>
        <w:t>Stewart, J.C.</w:t>
      </w:r>
      <w:r w:rsidRPr="005900CD">
        <w:rPr>
          <w:rFonts w:asciiTheme="minorHAnsi" w:hAnsiTheme="minorHAnsi" w:cstheme="minorHAnsi"/>
        </w:rPr>
        <w:t xml:space="preserve"> (2018). Effect of collaborative depression treatment on risk for diabetes: A 9-year follow-up of the IMPACT randomized controlled trial. </w:t>
      </w:r>
      <w:r w:rsidRPr="005900CD">
        <w:rPr>
          <w:rFonts w:asciiTheme="minorHAnsi" w:hAnsiTheme="minorHAnsi" w:cstheme="minorHAnsi"/>
          <w:i/>
        </w:rPr>
        <w:t>PLoS One</w:t>
      </w:r>
      <w:r w:rsidRPr="005900CD">
        <w:rPr>
          <w:rFonts w:asciiTheme="minorHAnsi" w:hAnsiTheme="minorHAnsi" w:cstheme="minorHAnsi"/>
        </w:rPr>
        <w:t xml:space="preserve">, </w:t>
      </w:r>
      <w:r w:rsidRPr="005900CD">
        <w:rPr>
          <w:rFonts w:asciiTheme="minorHAnsi" w:hAnsiTheme="minorHAnsi" w:cstheme="minorHAnsi"/>
          <w:i/>
        </w:rPr>
        <w:t>13</w:t>
      </w:r>
      <w:r w:rsidRPr="005900CD">
        <w:rPr>
          <w:rFonts w:asciiTheme="minorHAnsi" w:hAnsiTheme="minorHAnsi" w:cstheme="minorHAnsi"/>
        </w:rPr>
        <w:t xml:space="preserve">, </w:t>
      </w:r>
      <w:r w:rsidRPr="005900CD">
        <w:rPr>
          <w:rStyle w:val="cit"/>
          <w:rFonts w:asciiTheme="minorHAnsi" w:hAnsiTheme="minorHAnsi"/>
        </w:rPr>
        <w:t>e0200248.</w:t>
      </w:r>
    </w:p>
    <w:p w14:paraId="094BC915" w14:textId="77777777" w:rsidR="004B0C86" w:rsidRDefault="004B0C86" w:rsidP="004B0C86">
      <w:pPr>
        <w:pStyle w:val="ListParagraph"/>
        <w:rPr>
          <w:rFonts w:asciiTheme="minorHAnsi" w:hAnsiTheme="minorHAnsi" w:cstheme="minorHAnsi"/>
          <w:bCs/>
        </w:rPr>
      </w:pPr>
    </w:p>
    <w:p w14:paraId="7D4DCE3A" w14:textId="0DBEE0C3" w:rsidR="00D45BBD" w:rsidRPr="005900CD" w:rsidRDefault="00D45BBD" w:rsidP="00D45BBD">
      <w:pPr>
        <w:widowControl w:val="0"/>
        <w:numPr>
          <w:ilvl w:val="0"/>
          <w:numId w:val="31"/>
        </w:numPr>
        <w:tabs>
          <w:tab w:val="left" w:pos="990"/>
        </w:tabs>
        <w:ind w:left="540" w:hanging="450"/>
        <w:rPr>
          <w:rFonts w:asciiTheme="minorHAnsi" w:hAnsiTheme="minorHAnsi" w:cstheme="minorHAnsi"/>
          <w:b/>
          <w:u w:val="single"/>
        </w:rPr>
      </w:pPr>
      <w:r w:rsidRPr="005900CD">
        <w:rPr>
          <w:rFonts w:asciiTheme="minorHAnsi" w:hAnsiTheme="minorHAnsi" w:cstheme="minorHAnsi"/>
          <w:bCs/>
        </w:rPr>
        <w:t>†</w:t>
      </w:r>
      <w:r w:rsidRPr="005900CD">
        <w:rPr>
          <w:rFonts w:asciiTheme="minorHAnsi" w:hAnsiTheme="minorHAnsi" w:cstheme="minorHAnsi"/>
        </w:rPr>
        <w:t xml:space="preserve">Polanka, B.M., </w:t>
      </w:r>
      <w:r w:rsidRPr="005900CD">
        <w:rPr>
          <w:rFonts w:asciiTheme="minorHAnsi" w:hAnsiTheme="minorHAnsi" w:cstheme="minorHAnsi"/>
          <w:bCs/>
        </w:rPr>
        <w:t>†</w:t>
      </w:r>
      <w:r w:rsidRPr="005900CD">
        <w:rPr>
          <w:rFonts w:asciiTheme="minorHAnsi" w:hAnsiTheme="minorHAnsi" w:cstheme="minorHAnsi"/>
        </w:rPr>
        <w:t xml:space="preserve">Berntson, J., </w:t>
      </w:r>
      <w:r w:rsidRPr="005900CD">
        <w:rPr>
          <w:rFonts w:asciiTheme="minorHAnsi" w:hAnsiTheme="minorHAnsi" w:cstheme="minorHAnsi"/>
          <w:bCs/>
        </w:rPr>
        <w:t>†</w:t>
      </w:r>
      <w:r w:rsidRPr="005900CD">
        <w:rPr>
          <w:rFonts w:asciiTheme="minorHAnsi" w:hAnsiTheme="minorHAnsi" w:cstheme="minorHAnsi"/>
        </w:rPr>
        <w:t xml:space="preserve">Vrany, E.A., &amp; </w:t>
      </w:r>
      <w:r w:rsidRPr="005900CD">
        <w:rPr>
          <w:rFonts w:asciiTheme="minorHAnsi" w:hAnsiTheme="minorHAnsi" w:cstheme="minorHAnsi"/>
          <w:b/>
        </w:rPr>
        <w:t>Stewart, J.C.</w:t>
      </w:r>
      <w:r w:rsidRPr="005900CD">
        <w:rPr>
          <w:rFonts w:asciiTheme="minorHAnsi" w:hAnsiTheme="minorHAnsi" w:cstheme="minorHAnsi"/>
        </w:rPr>
        <w:t xml:space="preserve"> (2018). Are cardiovascular risk factors stronger predictors of incident cardiovascular disease in U.S. Adults with versus without a history of clinical depression?</w:t>
      </w:r>
      <w:r w:rsidRPr="005900CD">
        <w:rPr>
          <w:rFonts w:asciiTheme="minorHAnsi" w:hAnsiTheme="minorHAnsi" w:cstheme="minorHAnsi"/>
          <w:b/>
        </w:rPr>
        <w:t xml:space="preserve"> </w:t>
      </w:r>
      <w:r w:rsidRPr="005900CD">
        <w:rPr>
          <w:rFonts w:asciiTheme="minorHAnsi" w:hAnsiTheme="minorHAnsi" w:cstheme="minorHAnsi"/>
          <w:i/>
          <w:iCs/>
        </w:rPr>
        <w:t>Annals of Behavioral Medicine</w:t>
      </w:r>
      <w:r w:rsidRPr="005900CD">
        <w:rPr>
          <w:rFonts w:asciiTheme="minorHAnsi" w:hAnsiTheme="minorHAnsi" w:cstheme="minorHAnsi"/>
        </w:rPr>
        <w:t xml:space="preserve">, </w:t>
      </w:r>
      <w:r w:rsidRPr="005900CD">
        <w:rPr>
          <w:rFonts w:asciiTheme="minorHAnsi" w:hAnsiTheme="minorHAnsi" w:cstheme="minorHAnsi"/>
          <w:i/>
        </w:rPr>
        <w:t>52</w:t>
      </w:r>
      <w:r w:rsidRPr="005900CD">
        <w:rPr>
          <w:rFonts w:asciiTheme="minorHAnsi" w:hAnsiTheme="minorHAnsi" w:cstheme="minorHAnsi"/>
        </w:rPr>
        <w:t>, 1036-1045.</w:t>
      </w:r>
    </w:p>
    <w:p w14:paraId="3A6EAA79" w14:textId="77777777" w:rsidR="00871480" w:rsidRPr="005900CD" w:rsidRDefault="00871480" w:rsidP="009977DD">
      <w:pPr>
        <w:rPr>
          <w:rFonts w:asciiTheme="minorHAnsi" w:hAnsiTheme="minorHAnsi" w:cstheme="minorHAnsi"/>
          <w:spacing w:val="1"/>
        </w:rPr>
      </w:pPr>
    </w:p>
    <w:p w14:paraId="428EC12B" w14:textId="77777777" w:rsidR="00871480" w:rsidRPr="005900CD" w:rsidRDefault="000B32CC" w:rsidP="00871480">
      <w:pPr>
        <w:widowControl w:val="0"/>
        <w:numPr>
          <w:ilvl w:val="0"/>
          <w:numId w:val="31"/>
        </w:numPr>
        <w:tabs>
          <w:tab w:val="left" w:pos="990"/>
        </w:tabs>
        <w:ind w:left="540" w:hanging="450"/>
        <w:rPr>
          <w:rFonts w:asciiTheme="minorHAnsi" w:hAnsiTheme="minorHAnsi" w:cstheme="minorHAnsi"/>
          <w:b/>
          <w:u w:val="single"/>
        </w:rPr>
      </w:pPr>
      <w:r w:rsidRPr="005900CD">
        <w:rPr>
          <w:rFonts w:asciiTheme="minorHAnsi" w:hAnsiTheme="minorHAnsi" w:cstheme="minorHAnsi"/>
          <w:bCs/>
        </w:rPr>
        <w:t>†</w:t>
      </w:r>
      <w:r w:rsidR="00530CCA" w:rsidRPr="005900CD">
        <w:rPr>
          <w:rFonts w:asciiTheme="minorHAnsi" w:hAnsiTheme="minorHAnsi" w:cstheme="minorHAnsi"/>
          <w:spacing w:val="1"/>
        </w:rPr>
        <w:t>H</w:t>
      </w:r>
      <w:r w:rsidR="00530CCA" w:rsidRPr="005900CD">
        <w:rPr>
          <w:rFonts w:asciiTheme="minorHAnsi" w:hAnsiTheme="minorHAnsi" w:cstheme="minorHAnsi"/>
          <w:spacing w:val="-2"/>
        </w:rPr>
        <w:t>a</w:t>
      </w:r>
      <w:r w:rsidR="00530CCA" w:rsidRPr="005900CD">
        <w:rPr>
          <w:rFonts w:asciiTheme="minorHAnsi" w:hAnsiTheme="minorHAnsi" w:cstheme="minorHAnsi"/>
          <w:spacing w:val="1"/>
        </w:rPr>
        <w:t>w</w:t>
      </w:r>
      <w:r w:rsidR="00530CCA" w:rsidRPr="005900CD">
        <w:rPr>
          <w:rFonts w:asciiTheme="minorHAnsi" w:hAnsiTheme="minorHAnsi" w:cstheme="minorHAnsi"/>
        </w:rPr>
        <w:t>k</w:t>
      </w:r>
      <w:r w:rsidR="00530CCA" w:rsidRPr="005900CD">
        <w:rPr>
          <w:rFonts w:asciiTheme="minorHAnsi" w:hAnsiTheme="minorHAnsi" w:cstheme="minorHAnsi"/>
          <w:spacing w:val="1"/>
        </w:rPr>
        <w:t>i</w:t>
      </w:r>
      <w:r w:rsidR="00530CCA" w:rsidRPr="005900CD">
        <w:rPr>
          <w:rFonts w:asciiTheme="minorHAnsi" w:hAnsiTheme="minorHAnsi" w:cstheme="minorHAnsi"/>
          <w:spacing w:val="-3"/>
        </w:rPr>
        <w:t>n</w:t>
      </w:r>
      <w:r w:rsidR="00530CCA" w:rsidRPr="005900CD">
        <w:rPr>
          <w:rFonts w:asciiTheme="minorHAnsi" w:hAnsiTheme="minorHAnsi" w:cstheme="minorHAnsi"/>
        </w:rPr>
        <w:t>s, M.</w:t>
      </w:r>
      <w:r w:rsidR="00530CCA" w:rsidRPr="005900CD">
        <w:rPr>
          <w:rFonts w:asciiTheme="minorHAnsi" w:hAnsiTheme="minorHAnsi" w:cstheme="minorHAnsi"/>
          <w:spacing w:val="-1"/>
        </w:rPr>
        <w:t>A</w:t>
      </w:r>
      <w:r w:rsidR="00530CCA" w:rsidRPr="005900CD">
        <w:rPr>
          <w:rFonts w:asciiTheme="minorHAnsi" w:hAnsiTheme="minorHAnsi" w:cstheme="minorHAnsi"/>
        </w:rPr>
        <w:t>.</w:t>
      </w:r>
      <w:r w:rsidR="00530CCA" w:rsidRPr="005900CD">
        <w:rPr>
          <w:rFonts w:asciiTheme="minorHAnsi" w:hAnsiTheme="minorHAnsi" w:cstheme="minorHAnsi"/>
          <w:spacing w:val="-2"/>
        </w:rPr>
        <w:t>W</w:t>
      </w:r>
      <w:r w:rsidR="00871480" w:rsidRPr="005900CD">
        <w:rPr>
          <w:rFonts w:asciiTheme="minorHAnsi" w:hAnsiTheme="minorHAnsi" w:cstheme="minorHAnsi"/>
        </w:rPr>
        <w:t xml:space="preserve">., </w:t>
      </w:r>
      <w:r w:rsidRPr="005900CD">
        <w:rPr>
          <w:rFonts w:asciiTheme="minorHAnsi" w:hAnsiTheme="minorHAnsi" w:cstheme="minorHAnsi"/>
          <w:bCs/>
        </w:rPr>
        <w:t>†</w:t>
      </w:r>
      <w:r w:rsidR="00871480" w:rsidRPr="005900CD">
        <w:rPr>
          <w:rFonts w:asciiTheme="minorHAnsi" w:hAnsiTheme="minorHAnsi" w:cstheme="minorHAnsi"/>
        </w:rPr>
        <w:t>Vrany, E.A., Cyders, M.</w:t>
      </w:r>
      <w:r w:rsidR="00530CCA" w:rsidRPr="005900CD">
        <w:rPr>
          <w:rFonts w:asciiTheme="minorHAnsi" w:hAnsiTheme="minorHAnsi" w:cstheme="minorHAnsi"/>
        </w:rPr>
        <w:t xml:space="preserve">A., Ciciolla, L., Wells, T., </w:t>
      </w:r>
      <w:r w:rsidR="00530CCA" w:rsidRPr="005900CD">
        <w:rPr>
          <w:rFonts w:asciiTheme="minorHAnsi" w:hAnsiTheme="minorHAnsi" w:cstheme="minorHAnsi"/>
          <w:b/>
        </w:rPr>
        <w:t>S</w:t>
      </w:r>
      <w:r w:rsidR="00530CCA" w:rsidRPr="005900CD">
        <w:rPr>
          <w:rFonts w:asciiTheme="minorHAnsi" w:hAnsiTheme="minorHAnsi" w:cstheme="minorHAnsi"/>
          <w:b/>
          <w:spacing w:val="1"/>
        </w:rPr>
        <w:t>t</w:t>
      </w:r>
      <w:r w:rsidR="00530CCA" w:rsidRPr="005900CD">
        <w:rPr>
          <w:rFonts w:asciiTheme="minorHAnsi" w:hAnsiTheme="minorHAnsi" w:cstheme="minorHAnsi"/>
          <w:b/>
          <w:spacing w:val="-2"/>
        </w:rPr>
        <w:t>e</w:t>
      </w:r>
      <w:r w:rsidR="00530CCA" w:rsidRPr="005900CD">
        <w:rPr>
          <w:rFonts w:asciiTheme="minorHAnsi" w:hAnsiTheme="minorHAnsi" w:cstheme="minorHAnsi"/>
          <w:b/>
          <w:spacing w:val="-1"/>
        </w:rPr>
        <w:t>w</w:t>
      </w:r>
      <w:r w:rsidR="00530CCA" w:rsidRPr="005900CD">
        <w:rPr>
          <w:rFonts w:asciiTheme="minorHAnsi" w:hAnsiTheme="minorHAnsi" w:cstheme="minorHAnsi"/>
          <w:b/>
        </w:rPr>
        <w:t>a</w:t>
      </w:r>
      <w:r w:rsidR="00530CCA" w:rsidRPr="005900CD">
        <w:rPr>
          <w:rFonts w:asciiTheme="minorHAnsi" w:hAnsiTheme="minorHAnsi" w:cstheme="minorHAnsi"/>
          <w:b/>
          <w:spacing w:val="1"/>
        </w:rPr>
        <w:t>rt</w:t>
      </w:r>
      <w:r w:rsidR="00530CCA" w:rsidRPr="005900CD">
        <w:rPr>
          <w:rFonts w:asciiTheme="minorHAnsi" w:hAnsiTheme="minorHAnsi" w:cstheme="minorHAnsi"/>
          <w:b/>
        </w:rPr>
        <w:t>,</w:t>
      </w:r>
      <w:r w:rsidR="00530CCA" w:rsidRPr="005900CD">
        <w:rPr>
          <w:rFonts w:asciiTheme="minorHAnsi" w:hAnsiTheme="minorHAnsi" w:cstheme="minorHAnsi"/>
          <w:b/>
          <w:spacing w:val="-2"/>
        </w:rPr>
        <w:t xml:space="preserve"> </w:t>
      </w:r>
      <w:r w:rsidRPr="005900CD">
        <w:rPr>
          <w:rFonts w:asciiTheme="minorHAnsi" w:hAnsiTheme="minorHAnsi" w:cstheme="minorHAnsi"/>
          <w:b/>
        </w:rPr>
        <w:t>J.</w:t>
      </w:r>
      <w:r w:rsidR="00530CCA" w:rsidRPr="005900CD">
        <w:rPr>
          <w:rFonts w:asciiTheme="minorHAnsi" w:hAnsiTheme="minorHAnsi" w:cstheme="minorHAnsi"/>
          <w:b/>
          <w:spacing w:val="-1"/>
        </w:rPr>
        <w:t>C</w:t>
      </w:r>
      <w:r w:rsidR="00530CCA" w:rsidRPr="005900CD">
        <w:rPr>
          <w:rFonts w:asciiTheme="minorHAnsi" w:hAnsiTheme="minorHAnsi" w:cstheme="minorHAnsi"/>
          <w:b/>
        </w:rPr>
        <w:t>.</w:t>
      </w:r>
      <w:r w:rsidR="00530CCA" w:rsidRPr="005900CD">
        <w:rPr>
          <w:rFonts w:asciiTheme="minorHAnsi" w:hAnsiTheme="minorHAnsi" w:cstheme="minorHAnsi"/>
        </w:rPr>
        <w:t xml:space="preserve"> </w:t>
      </w:r>
      <w:r w:rsidR="00530CCA" w:rsidRPr="005900CD">
        <w:rPr>
          <w:rFonts w:asciiTheme="minorHAnsi" w:hAnsiTheme="minorHAnsi" w:cstheme="minorHAnsi"/>
          <w:spacing w:val="1"/>
        </w:rPr>
        <w:t>(</w:t>
      </w:r>
      <w:r w:rsidR="00871480" w:rsidRPr="005900CD">
        <w:rPr>
          <w:rFonts w:asciiTheme="minorHAnsi" w:hAnsiTheme="minorHAnsi" w:cstheme="minorHAnsi"/>
          <w:spacing w:val="1"/>
        </w:rPr>
        <w:t>2018</w:t>
      </w:r>
      <w:r w:rsidR="00530CCA" w:rsidRPr="005900CD">
        <w:rPr>
          <w:rFonts w:asciiTheme="minorHAnsi" w:hAnsiTheme="minorHAnsi" w:cstheme="minorHAnsi"/>
          <w:spacing w:val="1"/>
        </w:rPr>
        <w:t>)</w:t>
      </w:r>
      <w:r w:rsidR="00530CCA" w:rsidRPr="005900CD">
        <w:rPr>
          <w:rFonts w:asciiTheme="minorHAnsi" w:hAnsiTheme="minorHAnsi" w:cstheme="minorHAnsi"/>
        </w:rPr>
        <w:t>.</w:t>
      </w:r>
      <w:r w:rsidR="00530CCA" w:rsidRPr="005900CD">
        <w:rPr>
          <w:rFonts w:asciiTheme="minorHAnsi" w:hAnsiTheme="minorHAnsi" w:cstheme="minorHAnsi"/>
          <w:spacing w:val="-2"/>
        </w:rPr>
        <w:t xml:space="preserve"> A</w:t>
      </w:r>
      <w:r w:rsidR="00530CCA" w:rsidRPr="005900CD">
        <w:rPr>
          <w:rFonts w:asciiTheme="minorHAnsi" w:hAnsiTheme="minorHAnsi" w:cstheme="minorHAnsi"/>
        </w:rPr>
        <w:t xml:space="preserve">ssociation between depressive symptom clusters and food attentional bias. </w:t>
      </w:r>
      <w:r w:rsidR="00530CCA" w:rsidRPr="005900CD">
        <w:rPr>
          <w:rFonts w:asciiTheme="minorHAnsi" w:hAnsiTheme="minorHAnsi" w:cstheme="minorHAnsi"/>
          <w:i/>
          <w:iCs/>
        </w:rPr>
        <w:t>Eating Behaviors</w:t>
      </w:r>
      <w:r w:rsidR="00871480" w:rsidRPr="005900CD">
        <w:rPr>
          <w:rFonts w:asciiTheme="minorHAnsi" w:hAnsiTheme="minorHAnsi" w:cstheme="minorHAnsi"/>
          <w:iCs/>
        </w:rPr>
        <w:t xml:space="preserve">, </w:t>
      </w:r>
      <w:r w:rsidR="00871480" w:rsidRPr="005900CD">
        <w:rPr>
          <w:rFonts w:asciiTheme="minorHAnsi" w:hAnsiTheme="minorHAnsi" w:cstheme="minorHAnsi"/>
          <w:i/>
          <w:iCs/>
        </w:rPr>
        <w:t>31</w:t>
      </w:r>
      <w:r w:rsidR="00871480" w:rsidRPr="005900CD">
        <w:rPr>
          <w:rFonts w:asciiTheme="minorHAnsi" w:hAnsiTheme="minorHAnsi" w:cstheme="minorHAnsi"/>
          <w:iCs/>
        </w:rPr>
        <w:t>, 24-27.</w:t>
      </w:r>
    </w:p>
    <w:p w14:paraId="799566F5" w14:textId="77777777" w:rsidR="00871480" w:rsidRPr="005900CD" w:rsidRDefault="00871480" w:rsidP="00871480">
      <w:pPr>
        <w:pStyle w:val="ListParagraph"/>
        <w:rPr>
          <w:rFonts w:asciiTheme="minorHAnsi" w:hAnsiTheme="minorHAnsi" w:cstheme="minorHAnsi"/>
        </w:rPr>
      </w:pPr>
    </w:p>
    <w:p w14:paraId="6C7F4E75" w14:textId="77777777" w:rsidR="009977DD" w:rsidRPr="005900CD" w:rsidRDefault="009977DD" w:rsidP="009977DD">
      <w:pPr>
        <w:widowControl w:val="0"/>
        <w:numPr>
          <w:ilvl w:val="0"/>
          <w:numId w:val="31"/>
        </w:numPr>
        <w:tabs>
          <w:tab w:val="left" w:pos="990"/>
        </w:tabs>
        <w:ind w:left="540" w:hanging="450"/>
        <w:rPr>
          <w:rFonts w:asciiTheme="minorHAnsi" w:hAnsiTheme="minorHAnsi" w:cstheme="minorHAnsi"/>
          <w:b/>
          <w:u w:val="single"/>
        </w:rPr>
      </w:pPr>
      <w:r w:rsidRPr="005900CD">
        <w:rPr>
          <w:rFonts w:asciiTheme="minorHAnsi" w:hAnsiTheme="minorHAnsi" w:cstheme="minorHAnsi"/>
          <w:bCs/>
        </w:rPr>
        <w:t>†Polanka, B.M.</w:t>
      </w:r>
      <w:r w:rsidRPr="005900CD">
        <w:rPr>
          <w:rFonts w:asciiTheme="minorHAnsi" w:hAnsiTheme="minorHAnsi" w:cstheme="minorHAnsi"/>
        </w:rPr>
        <w:t>, Kundu, S., So-Armah, K.A., Freiberg, M.S., Gupta, S.K., Bedimo, R.J., Budoff, M.J., Butt, A.A., Chang, C.H., Gottlieb, S., Marconi, V.C., Womack, J.A.,</w:t>
      </w:r>
      <w:r w:rsidRPr="005900CD">
        <w:rPr>
          <w:rFonts w:asciiTheme="minorHAnsi" w:hAnsiTheme="minorHAnsi" w:cstheme="minorHAnsi"/>
          <w:bCs/>
        </w:rPr>
        <w:t xml:space="preserve"> </w:t>
      </w:r>
      <w:r w:rsidRPr="005900CD">
        <w:rPr>
          <w:rFonts w:asciiTheme="minorHAnsi" w:hAnsiTheme="minorHAnsi" w:cstheme="minorHAnsi"/>
        </w:rPr>
        <w:t xml:space="preserve">&amp; </w:t>
      </w:r>
      <w:r w:rsidRPr="005900CD">
        <w:rPr>
          <w:rFonts w:asciiTheme="minorHAnsi" w:hAnsiTheme="minorHAnsi" w:cstheme="minorHAnsi"/>
          <w:b/>
        </w:rPr>
        <w:t>Stewart, J.C.</w:t>
      </w:r>
      <w:r w:rsidRPr="005900CD">
        <w:rPr>
          <w:rFonts w:asciiTheme="minorHAnsi" w:hAnsiTheme="minorHAnsi" w:cstheme="minorHAnsi"/>
        </w:rPr>
        <w:t xml:space="preserve"> (2019). Insomnia as an independent predictor of incident cardiovascular disease in HIV: Data from the Veterans Aging Cohort Study (VACS). </w:t>
      </w:r>
      <w:r w:rsidRPr="005900CD">
        <w:rPr>
          <w:rFonts w:asciiTheme="minorHAnsi" w:hAnsiTheme="minorHAnsi" w:cstheme="minorHAnsi"/>
          <w:i/>
          <w:iCs/>
        </w:rPr>
        <w:t>JAIDS: Journal of Acquired Immune Deficiency Syndromes</w:t>
      </w:r>
      <w:r w:rsidRPr="005900CD">
        <w:rPr>
          <w:rFonts w:asciiTheme="minorHAnsi" w:hAnsiTheme="minorHAnsi" w:cstheme="minorHAnsi"/>
          <w:iCs/>
        </w:rPr>
        <w:t xml:space="preserve">, </w:t>
      </w:r>
      <w:r w:rsidRPr="005900CD">
        <w:rPr>
          <w:rFonts w:asciiTheme="minorHAnsi" w:hAnsiTheme="minorHAnsi" w:cstheme="minorHAnsi"/>
          <w:i/>
          <w:iCs/>
        </w:rPr>
        <w:t>81</w:t>
      </w:r>
      <w:r w:rsidRPr="005900CD">
        <w:rPr>
          <w:rFonts w:asciiTheme="minorHAnsi" w:hAnsiTheme="minorHAnsi" w:cstheme="minorHAnsi"/>
          <w:iCs/>
        </w:rPr>
        <w:t>, 110-117.</w:t>
      </w:r>
    </w:p>
    <w:p w14:paraId="3ACC69DC" w14:textId="77777777" w:rsidR="008D4CF8" w:rsidRPr="005900CD" w:rsidRDefault="008D4CF8" w:rsidP="00871480">
      <w:pPr>
        <w:pStyle w:val="ListParagraph"/>
        <w:ind w:left="0"/>
        <w:rPr>
          <w:rFonts w:asciiTheme="minorHAnsi" w:hAnsiTheme="minorHAnsi" w:cstheme="minorHAnsi"/>
          <w:bCs/>
        </w:rPr>
      </w:pPr>
    </w:p>
    <w:p w14:paraId="4F05F1AA" w14:textId="77777777" w:rsidR="00392665" w:rsidRPr="005900CD" w:rsidRDefault="00392665" w:rsidP="00392665">
      <w:pPr>
        <w:widowControl w:val="0"/>
        <w:numPr>
          <w:ilvl w:val="0"/>
          <w:numId w:val="31"/>
        </w:numPr>
        <w:tabs>
          <w:tab w:val="left" w:pos="990"/>
        </w:tabs>
        <w:ind w:left="540" w:hanging="450"/>
        <w:rPr>
          <w:rFonts w:asciiTheme="minorHAnsi" w:hAnsiTheme="minorHAnsi" w:cstheme="minorHAnsi"/>
          <w:b/>
          <w:u w:val="single"/>
        </w:rPr>
      </w:pPr>
      <w:r w:rsidRPr="005900CD">
        <w:rPr>
          <w:rFonts w:asciiTheme="minorHAnsi" w:hAnsiTheme="minorHAnsi" w:cstheme="minorHAnsi"/>
        </w:rPr>
        <w:t xml:space="preserve">Carroll, A.J., Huffman, M.D., Zhao, L., Jacobs D.R., </w:t>
      </w:r>
      <w:r w:rsidRPr="005900CD">
        <w:rPr>
          <w:rFonts w:asciiTheme="minorHAnsi" w:hAnsiTheme="minorHAnsi" w:cstheme="minorHAnsi"/>
          <w:b/>
        </w:rPr>
        <w:t>Stewart, J.C.</w:t>
      </w:r>
      <w:r w:rsidRPr="005900CD">
        <w:rPr>
          <w:rFonts w:asciiTheme="minorHAnsi" w:hAnsiTheme="minorHAnsi" w:cstheme="minorHAnsi"/>
        </w:rPr>
        <w:t xml:space="preserve">, Kiefe, C., Liu, K., &amp; Hitsman, B. (2019). Evaluating longitudinal associations between depression, smoking, and biomarkers of cardiovascular disease in The CARDIA Study. </w:t>
      </w:r>
      <w:r w:rsidRPr="005900CD">
        <w:rPr>
          <w:rFonts w:asciiTheme="minorHAnsi" w:hAnsiTheme="minorHAnsi" w:cstheme="minorHAnsi"/>
          <w:i/>
        </w:rPr>
        <w:t>Psychosomatic Medicine</w:t>
      </w:r>
      <w:r w:rsidRPr="005900CD">
        <w:rPr>
          <w:rFonts w:asciiTheme="minorHAnsi" w:hAnsiTheme="minorHAnsi" w:cstheme="minorHAnsi"/>
        </w:rPr>
        <w:t xml:space="preserve">, </w:t>
      </w:r>
      <w:r w:rsidRPr="005900CD">
        <w:rPr>
          <w:rFonts w:asciiTheme="minorHAnsi" w:hAnsiTheme="minorHAnsi" w:cstheme="minorHAnsi"/>
          <w:i/>
        </w:rPr>
        <w:t>81</w:t>
      </w:r>
      <w:r w:rsidRPr="005900CD">
        <w:rPr>
          <w:rFonts w:asciiTheme="minorHAnsi" w:hAnsiTheme="minorHAnsi" w:cstheme="minorHAnsi"/>
        </w:rPr>
        <w:t>, 372-379.</w:t>
      </w:r>
    </w:p>
    <w:p w14:paraId="687A2269" w14:textId="77777777" w:rsidR="00D44D3C" w:rsidRPr="005900CD" w:rsidRDefault="00D44D3C" w:rsidP="00D44D3C">
      <w:pPr>
        <w:widowControl w:val="0"/>
        <w:tabs>
          <w:tab w:val="left" w:pos="990"/>
        </w:tabs>
        <w:rPr>
          <w:rFonts w:asciiTheme="minorHAnsi" w:hAnsiTheme="minorHAnsi" w:cstheme="minorHAnsi"/>
          <w:b/>
          <w:u w:val="single"/>
        </w:rPr>
      </w:pPr>
    </w:p>
    <w:p w14:paraId="3087179F" w14:textId="77777777" w:rsidR="000019C0" w:rsidRPr="005900CD" w:rsidRDefault="000019C0" w:rsidP="000019C0">
      <w:pPr>
        <w:widowControl w:val="0"/>
        <w:numPr>
          <w:ilvl w:val="0"/>
          <w:numId w:val="31"/>
        </w:numPr>
        <w:tabs>
          <w:tab w:val="left" w:pos="990"/>
        </w:tabs>
        <w:ind w:left="540" w:hanging="450"/>
        <w:rPr>
          <w:rFonts w:asciiTheme="minorHAnsi" w:hAnsiTheme="minorHAnsi" w:cstheme="minorHAnsi"/>
          <w:b/>
          <w:u w:val="single"/>
        </w:rPr>
      </w:pPr>
      <w:r w:rsidRPr="005900CD">
        <w:rPr>
          <w:rFonts w:asciiTheme="minorHAnsi" w:hAnsiTheme="minorHAnsi" w:cstheme="minorHAnsi"/>
        </w:rPr>
        <w:t xml:space="preserve">So-Armah, K., Gupta, S.K., Kundu, S., </w:t>
      </w:r>
      <w:r w:rsidRPr="005900CD">
        <w:rPr>
          <w:rFonts w:asciiTheme="minorHAnsi" w:hAnsiTheme="minorHAnsi" w:cstheme="minorHAnsi"/>
          <w:b/>
        </w:rPr>
        <w:t>Stewart, J.C.</w:t>
      </w:r>
      <w:r w:rsidRPr="005900CD">
        <w:rPr>
          <w:rFonts w:asciiTheme="minorHAnsi" w:hAnsiTheme="minorHAnsi" w:cstheme="minorHAnsi"/>
        </w:rPr>
        <w:t>, Goulet, J.L., Butt, A.A., Sico, J.J., Marconi, V.C., Crystal, S., Rodriguez-Barradas, M.C., Budoff, M., Gibert, C.L., Chang, C.H., Bedimo, R., &amp; Freiberg, M.S. (</w:t>
      </w:r>
      <w:r w:rsidR="00D44D3C" w:rsidRPr="005900CD">
        <w:rPr>
          <w:rFonts w:asciiTheme="minorHAnsi" w:hAnsiTheme="minorHAnsi" w:cstheme="minorHAnsi"/>
        </w:rPr>
        <w:t>2019</w:t>
      </w:r>
      <w:r w:rsidRPr="005900CD">
        <w:rPr>
          <w:rFonts w:asciiTheme="minorHAnsi" w:hAnsiTheme="minorHAnsi" w:cstheme="minorHAnsi"/>
        </w:rPr>
        <w:t xml:space="preserve">). Depression and all-cause mortality risk in HIV-infected and HIV-uninfected U.S. veterans: A cohort study. </w:t>
      </w:r>
      <w:r w:rsidRPr="005900CD">
        <w:rPr>
          <w:rFonts w:asciiTheme="minorHAnsi" w:hAnsiTheme="minorHAnsi" w:cstheme="minorHAnsi"/>
          <w:i/>
        </w:rPr>
        <w:t>HIV Medicine</w:t>
      </w:r>
      <w:r w:rsidR="00D44D3C" w:rsidRPr="005900CD">
        <w:rPr>
          <w:rFonts w:asciiTheme="minorHAnsi" w:hAnsiTheme="minorHAnsi" w:cstheme="minorHAnsi"/>
        </w:rPr>
        <w:t xml:space="preserve">, </w:t>
      </w:r>
      <w:r w:rsidR="00D44D3C" w:rsidRPr="005900CD">
        <w:rPr>
          <w:rFonts w:asciiTheme="minorHAnsi" w:hAnsiTheme="minorHAnsi" w:cstheme="minorHAnsi"/>
          <w:i/>
        </w:rPr>
        <w:t>20</w:t>
      </w:r>
      <w:r w:rsidR="00D44D3C" w:rsidRPr="005900CD">
        <w:rPr>
          <w:rFonts w:asciiTheme="minorHAnsi" w:hAnsiTheme="minorHAnsi" w:cstheme="minorHAnsi"/>
        </w:rPr>
        <w:t>, 317-329.</w:t>
      </w:r>
    </w:p>
    <w:p w14:paraId="49A203CE" w14:textId="77777777" w:rsidR="00812144" w:rsidRPr="005900CD" w:rsidRDefault="00812144" w:rsidP="00812144">
      <w:pPr>
        <w:pStyle w:val="ListParagraph"/>
        <w:rPr>
          <w:rFonts w:asciiTheme="minorHAnsi" w:hAnsiTheme="minorHAnsi" w:cstheme="minorHAnsi"/>
          <w:b/>
          <w:u w:val="single"/>
        </w:rPr>
      </w:pPr>
    </w:p>
    <w:p w14:paraId="6778D5E4" w14:textId="77777777" w:rsidR="00812144" w:rsidRPr="005900CD" w:rsidRDefault="005C3424" w:rsidP="003A193F">
      <w:pPr>
        <w:numPr>
          <w:ilvl w:val="0"/>
          <w:numId w:val="31"/>
        </w:numPr>
        <w:tabs>
          <w:tab w:val="num" w:pos="540"/>
        </w:tabs>
        <w:ind w:left="540" w:hanging="450"/>
        <w:rPr>
          <w:rFonts w:asciiTheme="minorHAnsi" w:hAnsiTheme="minorHAnsi" w:cstheme="minorHAnsi"/>
        </w:rPr>
      </w:pPr>
      <w:r w:rsidRPr="005900CD">
        <w:rPr>
          <w:rFonts w:asciiTheme="minorHAnsi" w:hAnsiTheme="minorHAnsi" w:cstheme="minorHAnsi"/>
          <w:bCs/>
        </w:rPr>
        <w:t>†</w:t>
      </w:r>
      <w:r w:rsidR="00812144" w:rsidRPr="005900CD">
        <w:rPr>
          <w:rFonts w:asciiTheme="minorHAnsi" w:hAnsiTheme="minorHAnsi" w:cstheme="minorHAnsi"/>
        </w:rPr>
        <w:t xml:space="preserve">Patel, J.S., Oh, Y., Rand, K.L., Wu, W., Kroenke, K., </w:t>
      </w:r>
      <w:r w:rsidR="001E5935" w:rsidRPr="005900CD">
        <w:rPr>
          <w:rFonts w:asciiTheme="minorHAnsi" w:hAnsiTheme="minorHAnsi" w:cstheme="minorHAnsi"/>
        </w:rPr>
        <w:t xml:space="preserve">&amp; </w:t>
      </w:r>
      <w:r w:rsidR="00812144" w:rsidRPr="005900CD">
        <w:rPr>
          <w:rFonts w:asciiTheme="minorHAnsi" w:hAnsiTheme="minorHAnsi" w:cstheme="minorHAnsi"/>
          <w:b/>
        </w:rPr>
        <w:t>Stewart, J.C.</w:t>
      </w:r>
      <w:r w:rsidR="00812144" w:rsidRPr="005900CD">
        <w:rPr>
          <w:rFonts w:asciiTheme="minorHAnsi" w:hAnsiTheme="minorHAnsi" w:cstheme="minorHAnsi"/>
        </w:rPr>
        <w:t xml:space="preserve"> (</w:t>
      </w:r>
      <w:r w:rsidR="00EA0ABE" w:rsidRPr="005900CD">
        <w:rPr>
          <w:rFonts w:asciiTheme="minorHAnsi" w:hAnsiTheme="minorHAnsi" w:cstheme="minorHAnsi"/>
        </w:rPr>
        <w:t>2019</w:t>
      </w:r>
      <w:r w:rsidR="00812144" w:rsidRPr="005900CD">
        <w:rPr>
          <w:rFonts w:asciiTheme="minorHAnsi" w:hAnsiTheme="minorHAnsi" w:cstheme="minorHAnsi"/>
        </w:rPr>
        <w:t xml:space="preserve">). Measurement invariance of the Patient Health Questionnaire-9 (PHQ-9) depression screener in U.S. adults across sex, race/ethnicity, and education level: NHANES 2005-2014. </w:t>
      </w:r>
      <w:r w:rsidR="00812144" w:rsidRPr="005900CD">
        <w:rPr>
          <w:rFonts w:asciiTheme="minorHAnsi" w:hAnsiTheme="minorHAnsi" w:cstheme="minorHAnsi"/>
          <w:i/>
          <w:iCs/>
        </w:rPr>
        <w:t>Depression and Anxiety</w:t>
      </w:r>
      <w:r w:rsidR="00EA0ABE" w:rsidRPr="005900CD">
        <w:rPr>
          <w:rFonts w:asciiTheme="minorHAnsi" w:hAnsiTheme="minorHAnsi" w:cstheme="minorHAnsi"/>
        </w:rPr>
        <w:t xml:space="preserve">, </w:t>
      </w:r>
      <w:r w:rsidR="00EA0ABE" w:rsidRPr="005900CD">
        <w:rPr>
          <w:rFonts w:asciiTheme="minorHAnsi" w:hAnsiTheme="minorHAnsi" w:cstheme="minorHAnsi"/>
          <w:i/>
        </w:rPr>
        <w:t>36</w:t>
      </w:r>
      <w:r w:rsidR="00EA0ABE" w:rsidRPr="005900CD">
        <w:rPr>
          <w:rFonts w:asciiTheme="minorHAnsi" w:hAnsiTheme="minorHAnsi" w:cstheme="minorHAnsi"/>
        </w:rPr>
        <w:t>, 813-823.</w:t>
      </w:r>
    </w:p>
    <w:p w14:paraId="21B286CA" w14:textId="77777777" w:rsidR="00BC0991" w:rsidRPr="005900CD" w:rsidRDefault="00BC0991" w:rsidP="00BC0991">
      <w:pPr>
        <w:pStyle w:val="ListParagraph"/>
        <w:rPr>
          <w:rFonts w:asciiTheme="minorHAnsi" w:hAnsiTheme="minorHAnsi" w:cstheme="minorHAnsi"/>
        </w:rPr>
      </w:pPr>
    </w:p>
    <w:p w14:paraId="58E9A9A1" w14:textId="77777777" w:rsidR="0091476C" w:rsidRPr="005900CD" w:rsidRDefault="0091476C" w:rsidP="0091476C">
      <w:pPr>
        <w:numPr>
          <w:ilvl w:val="0"/>
          <w:numId w:val="31"/>
        </w:numPr>
        <w:tabs>
          <w:tab w:val="num" w:pos="540"/>
        </w:tabs>
        <w:ind w:left="540" w:hanging="450"/>
        <w:rPr>
          <w:rFonts w:asciiTheme="minorHAnsi" w:hAnsiTheme="minorHAnsi" w:cstheme="minorHAnsi"/>
        </w:rPr>
      </w:pPr>
      <w:r w:rsidRPr="005900CD">
        <w:rPr>
          <w:rFonts w:asciiTheme="minorHAnsi" w:hAnsiTheme="minorHAnsi" w:cstheme="minorHAnsi"/>
          <w:bCs/>
        </w:rPr>
        <w:t>†</w:t>
      </w:r>
      <w:r w:rsidRPr="005900CD">
        <w:rPr>
          <w:rFonts w:asciiTheme="minorHAnsi" w:hAnsiTheme="minorHAnsi" w:cstheme="minorHAnsi"/>
        </w:rPr>
        <w:t xml:space="preserve">Hsueh, L., Peña, J.M., Hirsh, A.T., de Groot, M., &amp; </w:t>
      </w:r>
      <w:r w:rsidRPr="005900CD">
        <w:rPr>
          <w:rFonts w:asciiTheme="minorHAnsi" w:hAnsiTheme="minorHAnsi" w:cstheme="minorHAnsi"/>
          <w:b/>
          <w:bCs/>
        </w:rPr>
        <w:t>Stewart, J.C.</w:t>
      </w:r>
      <w:r w:rsidRPr="005900CD">
        <w:rPr>
          <w:rFonts w:asciiTheme="minorHAnsi" w:hAnsiTheme="minorHAnsi" w:cstheme="minorHAnsi"/>
        </w:rPr>
        <w:t xml:space="preserve"> (2019). Diabetes risk perception among immigrant and racial/ethnic minority groups in the U.S. </w:t>
      </w:r>
      <w:r w:rsidRPr="005900CD">
        <w:rPr>
          <w:rFonts w:asciiTheme="minorHAnsi" w:hAnsiTheme="minorHAnsi" w:cstheme="minorHAnsi"/>
          <w:i/>
          <w:iCs/>
        </w:rPr>
        <w:t>The Diabetes Educator</w:t>
      </w:r>
      <w:r w:rsidRPr="005900CD">
        <w:rPr>
          <w:rFonts w:asciiTheme="minorHAnsi" w:hAnsiTheme="minorHAnsi" w:cstheme="minorHAnsi"/>
          <w:iCs/>
        </w:rPr>
        <w:t xml:space="preserve">, </w:t>
      </w:r>
      <w:r w:rsidRPr="005900CD">
        <w:rPr>
          <w:rFonts w:asciiTheme="minorHAnsi" w:hAnsiTheme="minorHAnsi" w:cstheme="minorHAnsi"/>
          <w:i/>
          <w:iCs/>
        </w:rPr>
        <w:t>45</w:t>
      </w:r>
      <w:r w:rsidRPr="005900CD">
        <w:rPr>
          <w:rFonts w:asciiTheme="minorHAnsi" w:hAnsiTheme="minorHAnsi" w:cstheme="minorHAnsi"/>
          <w:iCs/>
        </w:rPr>
        <w:t>, 642-651.</w:t>
      </w:r>
    </w:p>
    <w:p w14:paraId="171D72D0" w14:textId="77777777" w:rsidR="0091476C" w:rsidRPr="005900CD" w:rsidRDefault="0091476C" w:rsidP="0091476C">
      <w:pPr>
        <w:pStyle w:val="ListParagraph"/>
        <w:rPr>
          <w:rFonts w:ascii="Calibri" w:hAnsi="Calibri" w:cs="Calibri"/>
        </w:rPr>
      </w:pPr>
    </w:p>
    <w:p w14:paraId="5FCA4990" w14:textId="77777777" w:rsidR="00BC0991" w:rsidRPr="005900CD" w:rsidRDefault="00BC0991" w:rsidP="00BC0991">
      <w:pPr>
        <w:numPr>
          <w:ilvl w:val="0"/>
          <w:numId w:val="31"/>
        </w:numPr>
        <w:tabs>
          <w:tab w:val="num" w:pos="540"/>
        </w:tabs>
        <w:ind w:left="540" w:hanging="450"/>
        <w:rPr>
          <w:rFonts w:asciiTheme="minorHAnsi" w:hAnsiTheme="minorHAnsi" w:cstheme="minorHAnsi"/>
        </w:rPr>
      </w:pPr>
      <w:r w:rsidRPr="005900CD">
        <w:rPr>
          <w:rFonts w:ascii="Calibri" w:hAnsi="Calibri" w:cs="Calibri"/>
        </w:rPr>
        <w:t xml:space="preserve">Carroll, A.J., Huffman, M.D., Zhao, L., Jacobs D.R., </w:t>
      </w:r>
      <w:r w:rsidRPr="005900CD">
        <w:rPr>
          <w:rFonts w:ascii="Calibri" w:hAnsi="Calibri" w:cs="Calibri"/>
          <w:b/>
        </w:rPr>
        <w:t>Stewart, J.C.</w:t>
      </w:r>
      <w:r w:rsidRPr="005900CD">
        <w:rPr>
          <w:rFonts w:ascii="Calibri" w:hAnsi="Calibri" w:cs="Calibri"/>
        </w:rPr>
        <w:t xml:space="preserve">, Kiefe, C., Brunner, W., Liu, K., &amp; Hitsman, B. (2020). Associations between depressive symptoms, cigarette smoking, and cardiovascular health: Longitudinal results from CARDIA. </w:t>
      </w:r>
      <w:r w:rsidRPr="005900CD">
        <w:rPr>
          <w:rFonts w:ascii="Calibri" w:hAnsi="Calibri" w:cs="Calibri"/>
          <w:i/>
        </w:rPr>
        <w:t>Journal of Affective Disorders</w:t>
      </w:r>
      <w:r w:rsidRPr="005900CD">
        <w:rPr>
          <w:rFonts w:ascii="Calibri" w:hAnsi="Calibri" w:cs="Calibri"/>
        </w:rPr>
        <w:t xml:space="preserve">, </w:t>
      </w:r>
      <w:r w:rsidRPr="005900CD">
        <w:rPr>
          <w:rFonts w:ascii="Calibri" w:hAnsi="Calibri" w:cs="Calibri"/>
          <w:i/>
        </w:rPr>
        <w:t>260</w:t>
      </w:r>
      <w:r w:rsidRPr="005900CD">
        <w:rPr>
          <w:rFonts w:ascii="Calibri" w:hAnsi="Calibri" w:cs="Calibri"/>
        </w:rPr>
        <w:t>, 583-591.</w:t>
      </w:r>
    </w:p>
    <w:p w14:paraId="6E74F566" w14:textId="77777777" w:rsidR="004E21D7" w:rsidRPr="005900CD" w:rsidRDefault="004E21D7" w:rsidP="00FF38CE">
      <w:pPr>
        <w:rPr>
          <w:rFonts w:asciiTheme="minorHAnsi" w:hAnsiTheme="minorHAnsi" w:cstheme="minorHAnsi"/>
        </w:rPr>
      </w:pPr>
    </w:p>
    <w:p w14:paraId="17F72CF6" w14:textId="77777777" w:rsidR="00DC2DBC" w:rsidRPr="005900CD" w:rsidRDefault="004E21D7" w:rsidP="00DC2DBC">
      <w:pPr>
        <w:numPr>
          <w:ilvl w:val="0"/>
          <w:numId w:val="31"/>
        </w:numPr>
        <w:tabs>
          <w:tab w:val="num" w:pos="540"/>
        </w:tabs>
        <w:ind w:left="540" w:hanging="450"/>
        <w:rPr>
          <w:rFonts w:asciiTheme="minorHAnsi" w:hAnsiTheme="minorHAnsi" w:cstheme="minorHAnsi"/>
        </w:rPr>
      </w:pPr>
      <w:r w:rsidRPr="005900CD">
        <w:rPr>
          <w:rFonts w:asciiTheme="minorHAnsi" w:hAnsiTheme="minorHAnsi" w:cstheme="minorHAnsi"/>
          <w:bCs/>
        </w:rPr>
        <w:t>†</w:t>
      </w:r>
      <w:r w:rsidRPr="005900CD">
        <w:rPr>
          <w:rFonts w:asciiTheme="minorHAnsi" w:hAnsiTheme="minorHAnsi" w:cstheme="minorHAnsi"/>
        </w:rPr>
        <w:t xml:space="preserve">Shell, A.L., </w:t>
      </w:r>
      <w:r w:rsidR="00DC2DBC" w:rsidRPr="005900CD">
        <w:rPr>
          <w:rFonts w:asciiTheme="minorHAnsi" w:hAnsiTheme="minorHAnsi" w:cstheme="minorHAnsi"/>
          <w:bCs/>
        </w:rPr>
        <w:t>†</w:t>
      </w:r>
      <w:r w:rsidRPr="005900CD">
        <w:rPr>
          <w:rFonts w:asciiTheme="minorHAnsi" w:hAnsiTheme="minorHAnsi" w:cstheme="minorHAnsi"/>
        </w:rPr>
        <w:t xml:space="preserve">Hsueh, L., Vrany, E.A., Clark, D.O., Keith, N.R., Xu, H., &amp; </w:t>
      </w:r>
      <w:r w:rsidRPr="005900CD">
        <w:rPr>
          <w:rFonts w:asciiTheme="minorHAnsi" w:hAnsiTheme="minorHAnsi" w:cstheme="minorHAnsi"/>
          <w:b/>
          <w:bCs/>
        </w:rPr>
        <w:t>Stewart, J.C.</w:t>
      </w:r>
      <w:r w:rsidRPr="005900CD">
        <w:rPr>
          <w:rFonts w:asciiTheme="minorHAnsi" w:hAnsiTheme="minorHAnsi" w:cstheme="minorHAnsi"/>
        </w:rPr>
        <w:t xml:space="preserve"> (</w:t>
      </w:r>
      <w:r w:rsidR="00A12D06" w:rsidRPr="005900CD">
        <w:rPr>
          <w:rFonts w:asciiTheme="minorHAnsi" w:hAnsiTheme="minorHAnsi" w:cstheme="minorHAnsi"/>
        </w:rPr>
        <w:t>2020</w:t>
      </w:r>
      <w:r w:rsidRPr="005900CD">
        <w:rPr>
          <w:rFonts w:asciiTheme="minorHAnsi" w:hAnsiTheme="minorHAnsi" w:cstheme="minorHAnsi"/>
        </w:rPr>
        <w:t xml:space="preserve">). Depressive symptom severity as a predictor of attendance in the HOME behavioral weight loss trial. </w:t>
      </w:r>
      <w:r w:rsidRPr="005900CD">
        <w:rPr>
          <w:rFonts w:asciiTheme="minorHAnsi" w:hAnsiTheme="minorHAnsi" w:cstheme="minorHAnsi"/>
          <w:i/>
          <w:iCs/>
        </w:rPr>
        <w:t>Jo</w:t>
      </w:r>
      <w:r w:rsidR="00A12D06" w:rsidRPr="005900CD">
        <w:rPr>
          <w:rFonts w:asciiTheme="minorHAnsi" w:hAnsiTheme="minorHAnsi" w:cstheme="minorHAnsi"/>
          <w:i/>
          <w:iCs/>
        </w:rPr>
        <w:t>urnal of Psychosomatic Research</w:t>
      </w:r>
      <w:r w:rsidR="00A12D06" w:rsidRPr="005900CD">
        <w:rPr>
          <w:rFonts w:asciiTheme="minorHAnsi" w:hAnsiTheme="minorHAnsi" w:cstheme="minorHAnsi"/>
          <w:iCs/>
        </w:rPr>
        <w:t xml:space="preserve">, </w:t>
      </w:r>
      <w:r w:rsidR="00A12D06" w:rsidRPr="005900CD">
        <w:rPr>
          <w:rFonts w:asciiTheme="minorHAnsi" w:hAnsiTheme="minorHAnsi" w:cstheme="minorHAnsi"/>
          <w:i/>
          <w:iCs/>
        </w:rPr>
        <w:t>131</w:t>
      </w:r>
      <w:r w:rsidR="00A12D06" w:rsidRPr="005900CD">
        <w:rPr>
          <w:rFonts w:asciiTheme="minorHAnsi" w:hAnsiTheme="minorHAnsi" w:cstheme="minorHAnsi"/>
          <w:iCs/>
        </w:rPr>
        <w:t>, 1-6.</w:t>
      </w:r>
    </w:p>
    <w:p w14:paraId="0084AA38" w14:textId="77777777" w:rsidR="00DC2DBC" w:rsidRPr="005900CD" w:rsidRDefault="00DC2DBC" w:rsidP="00DC2DBC">
      <w:pPr>
        <w:pStyle w:val="ListParagraph"/>
        <w:rPr>
          <w:rFonts w:asciiTheme="minorHAnsi" w:hAnsiTheme="minorHAnsi" w:cstheme="minorHAnsi"/>
          <w:bCs/>
        </w:rPr>
      </w:pPr>
    </w:p>
    <w:p w14:paraId="7C82D971" w14:textId="286A6443" w:rsidR="00CC01AB" w:rsidRPr="005900CD" w:rsidRDefault="00DC2DBC" w:rsidP="00CC01AB">
      <w:pPr>
        <w:numPr>
          <w:ilvl w:val="0"/>
          <w:numId w:val="31"/>
        </w:numPr>
        <w:tabs>
          <w:tab w:val="num" w:pos="540"/>
        </w:tabs>
        <w:ind w:left="540" w:hanging="450"/>
        <w:rPr>
          <w:rFonts w:asciiTheme="minorHAnsi" w:hAnsiTheme="minorHAnsi" w:cstheme="minorHAnsi"/>
        </w:rPr>
      </w:pPr>
      <w:r w:rsidRPr="005900CD">
        <w:rPr>
          <w:rFonts w:asciiTheme="minorHAnsi" w:hAnsiTheme="minorHAnsi" w:cstheme="minorHAnsi"/>
          <w:b/>
        </w:rPr>
        <w:t>Stewart, J.C.</w:t>
      </w:r>
      <w:r w:rsidRPr="005900CD">
        <w:rPr>
          <w:rFonts w:asciiTheme="minorHAnsi" w:hAnsiTheme="minorHAnsi" w:cstheme="minorHAnsi"/>
          <w:bCs/>
        </w:rPr>
        <w:t>, †Polanka, B.M., So-Armah, K.A., White, J.R., Gupta, S.K., Kundu, S., Chang, C.H., &amp; Freiberg, M.S. (</w:t>
      </w:r>
      <w:r w:rsidR="0087581C" w:rsidRPr="005900CD">
        <w:rPr>
          <w:rFonts w:asciiTheme="minorHAnsi" w:hAnsiTheme="minorHAnsi" w:cstheme="minorHAnsi"/>
          <w:bCs/>
        </w:rPr>
        <w:t>2020). Associations of total, cognitive/affective, and somatic depressive symptoms and antidepressant use with cardiovascular disease-relevant biomarkers in HIV:</w:t>
      </w:r>
      <w:r w:rsidRPr="005900CD">
        <w:rPr>
          <w:rFonts w:asciiTheme="minorHAnsi" w:hAnsiTheme="minorHAnsi" w:cstheme="minorHAnsi"/>
          <w:bCs/>
        </w:rPr>
        <w:t xml:space="preserve"> Veterans Aging Cohort Study. </w:t>
      </w:r>
      <w:r w:rsidRPr="005900CD">
        <w:rPr>
          <w:rFonts w:asciiTheme="minorHAnsi" w:hAnsiTheme="minorHAnsi" w:cstheme="minorHAnsi"/>
          <w:bCs/>
          <w:i/>
          <w:iCs/>
        </w:rPr>
        <w:t>Psychosomatic Medicine</w:t>
      </w:r>
      <w:r w:rsidR="0087581C" w:rsidRPr="005900CD">
        <w:rPr>
          <w:rFonts w:asciiTheme="minorHAnsi" w:hAnsiTheme="minorHAnsi" w:cstheme="minorHAnsi"/>
          <w:bCs/>
        </w:rPr>
        <w:t xml:space="preserve">, </w:t>
      </w:r>
      <w:r w:rsidR="0087581C" w:rsidRPr="005900CD">
        <w:rPr>
          <w:rFonts w:asciiTheme="minorHAnsi" w:hAnsiTheme="minorHAnsi" w:cstheme="minorHAnsi"/>
          <w:bCs/>
          <w:i/>
        </w:rPr>
        <w:t>82</w:t>
      </w:r>
      <w:r w:rsidR="0087581C" w:rsidRPr="005900CD">
        <w:rPr>
          <w:rFonts w:asciiTheme="minorHAnsi" w:hAnsiTheme="minorHAnsi" w:cstheme="minorHAnsi"/>
          <w:bCs/>
        </w:rPr>
        <w:t>, 461-470.</w:t>
      </w:r>
    </w:p>
    <w:p w14:paraId="7252B550" w14:textId="6A02B7AB" w:rsidR="003A17C9" w:rsidRPr="005900CD" w:rsidRDefault="003A17C9" w:rsidP="003A17C9">
      <w:pPr>
        <w:numPr>
          <w:ilvl w:val="0"/>
          <w:numId w:val="31"/>
        </w:numPr>
        <w:tabs>
          <w:tab w:val="num" w:pos="540"/>
        </w:tabs>
        <w:ind w:left="540" w:hanging="450"/>
        <w:rPr>
          <w:rStyle w:val="cit"/>
          <w:rFonts w:asciiTheme="minorHAnsi" w:hAnsiTheme="minorHAnsi" w:cstheme="minorHAnsi"/>
        </w:rPr>
      </w:pPr>
      <w:r w:rsidRPr="005900CD">
        <w:rPr>
          <w:rFonts w:asciiTheme="minorHAnsi" w:hAnsiTheme="minorHAnsi" w:cstheme="minorHAnsi"/>
        </w:rPr>
        <w:lastRenderedPageBreak/>
        <w:t xml:space="preserve">Gupta, S.K., Slaven, J.E., Liu, Z., </w:t>
      </w:r>
      <w:r w:rsidRPr="005900CD">
        <w:rPr>
          <w:rFonts w:asciiTheme="minorHAnsi" w:hAnsiTheme="minorHAnsi" w:cstheme="minorHAnsi"/>
          <w:bCs/>
        </w:rPr>
        <w:t>†</w:t>
      </w:r>
      <w:r w:rsidRPr="005900CD">
        <w:rPr>
          <w:rFonts w:asciiTheme="minorHAnsi" w:hAnsiTheme="minorHAnsi" w:cstheme="minorHAnsi"/>
        </w:rPr>
        <w:t xml:space="preserve">Polanka, B.M., Freiberg, M.S., &amp; </w:t>
      </w:r>
      <w:r w:rsidRPr="005900CD">
        <w:rPr>
          <w:rFonts w:asciiTheme="minorHAnsi" w:hAnsiTheme="minorHAnsi" w:cstheme="minorHAnsi"/>
          <w:b/>
          <w:bCs/>
        </w:rPr>
        <w:t xml:space="preserve">Stewart, J.C. </w:t>
      </w:r>
      <w:r w:rsidRPr="005900CD">
        <w:rPr>
          <w:rFonts w:asciiTheme="minorHAnsi" w:hAnsiTheme="minorHAnsi" w:cstheme="minorHAnsi"/>
          <w:bCs/>
        </w:rPr>
        <w:t>(2020).</w:t>
      </w:r>
      <w:r w:rsidRPr="005900CD">
        <w:rPr>
          <w:rFonts w:asciiTheme="minorHAnsi" w:hAnsiTheme="minorHAnsi" w:cstheme="minorHAnsi"/>
        </w:rPr>
        <w:t xml:space="preserve"> Effects of internet cognitive-behavioral therapy on depressive symptoms and surrogates of cardiovascular risk in HIV: A pilot, randomized, controlled trial. </w:t>
      </w:r>
      <w:r w:rsidRPr="005900CD">
        <w:rPr>
          <w:rFonts w:asciiTheme="minorHAnsi" w:hAnsiTheme="minorHAnsi" w:cstheme="minorHAnsi"/>
          <w:i/>
        </w:rPr>
        <w:t>Open Forum Infectious Diseases</w:t>
      </w:r>
      <w:r w:rsidRPr="005900CD">
        <w:rPr>
          <w:rFonts w:asciiTheme="minorHAnsi" w:hAnsiTheme="minorHAnsi" w:cstheme="minorHAnsi"/>
        </w:rPr>
        <w:t xml:space="preserve">, </w:t>
      </w:r>
      <w:r w:rsidRPr="005900CD">
        <w:rPr>
          <w:rFonts w:asciiTheme="minorHAnsi" w:hAnsiTheme="minorHAnsi" w:cstheme="minorHAnsi"/>
          <w:i/>
        </w:rPr>
        <w:t>7</w:t>
      </w:r>
      <w:r w:rsidRPr="005900CD">
        <w:rPr>
          <w:rFonts w:asciiTheme="minorHAnsi" w:hAnsiTheme="minorHAnsi" w:cstheme="minorHAnsi"/>
        </w:rPr>
        <w:t xml:space="preserve">, </w:t>
      </w:r>
      <w:r w:rsidRPr="005900CD">
        <w:rPr>
          <w:rStyle w:val="cit"/>
          <w:rFonts w:asciiTheme="minorHAnsi" w:hAnsiTheme="minorHAnsi" w:cstheme="minorHAnsi"/>
        </w:rPr>
        <w:t>ofaa280.</w:t>
      </w:r>
    </w:p>
    <w:p w14:paraId="78FE9DC1" w14:textId="77777777" w:rsidR="003A17C9" w:rsidRPr="005900CD" w:rsidRDefault="003A17C9" w:rsidP="003A17C9">
      <w:pPr>
        <w:pStyle w:val="ListParagraph"/>
        <w:rPr>
          <w:rFonts w:asciiTheme="minorHAnsi" w:hAnsiTheme="minorHAnsi" w:cstheme="minorHAnsi"/>
        </w:rPr>
      </w:pPr>
    </w:p>
    <w:p w14:paraId="280F9DB0" w14:textId="77777777" w:rsidR="003A17C9" w:rsidRPr="005900CD" w:rsidRDefault="003A17C9" w:rsidP="003A17C9">
      <w:pPr>
        <w:numPr>
          <w:ilvl w:val="0"/>
          <w:numId w:val="31"/>
        </w:numPr>
        <w:tabs>
          <w:tab w:val="num" w:pos="540"/>
        </w:tabs>
        <w:ind w:left="540" w:hanging="450"/>
        <w:rPr>
          <w:rFonts w:asciiTheme="minorHAnsi" w:hAnsiTheme="minorHAnsi" w:cstheme="minorHAnsi"/>
        </w:rPr>
      </w:pPr>
      <w:r w:rsidRPr="005900CD">
        <w:rPr>
          <w:rFonts w:asciiTheme="minorHAnsi" w:hAnsiTheme="minorHAnsi" w:cstheme="minorHAnsi"/>
        </w:rPr>
        <w:t xml:space="preserve">Chichetto, N.E., </w:t>
      </w:r>
      <w:r w:rsidRPr="005900CD">
        <w:rPr>
          <w:rFonts w:asciiTheme="minorHAnsi" w:hAnsiTheme="minorHAnsi" w:cstheme="minorHAnsi"/>
          <w:bCs/>
        </w:rPr>
        <w:t>†</w:t>
      </w:r>
      <w:r w:rsidRPr="005900CD">
        <w:rPr>
          <w:rFonts w:asciiTheme="minorHAnsi" w:hAnsiTheme="minorHAnsi" w:cstheme="minorHAnsi"/>
        </w:rPr>
        <w:t xml:space="preserve">Polanka, B.M., So-Armah, K.A., Sung, M, </w:t>
      </w:r>
      <w:r w:rsidRPr="005900CD">
        <w:rPr>
          <w:rFonts w:asciiTheme="minorHAnsi" w:hAnsiTheme="minorHAnsi" w:cstheme="minorHAnsi"/>
          <w:b/>
          <w:bCs/>
        </w:rPr>
        <w:t>Stewart, J.C.</w:t>
      </w:r>
      <w:r w:rsidRPr="005900CD">
        <w:rPr>
          <w:rFonts w:asciiTheme="minorHAnsi" w:hAnsiTheme="minorHAnsi" w:cstheme="minorHAnsi"/>
          <w:bCs/>
        </w:rPr>
        <w:t xml:space="preserve">, </w:t>
      </w:r>
      <w:r w:rsidRPr="005900CD">
        <w:rPr>
          <w:rFonts w:asciiTheme="minorHAnsi" w:hAnsiTheme="minorHAnsi" w:cstheme="minorHAnsi"/>
        </w:rPr>
        <w:t xml:space="preserve">Koethe, J.R., Edelman,  E.J., Tindle, H.A., Freiberg, M.S. (2020). Contribution of behavioral health factors to non-AIDS-related comorbidities: An updated review. </w:t>
      </w:r>
      <w:r w:rsidRPr="005900CD">
        <w:rPr>
          <w:rFonts w:asciiTheme="minorHAnsi" w:hAnsiTheme="minorHAnsi" w:cstheme="minorHAnsi"/>
          <w:i/>
        </w:rPr>
        <w:t>Current HIV/AIDS Reports</w:t>
      </w:r>
      <w:r w:rsidRPr="005900CD">
        <w:rPr>
          <w:rFonts w:asciiTheme="minorHAnsi" w:hAnsiTheme="minorHAnsi" w:cstheme="minorHAnsi"/>
        </w:rPr>
        <w:t xml:space="preserve">, </w:t>
      </w:r>
      <w:r w:rsidRPr="005900CD">
        <w:rPr>
          <w:rFonts w:asciiTheme="minorHAnsi" w:hAnsiTheme="minorHAnsi" w:cstheme="minorHAnsi"/>
          <w:i/>
        </w:rPr>
        <w:t>17</w:t>
      </w:r>
      <w:r w:rsidRPr="005900CD">
        <w:rPr>
          <w:rFonts w:asciiTheme="minorHAnsi" w:hAnsiTheme="minorHAnsi" w:cstheme="minorHAnsi"/>
        </w:rPr>
        <w:t>, 354-372.</w:t>
      </w:r>
    </w:p>
    <w:p w14:paraId="054D13D6" w14:textId="77777777" w:rsidR="003A17C9" w:rsidRPr="005900CD" w:rsidRDefault="003A17C9" w:rsidP="003A17C9">
      <w:pPr>
        <w:ind w:left="540"/>
        <w:rPr>
          <w:rFonts w:asciiTheme="minorHAnsi" w:hAnsiTheme="minorHAnsi" w:cstheme="minorHAnsi"/>
        </w:rPr>
      </w:pPr>
    </w:p>
    <w:p w14:paraId="29AF96EB" w14:textId="77777777" w:rsidR="00CC01AB" w:rsidRPr="005900CD" w:rsidRDefault="00CC01AB" w:rsidP="00CC01AB">
      <w:pPr>
        <w:numPr>
          <w:ilvl w:val="0"/>
          <w:numId w:val="31"/>
        </w:numPr>
        <w:tabs>
          <w:tab w:val="num" w:pos="540"/>
        </w:tabs>
        <w:ind w:left="540" w:hanging="450"/>
        <w:rPr>
          <w:rFonts w:asciiTheme="minorHAnsi" w:hAnsiTheme="minorHAnsi" w:cstheme="minorHAnsi"/>
        </w:rPr>
      </w:pPr>
      <w:r w:rsidRPr="005900CD">
        <w:rPr>
          <w:rFonts w:asciiTheme="minorHAnsi" w:hAnsiTheme="minorHAnsi" w:cstheme="minorHAnsi"/>
        </w:rPr>
        <w:t xml:space="preserve">Anastas, T.M., Miller, M.M., Hollingshead, N.A., </w:t>
      </w:r>
      <w:r w:rsidRPr="005900CD">
        <w:rPr>
          <w:rFonts w:asciiTheme="minorHAnsi" w:hAnsiTheme="minorHAnsi" w:cstheme="minorHAnsi"/>
          <w:b/>
        </w:rPr>
        <w:t>Stewart, J.C.</w:t>
      </w:r>
      <w:r w:rsidRPr="005900CD">
        <w:rPr>
          <w:rFonts w:asciiTheme="minorHAnsi" w:hAnsiTheme="minorHAnsi" w:cstheme="minorHAnsi"/>
        </w:rPr>
        <w:t>, Rand, K.L., &amp; Hirsh, A.T. (</w:t>
      </w:r>
      <w:r w:rsidR="00910328" w:rsidRPr="005900CD">
        <w:rPr>
          <w:rFonts w:asciiTheme="minorHAnsi" w:hAnsiTheme="minorHAnsi" w:cstheme="minorHAnsi"/>
        </w:rPr>
        <w:t>2020</w:t>
      </w:r>
      <w:r w:rsidRPr="005900CD">
        <w:rPr>
          <w:rFonts w:asciiTheme="minorHAnsi" w:hAnsiTheme="minorHAnsi" w:cstheme="minorHAnsi"/>
        </w:rPr>
        <w:t xml:space="preserve">). The unique and interactive effects of patient race, patient socioeconomic status, and provider attitudes on chronic pain care decisions. </w:t>
      </w:r>
      <w:r w:rsidRPr="005900CD">
        <w:rPr>
          <w:rFonts w:asciiTheme="minorHAnsi" w:hAnsiTheme="minorHAnsi" w:cstheme="minorHAnsi"/>
          <w:i/>
        </w:rPr>
        <w:t>Annals of Behavioral Medicine</w:t>
      </w:r>
      <w:r w:rsidR="00427392" w:rsidRPr="005900CD">
        <w:rPr>
          <w:rFonts w:asciiTheme="minorHAnsi" w:hAnsiTheme="minorHAnsi" w:cstheme="minorHAnsi"/>
        </w:rPr>
        <w:t xml:space="preserve">, </w:t>
      </w:r>
      <w:r w:rsidR="00427392" w:rsidRPr="005900CD">
        <w:rPr>
          <w:rFonts w:asciiTheme="minorHAnsi" w:hAnsiTheme="minorHAnsi" w:cstheme="minorHAnsi"/>
          <w:i/>
          <w:iCs/>
        </w:rPr>
        <w:t>54</w:t>
      </w:r>
      <w:r w:rsidR="00427392" w:rsidRPr="005900CD">
        <w:rPr>
          <w:rFonts w:asciiTheme="minorHAnsi" w:hAnsiTheme="minorHAnsi" w:cstheme="minorHAnsi"/>
        </w:rPr>
        <w:t>, 771-782.</w:t>
      </w:r>
    </w:p>
    <w:p w14:paraId="503D87A4" w14:textId="77777777" w:rsidR="00910328" w:rsidRPr="005900CD" w:rsidRDefault="00910328" w:rsidP="00910328">
      <w:pPr>
        <w:rPr>
          <w:rFonts w:asciiTheme="minorHAnsi" w:hAnsiTheme="minorHAnsi" w:cstheme="minorHAnsi"/>
        </w:rPr>
      </w:pPr>
    </w:p>
    <w:p w14:paraId="0CB6BBCF" w14:textId="28AD042E" w:rsidR="0033138B" w:rsidRPr="005900CD" w:rsidRDefault="00265928" w:rsidP="0033138B">
      <w:pPr>
        <w:numPr>
          <w:ilvl w:val="0"/>
          <w:numId w:val="31"/>
        </w:numPr>
        <w:tabs>
          <w:tab w:val="num" w:pos="540"/>
        </w:tabs>
        <w:ind w:left="540" w:hanging="450"/>
        <w:rPr>
          <w:rFonts w:asciiTheme="minorHAnsi" w:hAnsiTheme="minorHAnsi" w:cstheme="minorHAnsi"/>
        </w:rPr>
      </w:pPr>
      <w:r w:rsidRPr="005900CD">
        <w:rPr>
          <w:rFonts w:asciiTheme="minorHAnsi" w:hAnsiTheme="minorHAnsi" w:cstheme="minorHAnsi"/>
          <w:bCs/>
        </w:rPr>
        <w:t>†</w:t>
      </w:r>
      <w:r w:rsidR="001878D5" w:rsidRPr="005900CD">
        <w:rPr>
          <w:rFonts w:asciiTheme="minorHAnsi" w:hAnsiTheme="minorHAnsi" w:cstheme="minorHAnsi"/>
        </w:rPr>
        <w:t xml:space="preserve">Hsueh, L., Wu, W., Hirsh, A.T., de Groot, M., Mather, K.J., &amp; </w:t>
      </w:r>
      <w:r w:rsidR="001878D5" w:rsidRPr="005900CD">
        <w:rPr>
          <w:rFonts w:asciiTheme="minorHAnsi" w:hAnsiTheme="minorHAnsi" w:cstheme="minorHAnsi"/>
          <w:b/>
        </w:rPr>
        <w:t>Stewart, J.C.</w:t>
      </w:r>
      <w:r w:rsidR="0033138B" w:rsidRPr="005900CD">
        <w:rPr>
          <w:rFonts w:asciiTheme="minorHAnsi" w:hAnsiTheme="minorHAnsi" w:cstheme="minorHAnsi"/>
        </w:rPr>
        <w:t xml:space="preserve"> (</w:t>
      </w:r>
      <w:r w:rsidR="0087581C" w:rsidRPr="005900CD">
        <w:rPr>
          <w:rFonts w:asciiTheme="minorHAnsi" w:hAnsiTheme="minorHAnsi" w:cstheme="minorHAnsi"/>
        </w:rPr>
        <w:t>2020</w:t>
      </w:r>
      <w:r w:rsidR="0033138B" w:rsidRPr="005900CD">
        <w:rPr>
          <w:rFonts w:asciiTheme="minorHAnsi" w:hAnsiTheme="minorHAnsi" w:cstheme="minorHAnsi"/>
        </w:rPr>
        <w:t>). Undiagnosed diabetes among i</w:t>
      </w:r>
      <w:r w:rsidR="001878D5" w:rsidRPr="005900CD">
        <w:rPr>
          <w:rFonts w:asciiTheme="minorHAnsi" w:hAnsiTheme="minorHAnsi" w:cstheme="minorHAnsi"/>
        </w:rPr>
        <w:t xml:space="preserve">mmigrant and </w:t>
      </w:r>
      <w:r w:rsidR="0033138B" w:rsidRPr="005900CD">
        <w:rPr>
          <w:rFonts w:asciiTheme="minorHAnsi" w:hAnsiTheme="minorHAnsi" w:cstheme="minorHAnsi"/>
        </w:rPr>
        <w:t>racial/ethnic minority a</w:t>
      </w:r>
      <w:r w:rsidR="001878D5" w:rsidRPr="005900CD">
        <w:rPr>
          <w:rFonts w:asciiTheme="minorHAnsi" w:hAnsiTheme="minorHAnsi" w:cstheme="minorHAnsi"/>
        </w:rPr>
        <w:t>dults in the U</w:t>
      </w:r>
      <w:r w:rsidR="00054093" w:rsidRPr="005900CD">
        <w:rPr>
          <w:rFonts w:asciiTheme="minorHAnsi" w:hAnsiTheme="minorHAnsi" w:cstheme="minorHAnsi"/>
        </w:rPr>
        <w:t>nited States</w:t>
      </w:r>
      <w:r w:rsidR="001878D5" w:rsidRPr="005900CD">
        <w:rPr>
          <w:rFonts w:asciiTheme="minorHAnsi" w:hAnsiTheme="minorHAnsi" w:cstheme="minorHAnsi"/>
        </w:rPr>
        <w:t xml:space="preserve">: National Health and Nutrition Examination Survey 2011-2018. </w:t>
      </w:r>
      <w:r w:rsidR="001878D5" w:rsidRPr="005900CD">
        <w:rPr>
          <w:rFonts w:asciiTheme="minorHAnsi" w:hAnsiTheme="minorHAnsi" w:cstheme="minorHAnsi"/>
          <w:i/>
        </w:rPr>
        <w:t>Annals of Epidemiology</w:t>
      </w:r>
      <w:r w:rsidR="0087581C" w:rsidRPr="005900CD">
        <w:rPr>
          <w:rFonts w:asciiTheme="minorHAnsi" w:hAnsiTheme="minorHAnsi" w:cstheme="minorHAnsi"/>
        </w:rPr>
        <w:t xml:space="preserve">, </w:t>
      </w:r>
      <w:r w:rsidR="0087581C" w:rsidRPr="005900CD">
        <w:rPr>
          <w:rFonts w:asciiTheme="minorHAnsi" w:hAnsiTheme="minorHAnsi" w:cstheme="minorHAnsi"/>
          <w:i/>
        </w:rPr>
        <w:t>51</w:t>
      </w:r>
      <w:r w:rsidR="0087581C" w:rsidRPr="005900CD">
        <w:rPr>
          <w:rFonts w:asciiTheme="minorHAnsi" w:hAnsiTheme="minorHAnsi" w:cstheme="minorHAnsi"/>
        </w:rPr>
        <w:t>, 14-19.</w:t>
      </w:r>
    </w:p>
    <w:p w14:paraId="594FA606" w14:textId="77777777" w:rsidR="00910328" w:rsidRPr="005900CD" w:rsidRDefault="00910328" w:rsidP="00910328">
      <w:pPr>
        <w:rPr>
          <w:rFonts w:asciiTheme="minorHAnsi" w:hAnsiTheme="minorHAnsi" w:cstheme="minorHAnsi"/>
        </w:rPr>
      </w:pPr>
    </w:p>
    <w:p w14:paraId="5FA12C5D" w14:textId="77777777" w:rsidR="00265928" w:rsidRPr="005900CD" w:rsidRDefault="00910328" w:rsidP="00265928">
      <w:pPr>
        <w:numPr>
          <w:ilvl w:val="0"/>
          <w:numId w:val="31"/>
        </w:numPr>
        <w:tabs>
          <w:tab w:val="num" w:pos="540"/>
        </w:tabs>
        <w:ind w:left="540" w:hanging="450"/>
        <w:rPr>
          <w:rFonts w:asciiTheme="minorHAnsi" w:hAnsiTheme="minorHAnsi" w:cstheme="minorHAnsi"/>
        </w:rPr>
      </w:pPr>
      <w:r w:rsidRPr="005900CD">
        <w:rPr>
          <w:rFonts w:asciiTheme="minorHAnsi" w:hAnsiTheme="minorHAnsi" w:cstheme="minorHAnsi"/>
        </w:rPr>
        <w:t xml:space="preserve">Fischer, I.C., Shanahan, M.L., Hirsh, A.T., </w:t>
      </w:r>
      <w:r w:rsidRPr="005900CD">
        <w:rPr>
          <w:rFonts w:asciiTheme="minorHAnsi" w:hAnsiTheme="minorHAnsi" w:cstheme="minorHAnsi"/>
          <w:b/>
        </w:rPr>
        <w:t>Stewart, J.C.</w:t>
      </w:r>
      <w:r w:rsidRPr="005900CD">
        <w:rPr>
          <w:rFonts w:asciiTheme="minorHAnsi" w:hAnsiTheme="minorHAnsi" w:cstheme="minorHAnsi"/>
        </w:rPr>
        <w:t xml:space="preserve">, &amp; Rand, K.L. (2020). </w:t>
      </w:r>
      <w:r w:rsidR="00265928" w:rsidRPr="005900CD">
        <w:rPr>
          <w:rFonts w:asciiTheme="minorHAnsi" w:hAnsiTheme="minorHAnsi" w:cstheme="minorHAnsi"/>
          <w:shd w:val="clear" w:color="auto" w:fill="FFFFFF"/>
        </w:rPr>
        <w:t>The relationship between meaning in life and post-traumatic stress symptoms in US military personnel: A meta-analysis</w:t>
      </w:r>
      <w:r w:rsidR="00265928" w:rsidRPr="005900CD">
        <w:rPr>
          <w:rFonts w:asciiTheme="minorHAnsi" w:hAnsiTheme="minorHAnsi" w:cstheme="minorHAnsi"/>
        </w:rPr>
        <w:t xml:space="preserve">. </w:t>
      </w:r>
      <w:r w:rsidR="00265928" w:rsidRPr="005900CD">
        <w:rPr>
          <w:rFonts w:asciiTheme="minorHAnsi" w:hAnsiTheme="minorHAnsi" w:cstheme="minorHAnsi"/>
          <w:i/>
          <w:iCs/>
        </w:rPr>
        <w:t>Journal of Affective Disorders</w:t>
      </w:r>
      <w:r w:rsidRPr="005900CD">
        <w:rPr>
          <w:rFonts w:asciiTheme="minorHAnsi" w:hAnsiTheme="minorHAnsi" w:cstheme="minorHAnsi"/>
        </w:rPr>
        <w:t xml:space="preserve">, </w:t>
      </w:r>
      <w:r w:rsidRPr="005900CD">
        <w:rPr>
          <w:rFonts w:asciiTheme="minorHAnsi" w:hAnsiTheme="minorHAnsi" w:cstheme="minorHAnsi"/>
          <w:i/>
          <w:iCs/>
        </w:rPr>
        <w:t>277</w:t>
      </w:r>
      <w:r w:rsidRPr="005900CD">
        <w:rPr>
          <w:rFonts w:asciiTheme="minorHAnsi" w:hAnsiTheme="minorHAnsi" w:cstheme="minorHAnsi"/>
        </w:rPr>
        <w:t>, 658-670.</w:t>
      </w:r>
    </w:p>
    <w:p w14:paraId="7CC370F3" w14:textId="77777777" w:rsidR="003A17C9" w:rsidRPr="005900CD" w:rsidRDefault="003A17C9" w:rsidP="003A17C9">
      <w:pPr>
        <w:ind w:left="540"/>
        <w:rPr>
          <w:rFonts w:asciiTheme="minorHAnsi" w:hAnsiTheme="minorHAnsi" w:cstheme="minorHAnsi"/>
        </w:rPr>
      </w:pPr>
    </w:p>
    <w:p w14:paraId="6834B8A1" w14:textId="499BE595" w:rsidR="003A17C9" w:rsidRPr="005900CD" w:rsidRDefault="003A17C9" w:rsidP="003A17C9">
      <w:pPr>
        <w:numPr>
          <w:ilvl w:val="0"/>
          <w:numId w:val="31"/>
        </w:numPr>
        <w:tabs>
          <w:tab w:val="num" w:pos="540"/>
        </w:tabs>
        <w:ind w:left="540" w:hanging="450"/>
        <w:rPr>
          <w:rFonts w:asciiTheme="minorHAnsi" w:hAnsiTheme="minorHAnsi" w:cstheme="minorHAnsi"/>
        </w:rPr>
      </w:pPr>
      <w:r w:rsidRPr="005900CD">
        <w:rPr>
          <w:rFonts w:asciiTheme="minorHAnsi" w:hAnsiTheme="minorHAnsi" w:cstheme="minorHAnsi"/>
          <w:bCs/>
        </w:rPr>
        <w:t>†</w:t>
      </w:r>
      <w:r w:rsidRPr="005900CD">
        <w:rPr>
          <w:rFonts w:asciiTheme="minorHAnsi" w:hAnsiTheme="minorHAnsi" w:cstheme="minorHAnsi"/>
        </w:rPr>
        <w:t>Hsueh, L., Hirsh, A.T., Maupom</w:t>
      </w:r>
      <w:r w:rsidRPr="005900CD">
        <w:rPr>
          <w:rFonts w:asciiTheme="minorHAnsi" w:hAnsiTheme="minorHAnsi" w:cstheme="minorHAnsi"/>
          <w:shd w:val="clear" w:color="auto" w:fill="FFFFFF"/>
        </w:rPr>
        <w:t xml:space="preserve">é, G., &amp; </w:t>
      </w:r>
      <w:r w:rsidRPr="005900CD">
        <w:rPr>
          <w:rFonts w:asciiTheme="minorHAnsi" w:hAnsiTheme="minorHAnsi" w:cstheme="minorHAnsi"/>
          <w:b/>
          <w:shd w:val="clear" w:color="auto" w:fill="FFFFFF"/>
        </w:rPr>
        <w:t>Stewart, J.C.</w:t>
      </w:r>
      <w:r w:rsidRPr="005900CD">
        <w:rPr>
          <w:rFonts w:asciiTheme="minorHAnsi" w:hAnsiTheme="minorHAnsi" w:cstheme="minorHAnsi"/>
          <w:shd w:val="clear" w:color="auto" w:fill="FFFFFF"/>
        </w:rPr>
        <w:t xml:space="preserve"> (2021). Patient-provider language concordance and health outcomes: A systematic review, evidence map, and research agenda. </w:t>
      </w:r>
      <w:r w:rsidRPr="005900CD">
        <w:rPr>
          <w:rFonts w:asciiTheme="minorHAnsi" w:hAnsiTheme="minorHAnsi" w:cstheme="minorHAnsi"/>
          <w:i/>
          <w:iCs/>
          <w:shd w:val="clear" w:color="auto" w:fill="FFFFFF"/>
        </w:rPr>
        <w:t>Medical Care Research and Review</w:t>
      </w:r>
      <w:r w:rsidRPr="005900CD">
        <w:rPr>
          <w:rFonts w:asciiTheme="minorHAnsi" w:hAnsiTheme="minorHAnsi" w:cstheme="minorHAnsi"/>
          <w:iCs/>
          <w:shd w:val="clear" w:color="auto" w:fill="FFFFFF"/>
        </w:rPr>
        <w:t xml:space="preserve">, </w:t>
      </w:r>
      <w:r w:rsidRPr="005900CD">
        <w:rPr>
          <w:rFonts w:asciiTheme="minorHAnsi" w:hAnsiTheme="minorHAnsi" w:cstheme="minorHAnsi"/>
          <w:i/>
          <w:iCs/>
          <w:shd w:val="clear" w:color="auto" w:fill="FFFFFF"/>
        </w:rPr>
        <w:t>78</w:t>
      </w:r>
      <w:r w:rsidRPr="005900CD">
        <w:rPr>
          <w:rFonts w:asciiTheme="minorHAnsi" w:hAnsiTheme="minorHAnsi" w:cstheme="minorHAnsi"/>
          <w:iCs/>
          <w:shd w:val="clear" w:color="auto" w:fill="FFFFFF"/>
        </w:rPr>
        <w:t>, 3-23.</w:t>
      </w:r>
    </w:p>
    <w:p w14:paraId="0538F067" w14:textId="77777777" w:rsidR="0087581C" w:rsidRPr="005900CD" w:rsidRDefault="0087581C" w:rsidP="00A81A7F">
      <w:pPr>
        <w:rPr>
          <w:rFonts w:asciiTheme="minorHAnsi" w:hAnsiTheme="minorHAnsi" w:cstheme="minorHAnsi"/>
        </w:rPr>
      </w:pPr>
    </w:p>
    <w:p w14:paraId="5D31FBB7" w14:textId="43246DAA" w:rsidR="007408F7" w:rsidRPr="005900CD" w:rsidRDefault="007408F7" w:rsidP="007408F7">
      <w:pPr>
        <w:numPr>
          <w:ilvl w:val="0"/>
          <w:numId w:val="31"/>
        </w:numPr>
        <w:tabs>
          <w:tab w:val="num" w:pos="540"/>
        </w:tabs>
        <w:ind w:left="540" w:hanging="450"/>
        <w:rPr>
          <w:rStyle w:val="cit"/>
          <w:rFonts w:asciiTheme="minorHAnsi" w:hAnsiTheme="minorHAnsi" w:cstheme="minorHAnsi"/>
        </w:rPr>
      </w:pPr>
      <w:r w:rsidRPr="005900CD">
        <w:rPr>
          <w:rFonts w:asciiTheme="minorHAnsi" w:hAnsiTheme="minorHAnsi" w:cstheme="minorHAnsi"/>
          <w:bCs/>
        </w:rPr>
        <w:t>†</w:t>
      </w:r>
      <w:r w:rsidRPr="005900CD">
        <w:rPr>
          <w:rFonts w:asciiTheme="minorHAnsi" w:hAnsiTheme="minorHAnsi" w:cstheme="minorHAnsi"/>
        </w:rPr>
        <w:t xml:space="preserve">Polanka, B.M., Kundu, S., So-Armah, K.A., Freiberg, M.S., Gupta, S.K., Bedimo, R.J., Budoff, M.J., Butt, A.A., Chang, C.H., Gottlieb, S., Marconi, V.C., Womack, J.A., &amp; </w:t>
      </w:r>
      <w:r w:rsidRPr="005900CD">
        <w:rPr>
          <w:rFonts w:asciiTheme="minorHAnsi" w:hAnsiTheme="minorHAnsi" w:cstheme="minorHAnsi"/>
          <w:b/>
        </w:rPr>
        <w:t>Stewart, J.C.</w:t>
      </w:r>
      <w:r w:rsidRPr="005900CD">
        <w:rPr>
          <w:rFonts w:asciiTheme="minorHAnsi" w:hAnsiTheme="minorHAnsi" w:cstheme="minorHAnsi"/>
        </w:rPr>
        <w:t xml:space="preserve"> (2021). Insomnia symptoms and biomarkers of monocyte activation, systemic inflammation, and coagulation in HIV: Veterans Aging Cohort Study. </w:t>
      </w:r>
      <w:bookmarkStart w:id="7" w:name="_Hlk94288504"/>
      <w:r w:rsidRPr="005900CD">
        <w:rPr>
          <w:rFonts w:asciiTheme="minorHAnsi" w:hAnsiTheme="minorHAnsi" w:cstheme="minorHAnsi"/>
          <w:i/>
        </w:rPr>
        <w:t>PLOS One</w:t>
      </w:r>
      <w:bookmarkEnd w:id="7"/>
      <w:r w:rsidRPr="005900CD">
        <w:rPr>
          <w:rFonts w:asciiTheme="minorHAnsi" w:hAnsiTheme="minorHAnsi" w:cstheme="minorHAnsi"/>
        </w:rPr>
        <w:t xml:space="preserve">, </w:t>
      </w:r>
      <w:r w:rsidRPr="005900CD">
        <w:rPr>
          <w:rFonts w:asciiTheme="minorHAnsi" w:hAnsiTheme="minorHAnsi" w:cstheme="minorHAnsi"/>
          <w:i/>
        </w:rPr>
        <w:t>9</w:t>
      </w:r>
      <w:r w:rsidRPr="005900CD">
        <w:rPr>
          <w:rFonts w:asciiTheme="minorHAnsi" w:hAnsiTheme="minorHAnsi" w:cstheme="minorHAnsi"/>
        </w:rPr>
        <w:t xml:space="preserve">, </w:t>
      </w:r>
      <w:r w:rsidRPr="005900CD">
        <w:rPr>
          <w:rStyle w:val="cit"/>
          <w:rFonts w:asciiTheme="minorHAnsi" w:hAnsiTheme="minorHAnsi" w:cstheme="minorHAnsi"/>
        </w:rPr>
        <w:t>e0246073.</w:t>
      </w:r>
    </w:p>
    <w:p w14:paraId="5EA0352A" w14:textId="77777777" w:rsidR="007408F7" w:rsidRPr="005900CD" w:rsidRDefault="007408F7" w:rsidP="007408F7">
      <w:pPr>
        <w:rPr>
          <w:rFonts w:asciiTheme="minorHAnsi" w:hAnsiTheme="minorHAnsi" w:cstheme="minorHAnsi"/>
        </w:rPr>
      </w:pPr>
    </w:p>
    <w:p w14:paraId="6EECA69E" w14:textId="0C3B6F3F" w:rsidR="003A17C9" w:rsidRPr="005900CD" w:rsidRDefault="003A17C9" w:rsidP="003A17C9">
      <w:pPr>
        <w:numPr>
          <w:ilvl w:val="0"/>
          <w:numId w:val="31"/>
        </w:numPr>
        <w:tabs>
          <w:tab w:val="num" w:pos="540"/>
        </w:tabs>
        <w:ind w:left="540" w:hanging="450"/>
        <w:rPr>
          <w:rFonts w:asciiTheme="minorHAnsi" w:hAnsiTheme="minorHAnsi" w:cstheme="minorHAnsi"/>
        </w:rPr>
      </w:pPr>
      <w:r w:rsidRPr="005900CD">
        <w:rPr>
          <w:rFonts w:asciiTheme="minorHAnsi" w:hAnsiTheme="minorHAnsi" w:cstheme="minorHAnsi"/>
        </w:rPr>
        <w:t xml:space="preserve">Scheier, M.F., Swanson, J.D., Barlow, M.A., Greenhouse, J.B., &amp; Tindle, H.A. for the Optimism/Pessimism Meta-Analytic Consortium.* (2021). Optimism versus pessimism as predictors of physical health: A comprehensive reanalysis of dispositional optimism research. </w:t>
      </w:r>
      <w:r w:rsidRPr="005900CD">
        <w:rPr>
          <w:rFonts w:asciiTheme="minorHAnsi" w:hAnsiTheme="minorHAnsi" w:cstheme="minorHAnsi"/>
          <w:i/>
          <w:iCs/>
        </w:rPr>
        <w:t>American Psychologist</w:t>
      </w:r>
      <w:r w:rsidRPr="005900CD">
        <w:rPr>
          <w:rFonts w:asciiTheme="minorHAnsi" w:hAnsiTheme="minorHAnsi" w:cstheme="minorHAnsi"/>
        </w:rPr>
        <w:t xml:space="preserve">, </w:t>
      </w:r>
      <w:r w:rsidRPr="005900CD">
        <w:rPr>
          <w:rFonts w:asciiTheme="minorHAnsi" w:hAnsiTheme="minorHAnsi" w:cstheme="minorHAnsi"/>
          <w:i/>
          <w:iCs/>
        </w:rPr>
        <w:t>76</w:t>
      </w:r>
      <w:r w:rsidRPr="005900CD">
        <w:rPr>
          <w:rFonts w:asciiTheme="minorHAnsi" w:hAnsiTheme="minorHAnsi" w:cstheme="minorHAnsi"/>
        </w:rPr>
        <w:t>, 529-548.</w:t>
      </w:r>
    </w:p>
    <w:p w14:paraId="07C0FD67" w14:textId="77777777" w:rsidR="003A17C9" w:rsidRPr="005900CD" w:rsidRDefault="003A17C9" w:rsidP="003A17C9">
      <w:pPr>
        <w:ind w:left="540"/>
        <w:rPr>
          <w:rFonts w:asciiTheme="minorHAnsi" w:hAnsiTheme="minorHAnsi" w:cstheme="minorHAnsi"/>
        </w:rPr>
      </w:pPr>
      <w:r w:rsidRPr="005900CD">
        <w:rPr>
          <w:rFonts w:asciiTheme="minorHAnsi" w:hAnsiTheme="minorHAnsi" w:cstheme="minorHAnsi"/>
        </w:rPr>
        <w:t>*I am a member of this consortium.</w:t>
      </w:r>
    </w:p>
    <w:p w14:paraId="02A37BE0" w14:textId="77777777" w:rsidR="007408F7" w:rsidRPr="005900CD" w:rsidRDefault="007408F7" w:rsidP="003A17C9">
      <w:pPr>
        <w:ind w:left="540"/>
        <w:rPr>
          <w:rFonts w:asciiTheme="minorHAnsi" w:hAnsiTheme="minorHAnsi" w:cstheme="minorHAnsi"/>
        </w:rPr>
      </w:pPr>
    </w:p>
    <w:p w14:paraId="656B613E" w14:textId="77777777" w:rsidR="007408F7" w:rsidRPr="005900CD" w:rsidRDefault="007408F7" w:rsidP="007408F7">
      <w:pPr>
        <w:numPr>
          <w:ilvl w:val="0"/>
          <w:numId w:val="31"/>
        </w:numPr>
        <w:tabs>
          <w:tab w:val="num" w:pos="540"/>
        </w:tabs>
        <w:ind w:left="540" w:hanging="450"/>
        <w:rPr>
          <w:rStyle w:val="epub-sectionitem"/>
          <w:rFonts w:asciiTheme="minorHAnsi" w:hAnsiTheme="minorHAnsi" w:cstheme="minorHAnsi"/>
        </w:rPr>
      </w:pPr>
      <w:r w:rsidRPr="005900CD">
        <w:rPr>
          <w:rFonts w:asciiTheme="minorHAnsi" w:hAnsiTheme="minorHAnsi" w:cstheme="minorHAnsi"/>
        </w:rPr>
        <w:t xml:space="preserve">Sico, J.J., Kundu, S., So-Armah, K., Gupta, S.K., Chang, C.H., Butt, A.A., Gibert, C.L., Marconi, V.C., Crystal, S., Tindle, H.A., Freiberg, M.S., &amp; </w:t>
      </w:r>
      <w:r w:rsidRPr="005900CD">
        <w:rPr>
          <w:rFonts w:asciiTheme="minorHAnsi" w:hAnsiTheme="minorHAnsi" w:cstheme="minorHAnsi"/>
          <w:b/>
          <w:bCs/>
        </w:rPr>
        <w:t>Stewart, J.C.</w:t>
      </w:r>
      <w:r w:rsidRPr="005900CD">
        <w:rPr>
          <w:rFonts w:asciiTheme="minorHAnsi" w:hAnsiTheme="minorHAnsi" w:cstheme="minorHAnsi"/>
        </w:rPr>
        <w:t xml:space="preserve"> (2021). Depression as a risk factor for incident ischemic stroke among HIV-positive veterans in the Veterans Aging Cohort Study. </w:t>
      </w:r>
      <w:r w:rsidRPr="005900CD">
        <w:rPr>
          <w:rFonts w:asciiTheme="minorHAnsi" w:hAnsiTheme="minorHAnsi" w:cstheme="minorHAnsi"/>
          <w:i/>
          <w:iCs/>
        </w:rPr>
        <w:t>Journal of the American Heart Association</w:t>
      </w:r>
      <w:r w:rsidRPr="005900CD">
        <w:rPr>
          <w:rFonts w:asciiTheme="minorHAnsi" w:hAnsiTheme="minorHAnsi" w:cstheme="minorHAnsi"/>
        </w:rPr>
        <w:t xml:space="preserve">, </w:t>
      </w:r>
      <w:r w:rsidRPr="005900CD">
        <w:rPr>
          <w:rFonts w:asciiTheme="minorHAnsi" w:hAnsiTheme="minorHAnsi" w:cstheme="minorHAnsi"/>
          <w:i/>
          <w:iCs/>
        </w:rPr>
        <w:t>10</w:t>
      </w:r>
      <w:r w:rsidRPr="005900CD">
        <w:rPr>
          <w:rFonts w:asciiTheme="minorHAnsi" w:hAnsiTheme="minorHAnsi" w:cstheme="minorHAnsi"/>
        </w:rPr>
        <w:t xml:space="preserve">, </w:t>
      </w:r>
      <w:r w:rsidRPr="005900CD">
        <w:rPr>
          <w:rStyle w:val="epub-sectionitem"/>
          <w:rFonts w:asciiTheme="minorHAnsi" w:hAnsiTheme="minorHAnsi" w:cstheme="minorHAnsi"/>
        </w:rPr>
        <w:t>e017637.</w:t>
      </w:r>
    </w:p>
    <w:p w14:paraId="2AAFAA52" w14:textId="77777777" w:rsidR="002218A3" w:rsidRPr="005900CD" w:rsidRDefault="002218A3" w:rsidP="002218A3">
      <w:pPr>
        <w:ind w:left="540"/>
        <w:rPr>
          <w:rFonts w:asciiTheme="minorHAnsi" w:hAnsiTheme="minorHAnsi" w:cstheme="minorHAnsi"/>
        </w:rPr>
      </w:pPr>
    </w:p>
    <w:p w14:paraId="15398764" w14:textId="5074C4D3" w:rsidR="004C61B7" w:rsidRPr="005900CD" w:rsidRDefault="007408F7" w:rsidP="00A81A7F">
      <w:pPr>
        <w:numPr>
          <w:ilvl w:val="0"/>
          <w:numId w:val="31"/>
        </w:numPr>
        <w:tabs>
          <w:tab w:val="num" w:pos="540"/>
        </w:tabs>
        <w:ind w:left="540" w:hanging="450"/>
        <w:rPr>
          <w:rFonts w:asciiTheme="minorHAnsi" w:hAnsiTheme="minorHAnsi" w:cstheme="minorHAnsi"/>
        </w:rPr>
      </w:pPr>
      <w:r w:rsidRPr="005900CD">
        <w:rPr>
          <w:rFonts w:asciiTheme="minorHAnsi" w:hAnsiTheme="minorHAnsi" w:cstheme="minorHAnsi"/>
          <w:bCs/>
        </w:rPr>
        <w:t>†</w:t>
      </w:r>
      <w:r w:rsidRPr="005900CD">
        <w:rPr>
          <w:rFonts w:asciiTheme="minorHAnsi" w:hAnsiTheme="minorHAnsi" w:cstheme="minorHAnsi"/>
        </w:rPr>
        <w:t xml:space="preserve">Vrany, E.A., </w:t>
      </w:r>
      <w:r w:rsidRPr="005900CD">
        <w:rPr>
          <w:rFonts w:asciiTheme="minorHAnsi" w:hAnsiTheme="minorHAnsi" w:cstheme="minorHAnsi"/>
          <w:bCs/>
        </w:rPr>
        <w:t>†</w:t>
      </w:r>
      <w:r w:rsidRPr="005900CD">
        <w:rPr>
          <w:rFonts w:asciiTheme="minorHAnsi" w:hAnsiTheme="minorHAnsi" w:cstheme="minorHAnsi"/>
        </w:rPr>
        <w:t xml:space="preserve">Polanka, B.M., </w:t>
      </w:r>
      <w:r w:rsidRPr="005900CD">
        <w:rPr>
          <w:rFonts w:asciiTheme="minorHAnsi" w:hAnsiTheme="minorHAnsi" w:cstheme="minorHAnsi"/>
          <w:bCs/>
        </w:rPr>
        <w:t>†</w:t>
      </w:r>
      <w:r w:rsidRPr="005900CD">
        <w:rPr>
          <w:rFonts w:asciiTheme="minorHAnsi" w:hAnsiTheme="minorHAnsi" w:cstheme="minorHAnsi"/>
        </w:rPr>
        <w:t xml:space="preserve">Hsueh, L., Hill-Briggs, F., &amp; </w:t>
      </w:r>
      <w:r w:rsidRPr="005900CD">
        <w:rPr>
          <w:rFonts w:asciiTheme="minorHAnsi" w:hAnsiTheme="minorHAnsi" w:cstheme="minorHAnsi"/>
          <w:b/>
        </w:rPr>
        <w:t>Stewart J.C.</w:t>
      </w:r>
      <w:r w:rsidRPr="005900CD">
        <w:rPr>
          <w:rFonts w:asciiTheme="minorHAnsi" w:hAnsiTheme="minorHAnsi" w:cstheme="minorHAnsi"/>
        </w:rPr>
        <w:t xml:space="preserve"> (</w:t>
      </w:r>
      <w:r w:rsidR="00A81A7F" w:rsidRPr="005900CD">
        <w:rPr>
          <w:rFonts w:asciiTheme="minorHAnsi" w:hAnsiTheme="minorHAnsi" w:cstheme="minorHAnsi"/>
        </w:rPr>
        <w:t>2021</w:t>
      </w:r>
      <w:r w:rsidRPr="005900CD">
        <w:rPr>
          <w:rFonts w:asciiTheme="minorHAnsi" w:hAnsiTheme="minorHAnsi" w:cstheme="minorHAnsi"/>
        </w:rPr>
        <w:t xml:space="preserve">) Race/ethnicity moderates associations between depressive symptoms and diet composition among U.S. adults. </w:t>
      </w:r>
      <w:r w:rsidRPr="005900CD">
        <w:rPr>
          <w:rFonts w:asciiTheme="minorHAnsi" w:hAnsiTheme="minorHAnsi" w:cstheme="minorHAnsi"/>
          <w:i/>
        </w:rPr>
        <w:t>Health Psychology</w:t>
      </w:r>
      <w:r w:rsidR="00A81A7F" w:rsidRPr="005900CD">
        <w:rPr>
          <w:rFonts w:asciiTheme="minorHAnsi" w:hAnsiTheme="minorHAnsi" w:cstheme="minorHAnsi"/>
        </w:rPr>
        <w:t xml:space="preserve">, </w:t>
      </w:r>
      <w:r w:rsidR="00A81A7F" w:rsidRPr="005900CD">
        <w:rPr>
          <w:rFonts w:asciiTheme="minorHAnsi" w:hAnsiTheme="minorHAnsi" w:cstheme="minorHAnsi"/>
          <w:i/>
          <w:iCs/>
        </w:rPr>
        <w:t>40</w:t>
      </w:r>
      <w:r w:rsidR="00A81A7F" w:rsidRPr="005900CD">
        <w:rPr>
          <w:rFonts w:asciiTheme="minorHAnsi" w:hAnsiTheme="minorHAnsi" w:cstheme="minorHAnsi"/>
        </w:rPr>
        <w:t>, 513-522.</w:t>
      </w:r>
    </w:p>
    <w:p w14:paraId="5BFA2449" w14:textId="77777777" w:rsidR="007408F7" w:rsidRPr="005900CD" w:rsidRDefault="007408F7" w:rsidP="007408F7">
      <w:pPr>
        <w:ind w:left="540"/>
        <w:rPr>
          <w:rFonts w:asciiTheme="minorHAnsi" w:hAnsiTheme="minorHAnsi" w:cstheme="minorHAnsi"/>
        </w:rPr>
      </w:pPr>
    </w:p>
    <w:p w14:paraId="053B590A" w14:textId="22263674" w:rsidR="007408F7" w:rsidRPr="005900CD" w:rsidRDefault="007408F7" w:rsidP="007408F7">
      <w:pPr>
        <w:numPr>
          <w:ilvl w:val="0"/>
          <w:numId w:val="31"/>
        </w:numPr>
        <w:tabs>
          <w:tab w:val="num" w:pos="540"/>
        </w:tabs>
        <w:ind w:left="540" w:hanging="450"/>
        <w:rPr>
          <w:rFonts w:asciiTheme="minorHAnsi" w:hAnsiTheme="minorHAnsi" w:cstheme="minorHAnsi"/>
        </w:rPr>
      </w:pPr>
      <w:r w:rsidRPr="005900CD">
        <w:rPr>
          <w:rFonts w:asciiTheme="minorHAnsi" w:hAnsiTheme="minorHAnsi" w:cstheme="minorHAnsi"/>
        </w:rPr>
        <w:t xml:space="preserve">Procento, P.M., Rand, K.L., </w:t>
      </w:r>
      <w:r w:rsidRPr="005900CD">
        <w:rPr>
          <w:rFonts w:asciiTheme="minorHAnsi" w:hAnsiTheme="minorHAnsi" w:cstheme="minorHAnsi"/>
          <w:b/>
        </w:rPr>
        <w:t>Stewart, J.C.</w:t>
      </w:r>
      <w:r w:rsidRPr="005900CD">
        <w:rPr>
          <w:rFonts w:asciiTheme="minorHAnsi" w:hAnsiTheme="minorHAnsi" w:cstheme="minorHAnsi"/>
        </w:rPr>
        <w:t>, &amp; Hirsh, A.T. (</w:t>
      </w:r>
      <w:r w:rsidR="00A81A7F" w:rsidRPr="005900CD">
        <w:rPr>
          <w:rFonts w:asciiTheme="minorHAnsi" w:hAnsiTheme="minorHAnsi" w:cstheme="minorHAnsi"/>
        </w:rPr>
        <w:t>2021</w:t>
      </w:r>
      <w:r w:rsidRPr="005900CD">
        <w:rPr>
          <w:rFonts w:asciiTheme="minorHAnsi" w:hAnsiTheme="minorHAnsi" w:cstheme="minorHAnsi"/>
        </w:rPr>
        <w:t xml:space="preserve">). Pain catastrophizing mediates and moderates the link between acute pain and working memory. </w:t>
      </w:r>
      <w:r w:rsidRPr="005900CD">
        <w:rPr>
          <w:rFonts w:asciiTheme="minorHAnsi" w:hAnsiTheme="minorHAnsi" w:cstheme="minorHAnsi"/>
          <w:i/>
        </w:rPr>
        <w:t>The Journal of Pain</w:t>
      </w:r>
      <w:r w:rsidR="00A81A7F" w:rsidRPr="005900CD">
        <w:rPr>
          <w:rFonts w:asciiTheme="minorHAnsi" w:hAnsiTheme="minorHAnsi" w:cstheme="minorHAnsi"/>
        </w:rPr>
        <w:t xml:space="preserve">, </w:t>
      </w:r>
      <w:r w:rsidR="00A81A7F" w:rsidRPr="005900CD">
        <w:rPr>
          <w:rFonts w:asciiTheme="minorHAnsi" w:hAnsiTheme="minorHAnsi" w:cstheme="minorHAnsi"/>
          <w:i/>
          <w:iCs/>
        </w:rPr>
        <w:t>22</w:t>
      </w:r>
      <w:r w:rsidR="00A81A7F" w:rsidRPr="005900CD">
        <w:rPr>
          <w:rFonts w:asciiTheme="minorHAnsi" w:hAnsiTheme="minorHAnsi" w:cstheme="minorHAnsi"/>
        </w:rPr>
        <w:t>, 981-995.</w:t>
      </w:r>
    </w:p>
    <w:p w14:paraId="62FF3DEB" w14:textId="77777777" w:rsidR="00A81A7F" w:rsidRPr="005900CD" w:rsidRDefault="00A81A7F" w:rsidP="007408F7">
      <w:pPr>
        <w:ind w:left="540"/>
        <w:rPr>
          <w:rFonts w:asciiTheme="minorHAnsi" w:hAnsiTheme="minorHAnsi" w:cstheme="minorHAnsi"/>
        </w:rPr>
      </w:pPr>
    </w:p>
    <w:p w14:paraId="37097C39" w14:textId="0FE5545E" w:rsidR="0033138B" w:rsidRPr="005900CD" w:rsidRDefault="0033138B" w:rsidP="0033138B">
      <w:pPr>
        <w:numPr>
          <w:ilvl w:val="0"/>
          <w:numId w:val="31"/>
        </w:numPr>
        <w:tabs>
          <w:tab w:val="num" w:pos="540"/>
        </w:tabs>
        <w:ind w:left="540" w:hanging="450"/>
        <w:rPr>
          <w:rFonts w:asciiTheme="minorHAnsi" w:hAnsiTheme="minorHAnsi" w:cstheme="minorHAnsi"/>
        </w:rPr>
      </w:pPr>
      <w:r w:rsidRPr="005900CD">
        <w:rPr>
          <w:rFonts w:asciiTheme="minorHAnsi" w:hAnsiTheme="minorHAnsi" w:cstheme="minorHAnsi"/>
        </w:rPr>
        <w:lastRenderedPageBreak/>
        <w:t xml:space="preserve">Shanahan, M.L., Fischer, I.C., Hirsh, A.T., </w:t>
      </w:r>
      <w:r w:rsidRPr="005900CD">
        <w:rPr>
          <w:rFonts w:asciiTheme="minorHAnsi" w:hAnsiTheme="minorHAnsi" w:cstheme="minorHAnsi"/>
          <w:b/>
        </w:rPr>
        <w:t>Stewart, J.C.</w:t>
      </w:r>
      <w:r w:rsidRPr="005900CD">
        <w:rPr>
          <w:rFonts w:asciiTheme="minorHAnsi" w:hAnsiTheme="minorHAnsi" w:cstheme="minorHAnsi"/>
        </w:rPr>
        <w:t>, &amp; Rand, K.L. (</w:t>
      </w:r>
      <w:r w:rsidR="003A17C9" w:rsidRPr="005900CD">
        <w:rPr>
          <w:rFonts w:asciiTheme="minorHAnsi" w:hAnsiTheme="minorHAnsi" w:cstheme="minorHAnsi"/>
        </w:rPr>
        <w:t>2021</w:t>
      </w:r>
      <w:r w:rsidRPr="005900CD">
        <w:rPr>
          <w:rFonts w:asciiTheme="minorHAnsi" w:hAnsiTheme="minorHAnsi" w:cstheme="minorHAnsi"/>
        </w:rPr>
        <w:t xml:space="preserve">). Hope, optimism, and clinical pain: A meta-analysis. </w:t>
      </w:r>
      <w:bookmarkStart w:id="8" w:name="_Hlk94288270"/>
      <w:r w:rsidRPr="005900CD">
        <w:rPr>
          <w:rFonts w:asciiTheme="minorHAnsi" w:hAnsiTheme="minorHAnsi" w:cstheme="minorHAnsi"/>
          <w:i/>
          <w:iCs/>
        </w:rPr>
        <w:t>Annals of Behavioral Medicine</w:t>
      </w:r>
      <w:bookmarkEnd w:id="8"/>
      <w:r w:rsidR="003A17C9" w:rsidRPr="005900CD">
        <w:rPr>
          <w:rFonts w:asciiTheme="minorHAnsi" w:hAnsiTheme="minorHAnsi" w:cstheme="minorHAnsi"/>
        </w:rPr>
        <w:t xml:space="preserve">, </w:t>
      </w:r>
      <w:r w:rsidR="003A17C9" w:rsidRPr="005900CD">
        <w:rPr>
          <w:rFonts w:asciiTheme="minorHAnsi" w:hAnsiTheme="minorHAnsi" w:cstheme="minorHAnsi"/>
          <w:i/>
          <w:iCs/>
        </w:rPr>
        <w:t>55</w:t>
      </w:r>
      <w:r w:rsidR="003A17C9" w:rsidRPr="005900CD">
        <w:rPr>
          <w:rFonts w:asciiTheme="minorHAnsi" w:hAnsiTheme="minorHAnsi" w:cstheme="minorHAnsi"/>
        </w:rPr>
        <w:t>, 815-832.</w:t>
      </w:r>
    </w:p>
    <w:p w14:paraId="6F26747E" w14:textId="314FFC3C" w:rsidR="004C61B7" w:rsidRPr="005900CD" w:rsidRDefault="004C61B7" w:rsidP="003A17C9">
      <w:pPr>
        <w:ind w:left="540"/>
        <w:rPr>
          <w:rFonts w:asciiTheme="minorHAnsi" w:hAnsiTheme="minorHAnsi" w:cstheme="minorHAnsi"/>
        </w:rPr>
      </w:pPr>
    </w:p>
    <w:p w14:paraId="73488020" w14:textId="25825BE1" w:rsidR="004C61B7" w:rsidRPr="005900CD" w:rsidRDefault="00A75FCA" w:rsidP="004C61B7">
      <w:pPr>
        <w:numPr>
          <w:ilvl w:val="0"/>
          <w:numId w:val="31"/>
        </w:numPr>
        <w:tabs>
          <w:tab w:val="num" w:pos="540"/>
        </w:tabs>
        <w:ind w:left="540" w:hanging="450"/>
        <w:rPr>
          <w:rFonts w:asciiTheme="minorHAnsi" w:hAnsiTheme="minorHAnsi" w:cstheme="minorHAnsi"/>
        </w:rPr>
      </w:pPr>
      <w:r w:rsidRPr="005900CD">
        <w:rPr>
          <w:rFonts w:asciiTheme="minorHAnsi" w:hAnsiTheme="minorHAnsi" w:cstheme="minorHAnsi"/>
          <w:bCs/>
        </w:rPr>
        <w:t>†</w:t>
      </w:r>
      <w:r w:rsidR="004C61B7" w:rsidRPr="005900CD">
        <w:rPr>
          <w:rFonts w:asciiTheme="minorHAnsi" w:hAnsiTheme="minorHAnsi" w:cstheme="minorHAnsi"/>
          <w:shd w:val="clear" w:color="auto" w:fill="FCFCFC"/>
        </w:rPr>
        <w:t xml:space="preserve">Hsueh, L., Hirsh, A.T., Zapolski, T., de Groot, M., Mather, K.J., &amp; </w:t>
      </w:r>
      <w:r w:rsidR="004C61B7" w:rsidRPr="005900CD">
        <w:rPr>
          <w:rFonts w:asciiTheme="minorHAnsi" w:hAnsiTheme="minorHAnsi" w:cstheme="minorHAnsi"/>
          <w:b/>
          <w:bCs/>
          <w:shd w:val="clear" w:color="auto" w:fill="FCFCFC"/>
        </w:rPr>
        <w:t>Stewart, J.C</w:t>
      </w:r>
      <w:r w:rsidR="004C61B7" w:rsidRPr="005900CD">
        <w:rPr>
          <w:rFonts w:asciiTheme="minorHAnsi" w:hAnsiTheme="minorHAnsi" w:cstheme="minorHAnsi"/>
          <w:b/>
          <w:bCs/>
          <w:i/>
          <w:iCs/>
          <w:shd w:val="clear" w:color="auto" w:fill="FCFCFC"/>
        </w:rPr>
        <w:t>.</w:t>
      </w:r>
      <w:r w:rsidR="004C61B7" w:rsidRPr="005900CD">
        <w:rPr>
          <w:rFonts w:asciiTheme="minorHAnsi" w:hAnsiTheme="minorHAnsi" w:cstheme="minorHAnsi"/>
          <w:shd w:val="clear" w:color="auto" w:fill="FCFCFC"/>
        </w:rPr>
        <w:t> (2021). Influence of patient immigrant status on physician trainee diabetes treatment decisions: A virtual patient experimental study. </w:t>
      </w:r>
      <w:r w:rsidR="004C61B7" w:rsidRPr="005900CD">
        <w:rPr>
          <w:rFonts w:asciiTheme="minorHAnsi" w:hAnsiTheme="minorHAnsi" w:cstheme="minorHAnsi"/>
          <w:i/>
          <w:iCs/>
          <w:shd w:val="clear" w:color="auto" w:fill="FCFCFC"/>
        </w:rPr>
        <w:t>Journal of Behavioral Medicine</w:t>
      </w:r>
      <w:r w:rsidR="00A81A7F" w:rsidRPr="005900CD">
        <w:rPr>
          <w:rFonts w:asciiTheme="minorHAnsi" w:hAnsiTheme="minorHAnsi" w:cstheme="minorHAnsi"/>
          <w:shd w:val="clear" w:color="auto" w:fill="FCFCFC"/>
        </w:rPr>
        <w:t xml:space="preserve">, </w:t>
      </w:r>
      <w:r w:rsidR="00A81A7F" w:rsidRPr="005900CD">
        <w:rPr>
          <w:rFonts w:asciiTheme="minorHAnsi" w:hAnsiTheme="minorHAnsi" w:cstheme="minorHAnsi"/>
          <w:i/>
          <w:iCs/>
          <w:shd w:val="clear" w:color="auto" w:fill="FCFCFC"/>
        </w:rPr>
        <w:t>44</w:t>
      </w:r>
      <w:r w:rsidR="00A81A7F" w:rsidRPr="005900CD">
        <w:rPr>
          <w:rFonts w:asciiTheme="minorHAnsi" w:hAnsiTheme="minorHAnsi" w:cstheme="minorHAnsi"/>
          <w:shd w:val="clear" w:color="auto" w:fill="FCFCFC"/>
        </w:rPr>
        <w:t>, 662-672.</w:t>
      </w:r>
    </w:p>
    <w:p w14:paraId="648C6A61" w14:textId="79D9EA3F" w:rsidR="004C61B7" w:rsidRPr="005900CD" w:rsidRDefault="004C61B7" w:rsidP="003A17C9">
      <w:pPr>
        <w:ind w:left="540"/>
        <w:rPr>
          <w:rFonts w:asciiTheme="minorHAnsi" w:hAnsiTheme="minorHAnsi" w:cstheme="minorHAnsi"/>
        </w:rPr>
      </w:pPr>
    </w:p>
    <w:p w14:paraId="7272726B" w14:textId="0E79CD66" w:rsidR="004C61B7" w:rsidRPr="005900CD" w:rsidRDefault="004C61B7" w:rsidP="004C61B7">
      <w:pPr>
        <w:numPr>
          <w:ilvl w:val="0"/>
          <w:numId w:val="31"/>
        </w:numPr>
        <w:tabs>
          <w:tab w:val="num" w:pos="540"/>
        </w:tabs>
        <w:ind w:left="540" w:hanging="450"/>
        <w:rPr>
          <w:rFonts w:asciiTheme="minorHAnsi" w:hAnsiTheme="minorHAnsi" w:cstheme="minorHAnsi"/>
        </w:rPr>
      </w:pPr>
      <w:r w:rsidRPr="005900CD">
        <w:rPr>
          <w:rFonts w:asciiTheme="minorHAnsi" w:hAnsiTheme="minorHAnsi" w:cstheme="minorHAnsi"/>
          <w:bCs/>
        </w:rPr>
        <w:t>†</w:t>
      </w:r>
      <w:r w:rsidRPr="005900CD">
        <w:rPr>
          <w:rFonts w:asciiTheme="minorHAnsi" w:hAnsiTheme="minorHAnsi" w:cstheme="minorHAnsi"/>
        </w:rPr>
        <w:t xml:space="preserve">Shell, A.L., Oglesby, L., Um, M., </w:t>
      </w:r>
      <w:r w:rsidRPr="005900CD">
        <w:rPr>
          <w:rFonts w:asciiTheme="minorHAnsi" w:hAnsiTheme="minorHAnsi" w:cstheme="minorHAnsi"/>
          <w:b/>
          <w:bCs/>
        </w:rPr>
        <w:t>Stewart, J.C.</w:t>
      </w:r>
      <w:r w:rsidRPr="005900CD">
        <w:rPr>
          <w:rFonts w:asciiTheme="minorHAnsi" w:hAnsiTheme="minorHAnsi" w:cstheme="minorHAnsi"/>
        </w:rPr>
        <w:t>, &amp; Cyders, M.A. (</w:t>
      </w:r>
      <w:r w:rsidR="00A81A7F" w:rsidRPr="005900CD">
        <w:rPr>
          <w:rFonts w:asciiTheme="minorHAnsi" w:hAnsiTheme="minorHAnsi" w:cstheme="minorHAnsi"/>
        </w:rPr>
        <w:t>2021</w:t>
      </w:r>
      <w:r w:rsidRPr="005900CD">
        <w:rPr>
          <w:rFonts w:asciiTheme="minorHAnsi" w:hAnsiTheme="minorHAnsi" w:cstheme="minorHAnsi"/>
        </w:rPr>
        <w:t xml:space="preserve">). Negative urgency and central adiposity in a community sample: Moderated mediation by depressive symptoms and eating behaviors. </w:t>
      </w:r>
      <w:r w:rsidRPr="005900CD">
        <w:rPr>
          <w:rFonts w:asciiTheme="minorHAnsi" w:hAnsiTheme="minorHAnsi" w:cstheme="minorHAnsi"/>
          <w:i/>
          <w:iCs/>
        </w:rPr>
        <w:t>Eating Behaviors</w:t>
      </w:r>
      <w:r w:rsidRPr="005900CD">
        <w:rPr>
          <w:rFonts w:asciiTheme="minorHAnsi" w:hAnsiTheme="minorHAnsi" w:cstheme="minorHAnsi"/>
        </w:rPr>
        <w:t xml:space="preserve">, </w:t>
      </w:r>
      <w:r w:rsidRPr="005900CD">
        <w:rPr>
          <w:rFonts w:asciiTheme="minorHAnsi" w:hAnsiTheme="minorHAnsi" w:cstheme="minorHAnsi"/>
          <w:i/>
          <w:iCs/>
        </w:rPr>
        <w:t>43</w:t>
      </w:r>
      <w:r w:rsidRPr="005900CD">
        <w:rPr>
          <w:rFonts w:asciiTheme="minorHAnsi" w:hAnsiTheme="minorHAnsi" w:cstheme="minorHAnsi"/>
        </w:rPr>
        <w:t>, 101576.</w:t>
      </w:r>
    </w:p>
    <w:p w14:paraId="37FC5904" w14:textId="66EFB81B" w:rsidR="004C61B7" w:rsidRPr="005900CD" w:rsidRDefault="004C61B7" w:rsidP="003A17C9">
      <w:pPr>
        <w:ind w:left="540"/>
        <w:rPr>
          <w:rFonts w:asciiTheme="minorHAnsi" w:hAnsiTheme="minorHAnsi" w:cstheme="minorHAnsi"/>
        </w:rPr>
      </w:pPr>
    </w:p>
    <w:p w14:paraId="1CF534C6" w14:textId="67A007FB" w:rsidR="004C61B7" w:rsidRPr="005900CD" w:rsidRDefault="004C61B7" w:rsidP="004C61B7">
      <w:pPr>
        <w:numPr>
          <w:ilvl w:val="0"/>
          <w:numId w:val="31"/>
        </w:numPr>
        <w:tabs>
          <w:tab w:val="num" w:pos="540"/>
        </w:tabs>
        <w:ind w:left="540" w:hanging="450"/>
        <w:rPr>
          <w:rFonts w:asciiTheme="minorHAnsi" w:hAnsiTheme="minorHAnsi" w:cstheme="minorHAnsi"/>
        </w:rPr>
      </w:pPr>
      <w:r w:rsidRPr="005900CD">
        <w:rPr>
          <w:rFonts w:asciiTheme="minorHAnsi" w:hAnsiTheme="minorHAnsi" w:cstheme="minorHAnsi"/>
          <w:bCs/>
        </w:rPr>
        <w:t>†</w:t>
      </w:r>
      <w:r w:rsidRPr="005900CD">
        <w:rPr>
          <w:rFonts w:asciiTheme="minorHAnsi" w:hAnsiTheme="minorHAnsi" w:cstheme="minorHAnsi"/>
        </w:rPr>
        <w:t xml:space="preserve">Shell, A.L., </w:t>
      </w:r>
      <w:r w:rsidRPr="005900CD">
        <w:rPr>
          <w:rFonts w:asciiTheme="minorHAnsi" w:hAnsiTheme="minorHAnsi" w:cstheme="minorHAnsi"/>
          <w:bCs/>
        </w:rPr>
        <w:t>†</w:t>
      </w:r>
      <w:r w:rsidRPr="005900CD">
        <w:rPr>
          <w:rFonts w:asciiTheme="minorHAnsi" w:hAnsiTheme="minorHAnsi" w:cstheme="minorHAnsi"/>
        </w:rPr>
        <w:t xml:space="preserve">Jackson, R.A., </w:t>
      </w:r>
      <w:r w:rsidRPr="005900CD">
        <w:rPr>
          <w:rFonts w:asciiTheme="minorHAnsi" w:hAnsiTheme="minorHAnsi" w:cstheme="minorHAnsi"/>
          <w:bCs/>
        </w:rPr>
        <w:t>†</w:t>
      </w:r>
      <w:r w:rsidRPr="005900CD">
        <w:rPr>
          <w:rFonts w:asciiTheme="minorHAnsi" w:hAnsiTheme="minorHAnsi" w:cstheme="minorHAnsi"/>
        </w:rPr>
        <w:t xml:space="preserve">Patel, J.S., Hirsh, A.T., Cyders, M.A., &amp; </w:t>
      </w:r>
      <w:r w:rsidRPr="005900CD">
        <w:rPr>
          <w:rFonts w:asciiTheme="minorHAnsi" w:hAnsiTheme="minorHAnsi" w:cstheme="minorHAnsi"/>
          <w:b/>
        </w:rPr>
        <w:t>Stewart, J.C.</w:t>
      </w:r>
      <w:r w:rsidRPr="005900CD">
        <w:rPr>
          <w:rFonts w:asciiTheme="minorHAnsi" w:hAnsiTheme="minorHAnsi" w:cstheme="minorHAnsi"/>
        </w:rPr>
        <w:t xml:space="preserve"> (2021). Associations of somatic depressive symptoms with food attentional bias and eating behaviors. </w:t>
      </w:r>
      <w:r w:rsidRPr="005900CD">
        <w:rPr>
          <w:rFonts w:asciiTheme="minorHAnsi" w:hAnsiTheme="minorHAnsi" w:cstheme="minorHAnsi"/>
          <w:i/>
          <w:iCs/>
        </w:rPr>
        <w:t>Appetite</w:t>
      </w:r>
      <w:r w:rsidRPr="005900CD">
        <w:rPr>
          <w:rFonts w:asciiTheme="minorHAnsi" w:hAnsiTheme="minorHAnsi" w:cstheme="minorHAnsi"/>
          <w:iCs/>
        </w:rPr>
        <w:t xml:space="preserve">, </w:t>
      </w:r>
      <w:r w:rsidRPr="005900CD">
        <w:rPr>
          <w:rFonts w:asciiTheme="minorHAnsi" w:hAnsiTheme="minorHAnsi" w:cstheme="minorHAnsi"/>
          <w:i/>
        </w:rPr>
        <w:t>167</w:t>
      </w:r>
      <w:r w:rsidRPr="005900CD">
        <w:rPr>
          <w:rFonts w:asciiTheme="minorHAnsi" w:hAnsiTheme="minorHAnsi" w:cstheme="minorHAnsi"/>
          <w:iCs/>
        </w:rPr>
        <w:t>, 105593.</w:t>
      </w:r>
    </w:p>
    <w:p w14:paraId="55C96454" w14:textId="0D51E92D" w:rsidR="004C61B7" w:rsidRPr="005900CD" w:rsidRDefault="004C61B7">
      <w:pPr>
        <w:rPr>
          <w:rFonts w:asciiTheme="minorHAnsi" w:hAnsiTheme="minorHAnsi" w:cstheme="minorHAnsi"/>
        </w:rPr>
      </w:pPr>
    </w:p>
    <w:p w14:paraId="608329CA" w14:textId="6CB63F31" w:rsidR="0068218A" w:rsidRPr="005900CD" w:rsidRDefault="00B0382C" w:rsidP="0068218A">
      <w:pPr>
        <w:numPr>
          <w:ilvl w:val="0"/>
          <w:numId w:val="31"/>
        </w:numPr>
        <w:tabs>
          <w:tab w:val="num" w:pos="540"/>
        </w:tabs>
        <w:ind w:left="540" w:hanging="450"/>
        <w:rPr>
          <w:rFonts w:asciiTheme="minorHAnsi" w:hAnsiTheme="minorHAnsi" w:cstheme="minorHAnsi"/>
        </w:rPr>
      </w:pPr>
      <w:r w:rsidRPr="005900CD">
        <w:rPr>
          <w:rFonts w:asciiTheme="minorHAnsi" w:hAnsiTheme="minorHAnsi" w:cstheme="minorHAnsi"/>
        </w:rPr>
        <w:t xml:space="preserve">Hollingshead N.A., </w:t>
      </w:r>
      <w:r w:rsidRPr="005900CD">
        <w:rPr>
          <w:rFonts w:asciiTheme="minorHAnsi" w:hAnsiTheme="minorHAnsi" w:cstheme="minorHAnsi"/>
          <w:bCs/>
        </w:rPr>
        <w:t>†</w:t>
      </w:r>
      <w:r w:rsidRPr="005900CD">
        <w:rPr>
          <w:rFonts w:asciiTheme="minorHAnsi" w:hAnsiTheme="minorHAnsi" w:cstheme="minorHAnsi"/>
        </w:rPr>
        <w:t xml:space="preserve">Vrany E.A., </w:t>
      </w:r>
      <w:r w:rsidRPr="005900CD">
        <w:rPr>
          <w:rFonts w:asciiTheme="minorHAnsi" w:hAnsiTheme="minorHAnsi" w:cstheme="minorHAnsi"/>
          <w:bCs/>
        </w:rPr>
        <w:t>†</w:t>
      </w:r>
      <w:r w:rsidRPr="005900CD">
        <w:rPr>
          <w:rFonts w:asciiTheme="minorHAnsi" w:hAnsiTheme="minorHAnsi" w:cstheme="minorHAnsi"/>
        </w:rPr>
        <w:t xml:space="preserve">Hsueh L., </w:t>
      </w:r>
      <w:r w:rsidRPr="005900CD">
        <w:rPr>
          <w:rFonts w:asciiTheme="minorHAnsi" w:hAnsiTheme="minorHAnsi" w:cstheme="minorHAnsi"/>
          <w:b/>
        </w:rPr>
        <w:t>Stewart, J.C.</w:t>
      </w:r>
      <w:r w:rsidRPr="005900CD">
        <w:rPr>
          <w:rFonts w:asciiTheme="minorHAnsi" w:hAnsiTheme="minorHAnsi" w:cstheme="minorHAnsi"/>
        </w:rPr>
        <w:t>, &amp; Hirsh, A.T. (</w:t>
      </w:r>
      <w:r w:rsidR="007408F7" w:rsidRPr="005900CD">
        <w:rPr>
          <w:rFonts w:asciiTheme="minorHAnsi" w:hAnsiTheme="minorHAnsi" w:cstheme="minorHAnsi"/>
        </w:rPr>
        <w:t>2022</w:t>
      </w:r>
      <w:r w:rsidRPr="005900CD">
        <w:rPr>
          <w:rFonts w:asciiTheme="minorHAnsi" w:hAnsiTheme="minorHAnsi" w:cstheme="minorHAnsi"/>
        </w:rPr>
        <w:t xml:space="preserve">) Language use and generation status are associated with chronic pain differences in Mexican Americans. </w:t>
      </w:r>
      <w:bookmarkStart w:id="9" w:name="_Hlk94288330"/>
      <w:r w:rsidRPr="005900CD">
        <w:rPr>
          <w:rFonts w:asciiTheme="minorHAnsi" w:hAnsiTheme="minorHAnsi" w:cstheme="minorHAnsi"/>
          <w:i/>
        </w:rPr>
        <w:t>Journal of Immigrant and Minority Health</w:t>
      </w:r>
      <w:bookmarkEnd w:id="9"/>
      <w:r w:rsidR="0068218A" w:rsidRPr="005900CD">
        <w:rPr>
          <w:rFonts w:asciiTheme="minorHAnsi" w:hAnsiTheme="minorHAnsi" w:cstheme="minorHAnsi"/>
        </w:rPr>
        <w:t>, 24, 342-350.</w:t>
      </w:r>
    </w:p>
    <w:p w14:paraId="26A31DB5" w14:textId="22A2774F" w:rsidR="0068218A" w:rsidRPr="005900CD" w:rsidRDefault="0068218A" w:rsidP="0068218A">
      <w:pPr>
        <w:ind w:left="540"/>
        <w:rPr>
          <w:rFonts w:asciiTheme="minorHAnsi" w:hAnsiTheme="minorHAnsi" w:cstheme="minorHAnsi"/>
        </w:rPr>
      </w:pPr>
    </w:p>
    <w:p w14:paraId="5F14409D" w14:textId="77777777" w:rsidR="00D42518" w:rsidRPr="005900CD" w:rsidRDefault="00D42518" w:rsidP="00D42518">
      <w:pPr>
        <w:numPr>
          <w:ilvl w:val="0"/>
          <w:numId w:val="31"/>
        </w:numPr>
        <w:tabs>
          <w:tab w:val="num" w:pos="540"/>
        </w:tabs>
        <w:ind w:left="540" w:hanging="450"/>
        <w:rPr>
          <w:rFonts w:asciiTheme="minorHAnsi" w:hAnsiTheme="minorHAnsi" w:cstheme="minorHAnsi"/>
        </w:rPr>
      </w:pPr>
      <w:r w:rsidRPr="005900CD">
        <w:rPr>
          <w:rFonts w:asciiTheme="minorHAnsi" w:hAnsiTheme="minorHAnsi" w:cstheme="minorHAnsi"/>
        </w:rPr>
        <w:t xml:space="preserve">Burg, M.M., &amp; </w:t>
      </w:r>
      <w:r w:rsidRPr="005900CD">
        <w:rPr>
          <w:rFonts w:asciiTheme="minorHAnsi" w:hAnsiTheme="minorHAnsi" w:cstheme="minorHAnsi"/>
          <w:b/>
          <w:bCs/>
        </w:rPr>
        <w:t>Stewart, J.C.</w:t>
      </w:r>
      <w:r w:rsidRPr="005900CD">
        <w:rPr>
          <w:rFonts w:asciiTheme="minorHAnsi" w:hAnsiTheme="minorHAnsi" w:cstheme="minorHAnsi"/>
        </w:rPr>
        <w:t xml:space="preserve"> (2022). If not us, who? If not now, when? Paths forward in science, patient care, and training to maximize the impact of cardiovascular behavioral medicine. </w:t>
      </w:r>
      <w:r w:rsidRPr="005900CD">
        <w:rPr>
          <w:rFonts w:asciiTheme="minorHAnsi" w:hAnsiTheme="minorHAnsi" w:cstheme="minorHAnsi"/>
          <w:i/>
          <w:iCs/>
        </w:rPr>
        <w:t>Health Psychology</w:t>
      </w:r>
      <w:r w:rsidRPr="005900CD">
        <w:rPr>
          <w:rFonts w:asciiTheme="minorHAnsi" w:hAnsiTheme="minorHAnsi" w:cstheme="minorHAnsi"/>
        </w:rPr>
        <w:t xml:space="preserve">, </w:t>
      </w:r>
      <w:r w:rsidRPr="005900CD">
        <w:rPr>
          <w:rFonts w:asciiTheme="minorHAnsi" w:hAnsiTheme="minorHAnsi" w:cstheme="minorHAnsi"/>
          <w:i/>
          <w:iCs/>
        </w:rPr>
        <w:t>41</w:t>
      </w:r>
      <w:r w:rsidRPr="005900CD">
        <w:rPr>
          <w:rFonts w:asciiTheme="minorHAnsi" w:hAnsiTheme="minorHAnsi" w:cstheme="minorHAnsi"/>
        </w:rPr>
        <w:t>, 643-650.</w:t>
      </w:r>
    </w:p>
    <w:p w14:paraId="3991AE9D" w14:textId="77777777" w:rsidR="00D42518" w:rsidRPr="005900CD" w:rsidRDefault="00D42518" w:rsidP="00D42518">
      <w:pPr>
        <w:ind w:left="540"/>
        <w:rPr>
          <w:rFonts w:asciiTheme="minorHAnsi" w:hAnsiTheme="minorHAnsi" w:cstheme="minorHAnsi"/>
        </w:rPr>
      </w:pPr>
    </w:p>
    <w:p w14:paraId="1D9782BC" w14:textId="26FFACB7" w:rsidR="00AE06FD" w:rsidRPr="005900CD" w:rsidRDefault="00AE06FD" w:rsidP="00AE06FD">
      <w:pPr>
        <w:numPr>
          <w:ilvl w:val="0"/>
          <w:numId w:val="31"/>
        </w:numPr>
        <w:tabs>
          <w:tab w:val="num" w:pos="540"/>
        </w:tabs>
        <w:ind w:left="540" w:hanging="450"/>
        <w:rPr>
          <w:rFonts w:asciiTheme="minorHAnsi" w:hAnsiTheme="minorHAnsi" w:cstheme="minorHAnsi"/>
        </w:rPr>
      </w:pPr>
      <w:r w:rsidRPr="005900CD">
        <w:rPr>
          <w:rFonts w:asciiTheme="minorHAnsi" w:hAnsiTheme="minorHAnsi" w:cstheme="minorHAnsi"/>
        </w:rPr>
        <w:t xml:space="preserve">Bourgi, K., Kundu, S., </w:t>
      </w:r>
      <w:r w:rsidRPr="005900CD">
        <w:rPr>
          <w:rFonts w:asciiTheme="minorHAnsi" w:hAnsiTheme="minorHAnsi" w:cstheme="minorHAnsi"/>
          <w:b/>
          <w:bCs/>
        </w:rPr>
        <w:t>Stewart, J.C.</w:t>
      </w:r>
      <w:r w:rsidRPr="005900CD">
        <w:rPr>
          <w:rFonts w:asciiTheme="minorHAnsi" w:hAnsiTheme="minorHAnsi" w:cstheme="minorHAnsi"/>
        </w:rPr>
        <w:t xml:space="preserve">, So-Armah, K., Freiberg, M., &amp; Gupta, SK. (in press). Associations of HIV and depression with incident diabetes mellitus: Veterans Aging Cohort Study. </w:t>
      </w:r>
      <w:r w:rsidRPr="005900CD">
        <w:rPr>
          <w:rFonts w:asciiTheme="minorHAnsi" w:hAnsiTheme="minorHAnsi" w:cstheme="minorHAnsi"/>
          <w:i/>
        </w:rPr>
        <w:t>Clinical Infectious Diseases</w:t>
      </w:r>
      <w:r w:rsidRPr="005900CD">
        <w:rPr>
          <w:rFonts w:asciiTheme="minorHAnsi" w:hAnsiTheme="minorHAnsi" w:cstheme="minorHAnsi"/>
        </w:rPr>
        <w:t>.</w:t>
      </w:r>
    </w:p>
    <w:p w14:paraId="2048C461" w14:textId="77777777" w:rsidR="00AE06FD" w:rsidRPr="005900CD" w:rsidRDefault="00AE06FD" w:rsidP="00AE06FD">
      <w:pPr>
        <w:ind w:left="540"/>
        <w:rPr>
          <w:rFonts w:asciiTheme="minorHAnsi" w:hAnsiTheme="minorHAnsi" w:cstheme="minorHAnsi"/>
        </w:rPr>
      </w:pPr>
    </w:p>
    <w:p w14:paraId="34342254" w14:textId="587F2203" w:rsidR="0068218A" w:rsidRPr="005900CD" w:rsidRDefault="0068218A" w:rsidP="0068218A">
      <w:pPr>
        <w:numPr>
          <w:ilvl w:val="0"/>
          <w:numId w:val="31"/>
        </w:numPr>
        <w:tabs>
          <w:tab w:val="num" w:pos="540"/>
        </w:tabs>
        <w:ind w:left="540" w:hanging="450"/>
        <w:rPr>
          <w:rFonts w:asciiTheme="minorHAnsi" w:hAnsiTheme="minorHAnsi" w:cstheme="minorHAnsi"/>
        </w:rPr>
      </w:pPr>
      <w:r w:rsidRPr="005900CD">
        <w:rPr>
          <w:rFonts w:asciiTheme="minorHAnsi" w:hAnsiTheme="minorHAnsi" w:cstheme="minorHAnsi"/>
        </w:rPr>
        <w:t xml:space="preserve">Algashgari, E.Y., Jung, M., Voh Ah, D., </w:t>
      </w:r>
      <w:r w:rsidRPr="005900CD">
        <w:rPr>
          <w:rFonts w:asciiTheme="minorHAnsi" w:hAnsiTheme="minorHAnsi" w:cstheme="minorHAnsi"/>
          <w:b/>
        </w:rPr>
        <w:t>Stewart, J.C.</w:t>
      </w:r>
      <w:r w:rsidRPr="005900CD">
        <w:rPr>
          <w:rFonts w:asciiTheme="minorHAnsi" w:hAnsiTheme="minorHAnsi" w:cstheme="minorHAnsi"/>
        </w:rPr>
        <w:t>, &amp; Pressler, S.J. (</w:t>
      </w:r>
      <w:r w:rsidR="00AE06FD" w:rsidRPr="005900CD">
        <w:rPr>
          <w:rFonts w:asciiTheme="minorHAnsi" w:hAnsiTheme="minorHAnsi" w:cstheme="minorHAnsi"/>
        </w:rPr>
        <w:t>in press</w:t>
      </w:r>
      <w:r w:rsidRPr="005900CD">
        <w:rPr>
          <w:rFonts w:asciiTheme="minorHAnsi" w:hAnsiTheme="minorHAnsi" w:cstheme="minorHAnsi"/>
        </w:rPr>
        <w:t>). Perceived facilitators and barriers to treatment fidelity in computerized cognitive training interventions.</w:t>
      </w:r>
      <w:r w:rsidR="00AE06FD" w:rsidRPr="005900CD">
        <w:rPr>
          <w:rFonts w:asciiTheme="minorHAnsi" w:hAnsiTheme="minorHAnsi" w:cstheme="minorHAnsi"/>
        </w:rPr>
        <w:t xml:space="preserve"> </w:t>
      </w:r>
      <w:r w:rsidR="00AE06FD" w:rsidRPr="005900CD">
        <w:rPr>
          <w:rFonts w:asciiTheme="minorHAnsi" w:hAnsiTheme="minorHAnsi" w:cstheme="minorHAnsi"/>
          <w:i/>
          <w:iCs/>
        </w:rPr>
        <w:t>Journal of Cardiovascular Nursing</w:t>
      </w:r>
      <w:r w:rsidR="00AE06FD" w:rsidRPr="005900CD">
        <w:rPr>
          <w:rFonts w:asciiTheme="minorHAnsi" w:hAnsiTheme="minorHAnsi" w:cstheme="minorHAnsi"/>
        </w:rPr>
        <w:t xml:space="preserve">. </w:t>
      </w:r>
    </w:p>
    <w:p w14:paraId="2A6F8723" w14:textId="77777777" w:rsidR="00380121" w:rsidRPr="005900CD" w:rsidRDefault="00380121" w:rsidP="00AE06FD">
      <w:pPr>
        <w:rPr>
          <w:rFonts w:asciiTheme="minorHAnsi" w:hAnsiTheme="minorHAnsi" w:cstheme="minorHAnsi"/>
        </w:rPr>
      </w:pPr>
    </w:p>
    <w:p w14:paraId="24D779E9" w14:textId="19A6B465" w:rsidR="001F6645" w:rsidRDefault="00123681" w:rsidP="001F6645">
      <w:pPr>
        <w:numPr>
          <w:ilvl w:val="0"/>
          <w:numId w:val="31"/>
        </w:numPr>
        <w:tabs>
          <w:tab w:val="num" w:pos="540"/>
        </w:tabs>
        <w:ind w:left="540" w:hanging="450"/>
        <w:rPr>
          <w:rFonts w:asciiTheme="minorHAnsi" w:hAnsiTheme="minorHAnsi" w:cstheme="minorHAnsi"/>
        </w:rPr>
      </w:pPr>
      <w:r w:rsidRPr="005900CD">
        <w:rPr>
          <w:rFonts w:asciiTheme="minorHAnsi" w:hAnsiTheme="minorHAnsi" w:cstheme="minorHAnsi"/>
          <w:bCs/>
        </w:rPr>
        <w:t>†</w:t>
      </w:r>
      <w:r w:rsidRPr="005900CD">
        <w:rPr>
          <w:rFonts w:asciiTheme="minorHAnsi" w:hAnsiTheme="minorHAnsi" w:cstheme="minorHAnsi"/>
        </w:rPr>
        <w:t xml:space="preserve">Shell, A.L., </w:t>
      </w:r>
      <w:r w:rsidRPr="005900CD">
        <w:rPr>
          <w:rFonts w:asciiTheme="minorHAnsi" w:hAnsiTheme="minorHAnsi" w:cstheme="minorHAnsi"/>
          <w:bCs/>
        </w:rPr>
        <w:t>†</w:t>
      </w:r>
      <w:r w:rsidRPr="005900CD">
        <w:rPr>
          <w:rFonts w:asciiTheme="minorHAnsi" w:hAnsiTheme="minorHAnsi" w:cstheme="minorHAnsi"/>
        </w:rPr>
        <w:t xml:space="preserve">Gonzenbach, V., Sawhney, M., </w:t>
      </w:r>
      <w:r w:rsidRPr="005900CD">
        <w:rPr>
          <w:rFonts w:asciiTheme="minorHAnsi" w:hAnsiTheme="minorHAnsi" w:cstheme="minorHAnsi"/>
          <w:bCs/>
        </w:rPr>
        <w:t>†</w:t>
      </w:r>
      <w:r w:rsidRPr="005900CD">
        <w:rPr>
          <w:rFonts w:asciiTheme="minorHAnsi" w:hAnsiTheme="minorHAnsi" w:cstheme="minorHAnsi"/>
        </w:rPr>
        <w:t xml:space="preserve">Crawford, C.A., &amp; </w:t>
      </w:r>
      <w:r w:rsidRPr="005900CD">
        <w:rPr>
          <w:rFonts w:asciiTheme="minorHAnsi" w:hAnsiTheme="minorHAnsi" w:cstheme="minorHAnsi"/>
          <w:b/>
          <w:bCs/>
        </w:rPr>
        <w:t>Stewart, J.C.</w:t>
      </w:r>
      <w:r w:rsidRPr="005900CD">
        <w:rPr>
          <w:rFonts w:asciiTheme="minorHAnsi" w:hAnsiTheme="minorHAnsi" w:cstheme="minorHAnsi"/>
        </w:rPr>
        <w:t xml:space="preserve"> </w:t>
      </w:r>
      <w:r w:rsidR="001F6645" w:rsidRPr="005900CD">
        <w:rPr>
          <w:rFonts w:asciiTheme="minorHAnsi" w:hAnsiTheme="minorHAnsi" w:cstheme="minorHAnsi"/>
        </w:rPr>
        <w:t xml:space="preserve">(2022). Associations between affective traits and high-frequency heart rate variability in primary care patients with depression. </w:t>
      </w:r>
      <w:r w:rsidR="001F6645" w:rsidRPr="005900CD">
        <w:rPr>
          <w:rFonts w:asciiTheme="minorHAnsi" w:hAnsiTheme="minorHAnsi" w:cstheme="minorHAnsi"/>
          <w:i/>
          <w:iCs/>
        </w:rPr>
        <w:t>Journal of Psychosomatic Research</w:t>
      </w:r>
      <w:r w:rsidR="001F6645" w:rsidRPr="005900CD">
        <w:rPr>
          <w:rFonts w:asciiTheme="minorHAnsi" w:hAnsiTheme="minorHAnsi" w:cstheme="minorHAnsi"/>
        </w:rPr>
        <w:t xml:space="preserve">, </w:t>
      </w:r>
      <w:r w:rsidR="001F6645" w:rsidRPr="005900CD">
        <w:rPr>
          <w:rFonts w:asciiTheme="minorHAnsi" w:hAnsiTheme="minorHAnsi" w:cstheme="minorHAnsi"/>
          <w:i/>
          <w:iCs/>
        </w:rPr>
        <w:t>161</w:t>
      </w:r>
      <w:r w:rsidR="001F6645" w:rsidRPr="005900CD">
        <w:rPr>
          <w:rFonts w:asciiTheme="minorHAnsi" w:hAnsiTheme="minorHAnsi" w:cstheme="minorHAnsi"/>
        </w:rPr>
        <w:t>, 110992.</w:t>
      </w:r>
    </w:p>
    <w:p w14:paraId="5E73E86A" w14:textId="77777777" w:rsidR="003454C1" w:rsidRPr="005900CD" w:rsidRDefault="003454C1" w:rsidP="003454C1">
      <w:pPr>
        <w:rPr>
          <w:rFonts w:asciiTheme="minorHAnsi" w:hAnsiTheme="minorHAnsi" w:cstheme="minorHAnsi"/>
        </w:rPr>
      </w:pPr>
    </w:p>
    <w:p w14:paraId="597A9646" w14:textId="7823CFBD" w:rsidR="00866DC9" w:rsidRPr="005900CD" w:rsidRDefault="003E7AFD" w:rsidP="001F6645">
      <w:pPr>
        <w:numPr>
          <w:ilvl w:val="0"/>
          <w:numId w:val="31"/>
        </w:numPr>
        <w:tabs>
          <w:tab w:val="num" w:pos="540"/>
        </w:tabs>
        <w:ind w:left="540" w:hanging="450"/>
        <w:rPr>
          <w:rFonts w:asciiTheme="minorHAnsi" w:hAnsiTheme="minorHAnsi" w:cstheme="minorHAnsi"/>
          <w:b/>
          <w:u w:val="single"/>
        </w:rPr>
      </w:pPr>
      <w:r w:rsidRPr="005900CD">
        <w:rPr>
          <w:rFonts w:asciiTheme="minorHAnsi" w:hAnsiTheme="minorHAnsi" w:cstheme="minorHAnsi"/>
          <w:bCs/>
        </w:rPr>
        <w:t>†</w:t>
      </w:r>
      <w:r w:rsidRPr="005900CD">
        <w:rPr>
          <w:rFonts w:asciiTheme="minorHAnsi" w:hAnsiTheme="minorHAnsi" w:cstheme="minorHAnsi"/>
        </w:rPr>
        <w:t xml:space="preserve">Shell, A.L., </w:t>
      </w:r>
      <w:r w:rsidRPr="005900CD">
        <w:rPr>
          <w:rFonts w:asciiTheme="minorHAnsi" w:hAnsiTheme="minorHAnsi" w:cstheme="minorHAnsi"/>
          <w:bCs/>
        </w:rPr>
        <w:t>†</w:t>
      </w:r>
      <w:r w:rsidRPr="005900CD">
        <w:rPr>
          <w:rFonts w:asciiTheme="minorHAnsi" w:hAnsiTheme="minorHAnsi" w:cstheme="minorHAnsi"/>
        </w:rPr>
        <w:t xml:space="preserve">Williams, M.K., Patel, J.S., Vrany, E.A., Considine, R.V., Acton, A.J., &amp; </w:t>
      </w:r>
      <w:r w:rsidRPr="005900CD">
        <w:rPr>
          <w:rFonts w:asciiTheme="minorHAnsi" w:hAnsiTheme="minorHAnsi" w:cstheme="minorHAnsi"/>
          <w:b/>
        </w:rPr>
        <w:t>Stewart, J.C.</w:t>
      </w:r>
      <w:r w:rsidRPr="005900CD">
        <w:rPr>
          <w:rFonts w:asciiTheme="minorHAnsi" w:hAnsiTheme="minorHAnsi" w:cstheme="minorHAnsi"/>
        </w:rPr>
        <w:t xml:space="preserve"> </w:t>
      </w:r>
      <w:r w:rsidR="001F6645" w:rsidRPr="005900CD">
        <w:rPr>
          <w:rFonts w:asciiTheme="minorHAnsi" w:hAnsiTheme="minorHAnsi" w:cstheme="minorHAnsi"/>
        </w:rPr>
        <w:t xml:space="preserve">(2022). Associations of somatic depressive symptoms with body mass index, systemic inflammation, and insulin resistance in primary care patients with depression. </w:t>
      </w:r>
      <w:r w:rsidR="001F6645" w:rsidRPr="005900CD">
        <w:rPr>
          <w:rFonts w:asciiTheme="minorHAnsi" w:hAnsiTheme="minorHAnsi" w:cstheme="minorHAnsi"/>
          <w:i/>
          <w:iCs/>
        </w:rPr>
        <w:t>Journal of Behavioral Medicine</w:t>
      </w:r>
      <w:r w:rsidR="001F6645" w:rsidRPr="005900CD">
        <w:rPr>
          <w:rFonts w:asciiTheme="minorHAnsi" w:hAnsiTheme="minorHAnsi" w:cstheme="minorHAnsi"/>
        </w:rPr>
        <w:t xml:space="preserve">, </w:t>
      </w:r>
      <w:r w:rsidR="001F6645" w:rsidRPr="005900CD">
        <w:rPr>
          <w:rFonts w:asciiTheme="minorHAnsi" w:hAnsiTheme="minorHAnsi" w:cstheme="minorHAnsi"/>
          <w:i/>
          <w:iCs/>
        </w:rPr>
        <w:t>45</w:t>
      </w:r>
      <w:r w:rsidR="001F6645" w:rsidRPr="005900CD">
        <w:rPr>
          <w:rFonts w:asciiTheme="minorHAnsi" w:hAnsiTheme="minorHAnsi" w:cstheme="minorHAnsi"/>
        </w:rPr>
        <w:t>, 882-893.</w:t>
      </w:r>
    </w:p>
    <w:p w14:paraId="10E57C20" w14:textId="77777777" w:rsidR="00B9209C" w:rsidRPr="005900CD" w:rsidRDefault="00B9209C" w:rsidP="00B9209C">
      <w:pPr>
        <w:rPr>
          <w:rFonts w:asciiTheme="minorHAnsi" w:hAnsiTheme="minorHAnsi" w:cstheme="minorHAnsi"/>
          <w:b/>
          <w:u w:val="single"/>
        </w:rPr>
      </w:pPr>
    </w:p>
    <w:p w14:paraId="0EC463AF" w14:textId="0BD7FD79" w:rsidR="00B9209C" w:rsidRPr="005900CD" w:rsidRDefault="00B9209C" w:rsidP="00B9209C">
      <w:pPr>
        <w:numPr>
          <w:ilvl w:val="0"/>
          <w:numId w:val="31"/>
        </w:numPr>
        <w:tabs>
          <w:tab w:val="num" w:pos="540"/>
        </w:tabs>
        <w:ind w:left="540" w:hanging="450"/>
        <w:rPr>
          <w:rFonts w:asciiTheme="minorHAnsi" w:hAnsiTheme="minorHAnsi" w:cstheme="minorHAnsi"/>
        </w:rPr>
      </w:pPr>
      <w:r w:rsidRPr="005900CD">
        <w:rPr>
          <w:rFonts w:asciiTheme="minorHAnsi" w:hAnsiTheme="minorHAnsi" w:cstheme="minorHAnsi"/>
          <w:bCs/>
        </w:rPr>
        <w:t>†</w:t>
      </w:r>
      <w:r w:rsidRPr="005900CD">
        <w:rPr>
          <w:rFonts w:asciiTheme="minorHAnsi" w:hAnsiTheme="minorHAnsi" w:cstheme="minorHAnsi"/>
        </w:rPr>
        <w:t xml:space="preserve">Polanka, B.M., Gupta, S.K., So-Armah, K.A., Freiberg, M.S., Zapolski, T.C.B., Hirsh, A.T., &amp; </w:t>
      </w:r>
      <w:r w:rsidRPr="005900CD">
        <w:rPr>
          <w:rFonts w:asciiTheme="minorHAnsi" w:hAnsiTheme="minorHAnsi" w:cstheme="minorHAnsi"/>
          <w:b/>
        </w:rPr>
        <w:t xml:space="preserve">Stewart, J.C. </w:t>
      </w:r>
      <w:r w:rsidRPr="005900CD">
        <w:rPr>
          <w:rFonts w:asciiTheme="minorHAnsi" w:hAnsiTheme="minorHAnsi" w:cstheme="minorHAnsi"/>
        </w:rPr>
        <w:t xml:space="preserve">(2023). Examining depression as a risk factor for cardiovascular disease in people with HIV: A systematic review. </w:t>
      </w:r>
      <w:r w:rsidRPr="005900CD">
        <w:rPr>
          <w:rFonts w:asciiTheme="minorHAnsi" w:hAnsiTheme="minorHAnsi" w:cstheme="minorHAnsi"/>
          <w:i/>
          <w:iCs/>
        </w:rPr>
        <w:t>Annals of Behavioral Medicine</w:t>
      </w:r>
      <w:r w:rsidRPr="005900CD">
        <w:rPr>
          <w:rFonts w:asciiTheme="minorHAnsi" w:hAnsiTheme="minorHAnsi" w:cstheme="minorHAnsi"/>
        </w:rPr>
        <w:t xml:space="preserve">, </w:t>
      </w:r>
      <w:r w:rsidRPr="005900CD">
        <w:rPr>
          <w:rFonts w:asciiTheme="minorHAnsi" w:hAnsiTheme="minorHAnsi" w:cstheme="minorHAnsi"/>
          <w:i/>
          <w:iCs/>
        </w:rPr>
        <w:t>57</w:t>
      </w:r>
      <w:r w:rsidRPr="005900CD">
        <w:rPr>
          <w:rFonts w:asciiTheme="minorHAnsi" w:hAnsiTheme="minorHAnsi" w:cstheme="minorHAnsi"/>
        </w:rPr>
        <w:t>, 1-25.</w:t>
      </w:r>
    </w:p>
    <w:p w14:paraId="1F30DF2F" w14:textId="77777777" w:rsidR="00B9209C" w:rsidRPr="005900CD" w:rsidRDefault="00B9209C" w:rsidP="00B9209C">
      <w:pPr>
        <w:pStyle w:val="ListParagraph"/>
        <w:rPr>
          <w:rFonts w:asciiTheme="minorHAnsi" w:hAnsiTheme="minorHAnsi" w:cstheme="minorHAnsi"/>
        </w:rPr>
      </w:pPr>
    </w:p>
    <w:p w14:paraId="6329A222" w14:textId="3256E9E4" w:rsidR="006515DA" w:rsidRDefault="00866DC9" w:rsidP="006515DA">
      <w:pPr>
        <w:numPr>
          <w:ilvl w:val="0"/>
          <w:numId w:val="31"/>
        </w:numPr>
        <w:tabs>
          <w:tab w:val="num" w:pos="540"/>
        </w:tabs>
        <w:ind w:left="540" w:hanging="450"/>
        <w:rPr>
          <w:rFonts w:asciiTheme="minorHAnsi" w:hAnsiTheme="minorHAnsi" w:cstheme="minorHAnsi"/>
          <w:bCs/>
        </w:rPr>
      </w:pPr>
      <w:r w:rsidRPr="006515DA">
        <w:rPr>
          <w:rFonts w:asciiTheme="minorHAnsi" w:hAnsiTheme="minorHAnsi" w:cstheme="minorHAnsi"/>
        </w:rPr>
        <w:t xml:space="preserve">Anastas, T.M., </w:t>
      </w:r>
      <w:r w:rsidRPr="006515DA">
        <w:rPr>
          <w:rFonts w:asciiTheme="minorHAnsi" w:hAnsiTheme="minorHAnsi" w:cstheme="minorHAnsi"/>
          <w:b/>
          <w:bCs/>
        </w:rPr>
        <w:t>Stewart, J.C.</w:t>
      </w:r>
      <w:r w:rsidRPr="006515DA">
        <w:rPr>
          <w:rFonts w:asciiTheme="minorHAnsi" w:hAnsiTheme="minorHAnsi" w:cstheme="minorHAnsi"/>
        </w:rPr>
        <w:t xml:space="preserve">, Rand, K.L., Hirsh, A.T. (in press). Pain in people experiencing homelessness: A scoping review. </w:t>
      </w:r>
      <w:r w:rsidRPr="006515DA">
        <w:rPr>
          <w:rFonts w:asciiTheme="minorHAnsi" w:hAnsiTheme="minorHAnsi" w:cstheme="minorHAnsi"/>
          <w:i/>
        </w:rPr>
        <w:t>Annals of Behavioral Medicine</w:t>
      </w:r>
      <w:r w:rsidRPr="006515DA">
        <w:rPr>
          <w:rFonts w:asciiTheme="minorHAnsi" w:hAnsiTheme="minorHAnsi" w:cstheme="minorHAnsi"/>
        </w:rPr>
        <w:t>.</w:t>
      </w:r>
    </w:p>
    <w:p w14:paraId="72BD9A78" w14:textId="77777777" w:rsidR="006515DA" w:rsidRDefault="006515DA" w:rsidP="006515DA">
      <w:pPr>
        <w:pStyle w:val="ListParagraph"/>
        <w:rPr>
          <w:rFonts w:asciiTheme="minorHAnsi" w:hAnsiTheme="minorHAnsi" w:cstheme="minorHAnsi"/>
          <w:bCs/>
        </w:rPr>
      </w:pPr>
    </w:p>
    <w:p w14:paraId="7A46371F" w14:textId="77777777" w:rsidR="006515DA" w:rsidRPr="006515DA" w:rsidRDefault="006515DA" w:rsidP="006515DA">
      <w:pPr>
        <w:rPr>
          <w:rFonts w:asciiTheme="minorHAnsi" w:hAnsiTheme="minorHAnsi" w:cstheme="minorHAnsi"/>
          <w:bCs/>
        </w:rPr>
      </w:pPr>
    </w:p>
    <w:p w14:paraId="453EAF7E" w14:textId="77777777" w:rsidR="00B866A5" w:rsidRPr="005900CD" w:rsidRDefault="000E0F71" w:rsidP="00B866A5">
      <w:pPr>
        <w:numPr>
          <w:ilvl w:val="0"/>
          <w:numId w:val="31"/>
        </w:numPr>
        <w:tabs>
          <w:tab w:val="num" w:pos="540"/>
        </w:tabs>
        <w:ind w:left="540" w:hanging="450"/>
        <w:rPr>
          <w:rFonts w:asciiTheme="minorHAnsi" w:hAnsiTheme="minorHAnsi" w:cstheme="minorHAnsi"/>
          <w:b/>
          <w:color w:val="000000" w:themeColor="text1"/>
          <w:u w:val="single"/>
        </w:rPr>
      </w:pPr>
      <w:r w:rsidRPr="005900CD">
        <w:rPr>
          <w:rFonts w:asciiTheme="minorHAnsi" w:hAnsiTheme="minorHAnsi" w:cstheme="minorHAnsi"/>
          <w:bCs/>
        </w:rPr>
        <w:lastRenderedPageBreak/>
        <w:t xml:space="preserve">Eckerle, W., Koldhekar, A., Muldoon, M.F., </w:t>
      </w:r>
      <w:r w:rsidRPr="005900CD">
        <w:rPr>
          <w:rFonts w:asciiTheme="minorHAnsi" w:hAnsiTheme="minorHAnsi" w:cstheme="minorHAnsi"/>
          <w:b/>
        </w:rPr>
        <w:t>Stewart, J.C.</w:t>
      </w:r>
      <w:r w:rsidRPr="005900CD">
        <w:rPr>
          <w:rFonts w:asciiTheme="minorHAnsi" w:hAnsiTheme="minorHAnsi" w:cstheme="minorHAnsi"/>
          <w:bCs/>
        </w:rPr>
        <w:t xml:space="preserve">, Kamarck, T.W. (in press). Independent associations between trait-anger, depressive symptoms and preclinical atherosclerotic progression. </w:t>
      </w:r>
      <w:r w:rsidRPr="005900CD">
        <w:rPr>
          <w:rFonts w:asciiTheme="minorHAnsi" w:hAnsiTheme="minorHAnsi" w:cstheme="minorHAnsi"/>
          <w:bCs/>
          <w:i/>
          <w:iCs/>
        </w:rPr>
        <w:t>Annals of Behavioral Medicine</w:t>
      </w:r>
      <w:r w:rsidRPr="005900CD">
        <w:rPr>
          <w:rFonts w:asciiTheme="minorHAnsi" w:hAnsiTheme="minorHAnsi" w:cstheme="minorHAnsi"/>
          <w:bCs/>
        </w:rPr>
        <w:t>.</w:t>
      </w:r>
    </w:p>
    <w:p w14:paraId="10DF4E9E" w14:textId="77777777" w:rsidR="00B866A5" w:rsidRPr="005900CD" w:rsidRDefault="00B866A5" w:rsidP="00B866A5">
      <w:pPr>
        <w:pStyle w:val="ListParagraph"/>
        <w:rPr>
          <w:rFonts w:asciiTheme="minorHAnsi" w:hAnsiTheme="minorHAnsi" w:cstheme="minorHAnsi"/>
          <w:b/>
        </w:rPr>
      </w:pPr>
    </w:p>
    <w:p w14:paraId="28F6C5E6" w14:textId="3C9AAD6D" w:rsidR="00B866A5" w:rsidRPr="00281960" w:rsidRDefault="00B866A5" w:rsidP="00281960">
      <w:pPr>
        <w:numPr>
          <w:ilvl w:val="0"/>
          <w:numId w:val="31"/>
        </w:numPr>
        <w:tabs>
          <w:tab w:val="num" w:pos="540"/>
        </w:tabs>
        <w:ind w:left="540" w:hanging="450"/>
        <w:rPr>
          <w:rFonts w:asciiTheme="minorHAnsi" w:hAnsiTheme="minorHAnsi" w:cstheme="minorHAnsi"/>
          <w:b/>
          <w:color w:val="000000" w:themeColor="text1"/>
          <w:u w:val="single"/>
        </w:rPr>
      </w:pPr>
      <w:bookmarkStart w:id="10" w:name="_Hlk143975967"/>
      <w:r w:rsidRPr="005900CD">
        <w:rPr>
          <w:rFonts w:asciiTheme="minorHAnsi" w:hAnsiTheme="minorHAnsi" w:cstheme="minorHAnsi"/>
          <w:b/>
        </w:rPr>
        <w:t>Stewart, J.C.</w:t>
      </w:r>
      <w:r w:rsidRPr="005900CD">
        <w:rPr>
          <w:rFonts w:asciiTheme="minorHAnsi" w:hAnsiTheme="minorHAnsi" w:cstheme="minorHAnsi"/>
          <w:bCs/>
        </w:rPr>
        <w:t>, †Patel, J.S</w:t>
      </w:r>
      <w:r w:rsidR="0040484C" w:rsidRPr="005900CD">
        <w:rPr>
          <w:rFonts w:asciiTheme="minorHAnsi" w:hAnsiTheme="minorHAnsi" w:cstheme="minorHAnsi"/>
          <w:bCs/>
        </w:rPr>
        <w:t>.</w:t>
      </w:r>
      <w:r w:rsidRPr="005900CD">
        <w:rPr>
          <w:rFonts w:asciiTheme="minorHAnsi" w:hAnsiTheme="minorHAnsi" w:cstheme="minorHAnsi"/>
          <w:bCs/>
        </w:rPr>
        <w:t xml:space="preserve">, †Polanka, B.M., Gao., S., Nurnberger, J.I., MacDonald, K.L., Gupta, S.K., </w:t>
      </w:r>
      <w:r w:rsidRPr="00281960">
        <w:rPr>
          <w:rFonts w:asciiTheme="minorHAnsi" w:hAnsiTheme="minorHAnsi" w:cstheme="minorHAnsi"/>
          <w:bCs/>
        </w:rPr>
        <w:t>Considine, R.V., Kovacs, R.J., Vrany, E.A., Berntson, J., †Hsueh, L., †Shell, A.L., Rollman, B.L., &amp; Callahan, C.M. (</w:t>
      </w:r>
      <w:r w:rsidR="002B3A17" w:rsidRPr="00281960">
        <w:rPr>
          <w:rFonts w:asciiTheme="minorHAnsi" w:hAnsiTheme="minorHAnsi" w:cstheme="minorHAnsi"/>
          <w:bCs/>
        </w:rPr>
        <w:t>2023</w:t>
      </w:r>
      <w:r w:rsidRPr="00281960">
        <w:rPr>
          <w:rFonts w:asciiTheme="minorHAnsi" w:hAnsiTheme="minorHAnsi" w:cstheme="minorHAnsi"/>
          <w:bCs/>
        </w:rPr>
        <w:t xml:space="preserve">). Effect of modernized collaborative care for depression on depressive symptoms and cardiovascular disease risk biomarkers: eIMPACT randomized controlled trial. </w:t>
      </w:r>
      <w:r w:rsidRPr="00281960">
        <w:rPr>
          <w:rFonts w:asciiTheme="minorHAnsi" w:hAnsiTheme="minorHAnsi" w:cstheme="minorHAnsi"/>
          <w:bCs/>
          <w:i/>
          <w:iCs/>
        </w:rPr>
        <w:t>Brain, Behavior, and Immunity</w:t>
      </w:r>
      <w:r w:rsidR="002B3A17" w:rsidRPr="00281960">
        <w:rPr>
          <w:rFonts w:asciiTheme="minorHAnsi" w:hAnsiTheme="minorHAnsi" w:cstheme="minorHAnsi"/>
          <w:bCs/>
        </w:rPr>
        <w:t xml:space="preserve">, </w:t>
      </w:r>
      <w:r w:rsidR="002B3A17" w:rsidRPr="00281960">
        <w:rPr>
          <w:rFonts w:asciiTheme="minorHAnsi" w:hAnsiTheme="minorHAnsi" w:cstheme="minorHAnsi"/>
          <w:bCs/>
          <w:i/>
          <w:iCs/>
        </w:rPr>
        <w:t>112</w:t>
      </w:r>
      <w:r w:rsidR="002B3A17" w:rsidRPr="00281960">
        <w:rPr>
          <w:rFonts w:asciiTheme="minorHAnsi" w:hAnsiTheme="minorHAnsi" w:cstheme="minorHAnsi"/>
          <w:bCs/>
        </w:rPr>
        <w:t>, 18-28.</w:t>
      </w:r>
    </w:p>
    <w:p w14:paraId="5EB76D84" w14:textId="77777777" w:rsidR="00CA6307" w:rsidRPr="00281960" w:rsidRDefault="00CA6307" w:rsidP="00281960">
      <w:pPr>
        <w:pStyle w:val="ListParagraph"/>
        <w:rPr>
          <w:rFonts w:asciiTheme="minorHAnsi" w:hAnsiTheme="minorHAnsi" w:cstheme="minorHAnsi"/>
          <w:b/>
          <w:color w:val="000000" w:themeColor="text1"/>
          <w:u w:val="single"/>
        </w:rPr>
      </w:pPr>
    </w:p>
    <w:p w14:paraId="4217E848" w14:textId="1C4E1C42" w:rsidR="00CA6307" w:rsidRPr="00281960" w:rsidRDefault="00CA6307" w:rsidP="00281960">
      <w:pPr>
        <w:numPr>
          <w:ilvl w:val="0"/>
          <w:numId w:val="31"/>
        </w:numPr>
        <w:tabs>
          <w:tab w:val="num" w:pos="540"/>
        </w:tabs>
        <w:ind w:left="540" w:hanging="450"/>
        <w:rPr>
          <w:rFonts w:asciiTheme="minorHAnsi" w:hAnsiTheme="minorHAnsi" w:cstheme="minorHAnsi"/>
          <w:b/>
          <w:color w:val="000000" w:themeColor="text1"/>
          <w:u w:val="single"/>
        </w:rPr>
      </w:pPr>
      <w:r w:rsidRPr="00281960">
        <w:rPr>
          <w:rFonts w:asciiTheme="minorHAnsi" w:hAnsiTheme="minorHAnsi" w:cstheme="minorHAnsi"/>
        </w:rPr>
        <w:t xml:space="preserve">Rogers, S.K., Ahamadeen, N., Chen, C.X., Mosher, C.E., </w:t>
      </w:r>
      <w:r w:rsidRPr="00281960">
        <w:rPr>
          <w:rFonts w:asciiTheme="minorHAnsi" w:hAnsiTheme="minorHAnsi" w:cstheme="minorHAnsi"/>
          <w:b/>
          <w:bCs/>
        </w:rPr>
        <w:t>Stewart, J.C.</w:t>
      </w:r>
      <w:r w:rsidRPr="00281960">
        <w:rPr>
          <w:rFonts w:asciiTheme="minorHAnsi" w:hAnsiTheme="minorHAnsi" w:cstheme="minorHAnsi"/>
        </w:rPr>
        <w:t xml:space="preserve">, &amp; Rand, K.L. (2023). Dysmenorrhea and psychological distress: A meta-analysis. </w:t>
      </w:r>
      <w:r w:rsidRPr="00281960">
        <w:rPr>
          <w:rFonts w:asciiTheme="minorHAnsi" w:hAnsiTheme="minorHAnsi" w:cstheme="minorHAnsi"/>
          <w:i/>
          <w:iCs/>
        </w:rPr>
        <w:t>Archives of Women's Mental Health</w:t>
      </w:r>
      <w:r w:rsidRPr="00281960">
        <w:rPr>
          <w:rFonts w:asciiTheme="minorHAnsi" w:hAnsiTheme="minorHAnsi" w:cstheme="minorHAnsi"/>
        </w:rPr>
        <w:t>.</w:t>
      </w:r>
    </w:p>
    <w:p w14:paraId="1BACE601" w14:textId="77777777" w:rsidR="008B555F" w:rsidRPr="00281960" w:rsidRDefault="008B555F" w:rsidP="00281960">
      <w:pPr>
        <w:pStyle w:val="ListParagraph"/>
        <w:rPr>
          <w:rFonts w:asciiTheme="minorHAnsi" w:hAnsiTheme="minorHAnsi" w:cstheme="minorHAnsi"/>
          <w:b/>
          <w:color w:val="000000" w:themeColor="text1"/>
          <w:u w:val="single"/>
        </w:rPr>
      </w:pPr>
    </w:p>
    <w:bookmarkEnd w:id="10"/>
    <w:p w14:paraId="522C2E4F" w14:textId="6F4ACE79" w:rsidR="008B555F" w:rsidRPr="00281960" w:rsidRDefault="008B555F" w:rsidP="00281960">
      <w:pPr>
        <w:numPr>
          <w:ilvl w:val="0"/>
          <w:numId w:val="31"/>
        </w:numPr>
        <w:tabs>
          <w:tab w:val="num" w:pos="540"/>
        </w:tabs>
        <w:ind w:left="540" w:hanging="450"/>
        <w:rPr>
          <w:rFonts w:asciiTheme="minorHAnsi" w:hAnsiTheme="minorHAnsi" w:cstheme="minorHAnsi"/>
          <w:b/>
          <w:color w:val="000000" w:themeColor="text1"/>
          <w:u w:val="single"/>
        </w:rPr>
      </w:pPr>
      <w:r w:rsidRPr="00281960">
        <w:rPr>
          <w:rFonts w:asciiTheme="minorHAnsi" w:hAnsiTheme="minorHAnsi" w:cstheme="minorHAnsi"/>
          <w:bCs/>
        </w:rPr>
        <w:t>†</w:t>
      </w:r>
      <w:r w:rsidRPr="00281960">
        <w:rPr>
          <w:rFonts w:asciiTheme="minorHAnsi" w:hAnsiTheme="minorHAnsi" w:cstheme="minorHAnsi"/>
          <w:color w:val="000000"/>
          <w:shd w:val="clear" w:color="auto" w:fill="FFFFFF"/>
        </w:rPr>
        <w:t xml:space="preserve">Crawford, C.A., </w:t>
      </w:r>
      <w:r w:rsidRPr="00281960">
        <w:rPr>
          <w:rFonts w:asciiTheme="minorHAnsi" w:hAnsiTheme="minorHAnsi" w:cstheme="minorHAnsi"/>
          <w:bCs/>
        </w:rPr>
        <w:t>†</w:t>
      </w:r>
      <w:r w:rsidRPr="00281960">
        <w:rPr>
          <w:rFonts w:asciiTheme="minorHAnsi" w:hAnsiTheme="minorHAnsi" w:cstheme="minorHAnsi"/>
          <w:color w:val="000000"/>
          <w:shd w:val="clear" w:color="auto" w:fill="FFFFFF"/>
        </w:rPr>
        <w:t xml:space="preserve">Williams, M.K., </w:t>
      </w:r>
      <w:r w:rsidRPr="00281960">
        <w:rPr>
          <w:rFonts w:asciiTheme="minorHAnsi" w:hAnsiTheme="minorHAnsi" w:cstheme="minorHAnsi"/>
          <w:bCs/>
        </w:rPr>
        <w:t>†</w:t>
      </w:r>
      <w:r w:rsidRPr="00281960">
        <w:rPr>
          <w:rFonts w:asciiTheme="minorHAnsi" w:hAnsiTheme="minorHAnsi" w:cstheme="minorHAnsi"/>
          <w:color w:val="000000"/>
          <w:shd w:val="clear" w:color="auto" w:fill="FFFFFF"/>
        </w:rPr>
        <w:t xml:space="preserve">Shell, A.L, MacDonald, K.L., Considine, R.V., Wu, W., Rand, K.L., &amp; </w:t>
      </w:r>
      <w:r w:rsidRPr="00281960">
        <w:rPr>
          <w:rFonts w:asciiTheme="minorHAnsi" w:hAnsiTheme="minorHAnsi" w:cstheme="minorHAnsi"/>
          <w:b/>
          <w:bCs/>
          <w:color w:val="000000"/>
          <w:shd w:val="clear" w:color="auto" w:fill="FFFFFF"/>
        </w:rPr>
        <w:t>Stewart, J.C.</w:t>
      </w:r>
      <w:r w:rsidRPr="00281960">
        <w:rPr>
          <w:rFonts w:asciiTheme="minorHAnsi" w:hAnsiTheme="minorHAnsi" w:cstheme="minorHAnsi"/>
          <w:color w:val="000000"/>
          <w:shd w:val="clear" w:color="auto" w:fill="FFFFFF"/>
        </w:rPr>
        <w:t xml:space="preserve"> (in press). </w:t>
      </w:r>
      <w:r w:rsidRPr="00281960">
        <w:rPr>
          <w:rFonts w:asciiTheme="minorHAnsi" w:hAnsiTheme="minorHAnsi" w:cstheme="minorHAnsi"/>
        </w:rPr>
        <w:t xml:space="preserve">Effect of modernized collaborative care for depression on brain-derived neurotrophic factor (BDNF) and depressive symptom clusters: Data from the eIMPACT trial. </w:t>
      </w:r>
      <w:r w:rsidRPr="00281960">
        <w:rPr>
          <w:rFonts w:asciiTheme="minorHAnsi" w:hAnsiTheme="minorHAnsi" w:cstheme="minorHAnsi"/>
          <w:i/>
          <w:iCs/>
        </w:rPr>
        <w:t>Psychiatry Research</w:t>
      </w:r>
      <w:r w:rsidRPr="00281960">
        <w:rPr>
          <w:rFonts w:asciiTheme="minorHAnsi" w:hAnsiTheme="minorHAnsi" w:cstheme="minorHAnsi"/>
        </w:rPr>
        <w:t>.</w:t>
      </w:r>
    </w:p>
    <w:p w14:paraId="17603355" w14:textId="77777777" w:rsidR="008E4BE6" w:rsidRPr="00281960" w:rsidRDefault="008E4BE6" w:rsidP="00281960">
      <w:pPr>
        <w:pStyle w:val="ListParagraph"/>
        <w:rPr>
          <w:rFonts w:asciiTheme="minorHAnsi" w:hAnsiTheme="minorHAnsi" w:cstheme="minorHAnsi"/>
          <w:b/>
          <w:color w:val="000000" w:themeColor="text1"/>
          <w:u w:val="single"/>
        </w:rPr>
      </w:pPr>
    </w:p>
    <w:p w14:paraId="6C411219" w14:textId="6A06956A" w:rsidR="008E4BE6" w:rsidRPr="004B0C86" w:rsidRDefault="008E4BE6" w:rsidP="00281960">
      <w:pPr>
        <w:numPr>
          <w:ilvl w:val="0"/>
          <w:numId w:val="31"/>
        </w:numPr>
        <w:tabs>
          <w:tab w:val="num" w:pos="540"/>
        </w:tabs>
        <w:ind w:left="540" w:hanging="450"/>
        <w:rPr>
          <w:rFonts w:asciiTheme="minorHAnsi" w:hAnsiTheme="minorHAnsi" w:cstheme="minorHAnsi"/>
          <w:b/>
          <w:color w:val="000000" w:themeColor="text1"/>
          <w:u w:val="single"/>
        </w:rPr>
      </w:pPr>
      <w:r w:rsidRPr="004B0C86">
        <w:rPr>
          <w:rFonts w:asciiTheme="minorHAnsi" w:hAnsiTheme="minorHAnsi" w:cstheme="minorHAnsi"/>
        </w:rPr>
        <w:t xml:space="preserve">Krueger, E., Secinti, E., </w:t>
      </w:r>
      <w:r w:rsidRPr="004B0C86">
        <w:rPr>
          <w:rFonts w:asciiTheme="minorHAnsi" w:hAnsiTheme="minorHAnsi" w:cstheme="minorHAnsi"/>
          <w:b/>
          <w:bCs/>
        </w:rPr>
        <w:t>Stewart, J.C.</w:t>
      </w:r>
      <w:r w:rsidRPr="004B0C86">
        <w:rPr>
          <w:rFonts w:asciiTheme="minorHAnsi" w:hAnsiTheme="minorHAnsi" w:cstheme="minorHAnsi"/>
        </w:rPr>
        <w:t>, Rand, K.L., &amp; Mosher, C.E. (</w:t>
      </w:r>
      <w:r w:rsidR="008C3CEC" w:rsidRPr="004B0C86">
        <w:rPr>
          <w:rFonts w:asciiTheme="minorHAnsi" w:hAnsiTheme="minorHAnsi" w:cstheme="minorHAnsi"/>
        </w:rPr>
        <w:t>2024</w:t>
      </w:r>
      <w:r w:rsidRPr="004B0C86">
        <w:rPr>
          <w:rFonts w:asciiTheme="minorHAnsi" w:hAnsiTheme="minorHAnsi" w:cstheme="minorHAnsi"/>
        </w:rPr>
        <w:t xml:space="preserve">). Cognitive-behavioral and mindfulness-based interventions for distress in patients with advanced cancer: A meta-analysis. </w:t>
      </w:r>
      <w:r w:rsidRPr="004B0C86">
        <w:rPr>
          <w:rFonts w:asciiTheme="minorHAnsi" w:hAnsiTheme="minorHAnsi" w:cstheme="minorHAnsi"/>
          <w:i/>
          <w:iCs/>
        </w:rPr>
        <w:t>Psycho-Oncology</w:t>
      </w:r>
      <w:r w:rsidR="008C3CEC" w:rsidRPr="004B0C86">
        <w:rPr>
          <w:rFonts w:asciiTheme="minorHAnsi" w:hAnsiTheme="minorHAnsi" w:cstheme="minorHAnsi"/>
        </w:rPr>
        <w:t xml:space="preserve">, </w:t>
      </w:r>
      <w:r w:rsidR="008C3CEC" w:rsidRPr="004B0C86">
        <w:rPr>
          <w:rFonts w:asciiTheme="minorHAnsi" w:hAnsiTheme="minorHAnsi" w:cstheme="minorHAnsi"/>
          <w:i/>
          <w:iCs/>
        </w:rPr>
        <w:t>33</w:t>
      </w:r>
      <w:r w:rsidR="008C3CEC" w:rsidRPr="004B0C86">
        <w:rPr>
          <w:rFonts w:asciiTheme="minorHAnsi" w:hAnsiTheme="minorHAnsi" w:cstheme="minorHAnsi"/>
        </w:rPr>
        <w:t>, e6259.</w:t>
      </w:r>
    </w:p>
    <w:p w14:paraId="3BA9DA6A" w14:textId="77777777" w:rsidR="00C00608" w:rsidRPr="004B0C86" w:rsidRDefault="00C00608" w:rsidP="00281960">
      <w:pPr>
        <w:pStyle w:val="ListParagraph"/>
        <w:rPr>
          <w:rFonts w:asciiTheme="minorHAnsi" w:hAnsiTheme="minorHAnsi" w:cstheme="minorHAnsi"/>
          <w:b/>
          <w:color w:val="000000" w:themeColor="text1"/>
          <w:u w:val="single"/>
        </w:rPr>
      </w:pPr>
    </w:p>
    <w:p w14:paraId="4950CBDE" w14:textId="3F13C005" w:rsidR="00C00608" w:rsidRPr="004B0C86" w:rsidRDefault="00C00608" w:rsidP="00281960">
      <w:pPr>
        <w:numPr>
          <w:ilvl w:val="0"/>
          <w:numId w:val="31"/>
        </w:numPr>
        <w:tabs>
          <w:tab w:val="num" w:pos="540"/>
        </w:tabs>
        <w:ind w:left="540" w:hanging="450"/>
        <w:rPr>
          <w:rFonts w:asciiTheme="minorHAnsi" w:hAnsiTheme="minorHAnsi" w:cstheme="minorHAnsi"/>
          <w:b/>
          <w:color w:val="000000" w:themeColor="text1"/>
          <w:u w:val="single"/>
        </w:rPr>
      </w:pPr>
      <w:r w:rsidRPr="004B0C86">
        <w:rPr>
          <w:rFonts w:asciiTheme="minorHAnsi" w:hAnsiTheme="minorHAnsi" w:cstheme="minorHAnsi"/>
          <w:color w:val="222222"/>
          <w:shd w:val="clear" w:color="auto" w:fill="FFFFFF"/>
        </w:rPr>
        <w:t xml:space="preserve">Anastas, T.M., Wu, W., Burgess, D.J., </w:t>
      </w:r>
      <w:r w:rsidRPr="004B0C86">
        <w:rPr>
          <w:rFonts w:asciiTheme="minorHAnsi" w:hAnsiTheme="minorHAnsi" w:cstheme="minorHAnsi"/>
          <w:b/>
          <w:bCs/>
          <w:color w:val="222222"/>
          <w:shd w:val="clear" w:color="auto" w:fill="FFFFFF"/>
        </w:rPr>
        <w:t>Stewart, J.C.</w:t>
      </w:r>
      <w:r w:rsidRPr="004B0C86">
        <w:rPr>
          <w:rFonts w:asciiTheme="minorHAnsi" w:hAnsiTheme="minorHAnsi" w:cstheme="minorHAnsi"/>
          <w:color w:val="222222"/>
          <w:shd w:val="clear" w:color="auto" w:fill="FFFFFF"/>
        </w:rPr>
        <w:t>, Salyers, M.P., Kroenke, K., &amp; Hirsh, A.T. (</w:t>
      </w:r>
      <w:r w:rsidR="0050447A" w:rsidRPr="004B0C86">
        <w:rPr>
          <w:rFonts w:asciiTheme="minorHAnsi" w:hAnsiTheme="minorHAnsi" w:cstheme="minorHAnsi"/>
          <w:color w:val="222222"/>
          <w:shd w:val="clear" w:color="auto" w:fill="FFFFFF"/>
        </w:rPr>
        <w:t>2024</w:t>
      </w:r>
      <w:r w:rsidRPr="004B0C86">
        <w:rPr>
          <w:rFonts w:asciiTheme="minorHAnsi" w:hAnsiTheme="minorHAnsi" w:cstheme="minorHAnsi"/>
          <w:color w:val="222222"/>
          <w:shd w:val="clear" w:color="auto" w:fill="FFFFFF"/>
        </w:rPr>
        <w:t xml:space="preserve">). The impact of patient race, patient socioeconomic status, and cognitive load of physician residents and fellow on chronic pain care decisions. </w:t>
      </w:r>
      <w:r w:rsidRPr="004B0C86">
        <w:rPr>
          <w:rFonts w:asciiTheme="minorHAnsi" w:hAnsiTheme="minorHAnsi" w:cstheme="minorHAnsi"/>
          <w:i/>
          <w:iCs/>
          <w:color w:val="222222"/>
          <w:shd w:val="clear" w:color="auto" w:fill="FFFFFF"/>
        </w:rPr>
        <w:t>The Journal of Pain</w:t>
      </w:r>
      <w:r w:rsidR="0050447A" w:rsidRPr="004B0C86">
        <w:rPr>
          <w:rFonts w:asciiTheme="minorHAnsi" w:hAnsiTheme="minorHAnsi" w:cstheme="minorHAnsi"/>
          <w:color w:val="222222"/>
          <w:shd w:val="clear" w:color="auto" w:fill="FFFFFF"/>
        </w:rPr>
        <w:t xml:space="preserve">, </w:t>
      </w:r>
      <w:r w:rsidR="0050447A" w:rsidRPr="004B0C86">
        <w:rPr>
          <w:rFonts w:asciiTheme="minorHAnsi" w:hAnsiTheme="minorHAnsi" w:cstheme="minorHAnsi"/>
          <w:i/>
          <w:iCs/>
          <w:color w:val="222222"/>
          <w:shd w:val="clear" w:color="auto" w:fill="FFFFFF"/>
        </w:rPr>
        <w:t>25</w:t>
      </w:r>
      <w:r w:rsidR="0050447A" w:rsidRPr="004B0C86">
        <w:rPr>
          <w:rFonts w:asciiTheme="minorHAnsi" w:hAnsiTheme="minorHAnsi" w:cstheme="minorHAnsi"/>
          <w:color w:val="222222"/>
          <w:shd w:val="clear" w:color="auto" w:fill="FFFFFF"/>
        </w:rPr>
        <w:t>, 104489</w:t>
      </w:r>
    </w:p>
    <w:p w14:paraId="73DE5B25" w14:textId="77777777" w:rsidR="00281960" w:rsidRPr="004B0C86" w:rsidRDefault="00281960" w:rsidP="0050447A">
      <w:pPr>
        <w:rPr>
          <w:rFonts w:asciiTheme="minorHAnsi" w:hAnsiTheme="minorHAnsi" w:cstheme="minorHAnsi"/>
          <w:b/>
          <w:color w:val="000000" w:themeColor="text1"/>
          <w:u w:val="single"/>
        </w:rPr>
      </w:pPr>
    </w:p>
    <w:p w14:paraId="42D3A74A" w14:textId="00498AD6" w:rsidR="00BD6E3A" w:rsidRPr="004B0C86" w:rsidRDefault="00BD6E3A" w:rsidP="00BD6E3A">
      <w:pPr>
        <w:numPr>
          <w:ilvl w:val="0"/>
          <w:numId w:val="31"/>
        </w:numPr>
        <w:tabs>
          <w:tab w:val="num" w:pos="540"/>
        </w:tabs>
        <w:ind w:left="540" w:hanging="450"/>
        <w:rPr>
          <w:rFonts w:asciiTheme="minorHAnsi" w:hAnsiTheme="minorHAnsi" w:cstheme="minorHAnsi"/>
          <w:b/>
          <w:color w:val="000000" w:themeColor="text1"/>
          <w:u w:val="single"/>
        </w:rPr>
      </w:pPr>
      <w:r w:rsidRPr="004B0C86">
        <w:rPr>
          <w:rFonts w:asciiTheme="minorHAnsi" w:hAnsiTheme="minorHAnsi" w:cstheme="minorHAnsi"/>
          <w:bCs/>
        </w:rPr>
        <w:t>†</w:t>
      </w:r>
      <w:r w:rsidR="00281960" w:rsidRPr="004B0C86">
        <w:rPr>
          <w:rFonts w:asciiTheme="minorHAnsi" w:hAnsiTheme="minorHAnsi" w:cstheme="minorHAnsi"/>
          <w:color w:val="000000"/>
        </w:rPr>
        <w:t xml:space="preserve">Williams, M.K., </w:t>
      </w:r>
      <w:r w:rsidRPr="004B0C86">
        <w:rPr>
          <w:rFonts w:asciiTheme="minorHAnsi" w:hAnsiTheme="minorHAnsi" w:cstheme="minorHAnsi"/>
          <w:bCs/>
        </w:rPr>
        <w:t>†</w:t>
      </w:r>
      <w:r w:rsidR="00281960" w:rsidRPr="004B0C86">
        <w:rPr>
          <w:rFonts w:asciiTheme="minorHAnsi" w:hAnsiTheme="minorHAnsi" w:cstheme="minorHAnsi"/>
          <w:color w:val="000000"/>
        </w:rPr>
        <w:t xml:space="preserve">Crawford, C.A., Zapolski, T.C., Hirsh, A.T., &amp; </w:t>
      </w:r>
      <w:r w:rsidR="00281960" w:rsidRPr="004B0C86">
        <w:rPr>
          <w:rFonts w:asciiTheme="minorHAnsi" w:hAnsiTheme="minorHAnsi" w:cstheme="minorHAnsi"/>
          <w:b/>
          <w:bCs/>
          <w:color w:val="000000"/>
        </w:rPr>
        <w:t>Stewart, J.C.</w:t>
      </w:r>
      <w:r w:rsidR="00281960" w:rsidRPr="004B0C86">
        <w:rPr>
          <w:rFonts w:asciiTheme="minorHAnsi" w:hAnsiTheme="minorHAnsi" w:cstheme="minorHAnsi"/>
          <w:color w:val="000000"/>
        </w:rPr>
        <w:t xml:space="preserve"> (in press). Longer-term mental health consequences of COVID-19 infection: Moderation by race and socioeconomic status. </w:t>
      </w:r>
      <w:r w:rsidR="00281960" w:rsidRPr="004B0C86">
        <w:rPr>
          <w:rFonts w:asciiTheme="minorHAnsi" w:hAnsiTheme="minorHAnsi" w:cstheme="minorHAnsi"/>
          <w:i/>
          <w:iCs/>
          <w:color w:val="000000"/>
        </w:rPr>
        <w:t>International Journal of Behavioral Medicine</w:t>
      </w:r>
      <w:r w:rsidR="00281960" w:rsidRPr="004B0C86">
        <w:rPr>
          <w:rFonts w:asciiTheme="minorHAnsi" w:hAnsiTheme="minorHAnsi" w:cstheme="minorHAnsi"/>
          <w:color w:val="000000"/>
        </w:rPr>
        <w:t>.</w:t>
      </w:r>
    </w:p>
    <w:p w14:paraId="4CC59CFF" w14:textId="77777777" w:rsidR="00BD6E3A" w:rsidRPr="004B0C86" w:rsidRDefault="00BD6E3A" w:rsidP="00BD6E3A">
      <w:pPr>
        <w:pStyle w:val="ListParagraph"/>
        <w:rPr>
          <w:rFonts w:ascii="Calibri" w:hAnsi="Calibri" w:cs="Calibri"/>
          <w:color w:val="000000"/>
        </w:rPr>
      </w:pPr>
    </w:p>
    <w:p w14:paraId="60DFED05" w14:textId="77777777" w:rsidR="00455936" w:rsidRPr="004B0C86" w:rsidRDefault="00BD6E3A" w:rsidP="00BD6E3A">
      <w:pPr>
        <w:numPr>
          <w:ilvl w:val="0"/>
          <w:numId w:val="31"/>
        </w:numPr>
        <w:tabs>
          <w:tab w:val="num" w:pos="540"/>
        </w:tabs>
        <w:ind w:left="540" w:hanging="450"/>
        <w:rPr>
          <w:rFonts w:asciiTheme="minorHAnsi" w:hAnsiTheme="minorHAnsi" w:cstheme="minorHAnsi"/>
          <w:b/>
          <w:color w:val="000000" w:themeColor="text1"/>
          <w:u w:val="single"/>
        </w:rPr>
      </w:pPr>
      <w:r w:rsidRPr="004B0C86">
        <w:rPr>
          <w:rFonts w:asciiTheme="minorHAnsi" w:hAnsiTheme="minorHAnsi" w:cstheme="minorHAnsi"/>
          <w:bCs/>
        </w:rPr>
        <w:t>†</w:t>
      </w:r>
      <w:r w:rsidRPr="004B0C86">
        <w:rPr>
          <w:rFonts w:asciiTheme="minorHAnsi" w:hAnsiTheme="minorHAnsi" w:cstheme="minorHAnsi"/>
          <w:color w:val="000000"/>
        </w:rPr>
        <w:t>Shell, A.L.,</w:t>
      </w:r>
      <w:r w:rsidRPr="004B0C86">
        <w:rPr>
          <w:rFonts w:asciiTheme="minorHAnsi" w:hAnsiTheme="minorHAnsi" w:cstheme="minorHAnsi"/>
          <w:b/>
          <w:bCs/>
          <w:color w:val="000000"/>
        </w:rPr>
        <w:t xml:space="preserve"> </w:t>
      </w:r>
      <w:r w:rsidRPr="004B0C86">
        <w:rPr>
          <w:rFonts w:asciiTheme="minorHAnsi" w:hAnsiTheme="minorHAnsi" w:cstheme="minorHAnsi"/>
          <w:bCs/>
        </w:rPr>
        <w:t>†</w:t>
      </w:r>
      <w:r w:rsidRPr="004B0C86">
        <w:rPr>
          <w:rFonts w:asciiTheme="minorHAnsi" w:hAnsiTheme="minorHAnsi" w:cstheme="minorHAnsi"/>
          <w:color w:val="000000"/>
        </w:rPr>
        <w:t>Crawford, C.A.,</w:t>
      </w:r>
      <w:r w:rsidRPr="004B0C86">
        <w:rPr>
          <w:rFonts w:asciiTheme="minorHAnsi" w:hAnsiTheme="minorHAnsi" w:cstheme="minorHAnsi"/>
          <w:b/>
          <w:bCs/>
          <w:color w:val="000000"/>
        </w:rPr>
        <w:t xml:space="preserve"> </w:t>
      </w:r>
      <w:r w:rsidRPr="004B0C86">
        <w:rPr>
          <w:rFonts w:asciiTheme="minorHAnsi" w:hAnsiTheme="minorHAnsi" w:cstheme="minorHAnsi"/>
          <w:color w:val="000000"/>
        </w:rPr>
        <w:t xml:space="preserve">Cyders, M.A., Hirsh, A.T., &amp; </w:t>
      </w:r>
      <w:r w:rsidRPr="004B0C86">
        <w:rPr>
          <w:rFonts w:asciiTheme="minorHAnsi" w:hAnsiTheme="minorHAnsi" w:cstheme="minorHAnsi"/>
          <w:b/>
          <w:bCs/>
          <w:color w:val="000000"/>
        </w:rPr>
        <w:t>Stewart, J.C</w:t>
      </w:r>
      <w:r w:rsidRPr="004B0C86">
        <w:rPr>
          <w:rFonts w:asciiTheme="minorHAnsi" w:hAnsiTheme="minorHAnsi" w:cstheme="minorHAnsi"/>
          <w:color w:val="000000"/>
        </w:rPr>
        <w:t xml:space="preserve">. (in press). Depressive disorder subtypes, depressive symptom clusters, and risk of obesity and diabetes: A systematic review. </w:t>
      </w:r>
      <w:r w:rsidRPr="004B0C86">
        <w:rPr>
          <w:rFonts w:asciiTheme="minorHAnsi" w:hAnsiTheme="minorHAnsi" w:cstheme="minorHAnsi"/>
          <w:i/>
          <w:iCs/>
          <w:color w:val="000000"/>
        </w:rPr>
        <w:t>Journal of Affective Disorders.</w:t>
      </w:r>
    </w:p>
    <w:p w14:paraId="0994C46B" w14:textId="77777777" w:rsidR="00455936" w:rsidRPr="004B0C86" w:rsidRDefault="00455936" w:rsidP="00455936">
      <w:pPr>
        <w:pStyle w:val="ListParagraph"/>
        <w:rPr>
          <w:rFonts w:asciiTheme="minorHAnsi" w:hAnsiTheme="minorHAnsi" w:cstheme="minorHAnsi"/>
          <w:color w:val="000000"/>
        </w:rPr>
      </w:pPr>
    </w:p>
    <w:p w14:paraId="5A1D945C" w14:textId="6FB2DF4A" w:rsidR="00455936" w:rsidRPr="004B0C86" w:rsidRDefault="002933E4" w:rsidP="00455936">
      <w:pPr>
        <w:numPr>
          <w:ilvl w:val="0"/>
          <w:numId w:val="31"/>
        </w:numPr>
        <w:tabs>
          <w:tab w:val="num" w:pos="540"/>
        </w:tabs>
        <w:ind w:left="540" w:hanging="450"/>
        <w:rPr>
          <w:rFonts w:asciiTheme="minorHAnsi" w:hAnsiTheme="minorHAnsi" w:cstheme="minorHAnsi"/>
          <w:b/>
          <w:color w:val="000000" w:themeColor="text1"/>
          <w:u w:val="single"/>
        </w:rPr>
      </w:pPr>
      <w:r w:rsidRPr="004B0C86">
        <w:rPr>
          <w:rFonts w:asciiTheme="minorHAnsi" w:hAnsiTheme="minorHAnsi" w:cstheme="minorHAnsi"/>
          <w:bCs/>
        </w:rPr>
        <w:t>†</w:t>
      </w:r>
      <w:r w:rsidR="00455936" w:rsidRPr="004B0C86">
        <w:rPr>
          <w:rFonts w:asciiTheme="minorHAnsi" w:hAnsiTheme="minorHAnsi" w:cstheme="minorHAnsi"/>
          <w:color w:val="000000"/>
        </w:rPr>
        <w:t xml:space="preserve">Schuiling, M.D., </w:t>
      </w:r>
      <w:r w:rsidRPr="004B0C86">
        <w:rPr>
          <w:rFonts w:asciiTheme="minorHAnsi" w:hAnsiTheme="minorHAnsi" w:cstheme="minorHAnsi"/>
          <w:bCs/>
        </w:rPr>
        <w:t>†</w:t>
      </w:r>
      <w:r w:rsidR="00455936" w:rsidRPr="004B0C86">
        <w:rPr>
          <w:rFonts w:asciiTheme="minorHAnsi" w:hAnsiTheme="minorHAnsi" w:cstheme="minorHAnsi"/>
          <w:color w:val="000000"/>
        </w:rPr>
        <w:t xml:space="preserve">Shell, A.L., Callahan, C.M., Nurnberger, J.I., MacDonald. K.L., Considine, R.V., Wu, W., Hirsh, A.T., </w:t>
      </w:r>
      <w:r w:rsidRPr="004B0C86">
        <w:rPr>
          <w:rFonts w:asciiTheme="minorHAnsi" w:hAnsiTheme="minorHAnsi" w:cstheme="minorHAnsi"/>
          <w:bCs/>
        </w:rPr>
        <w:t>†</w:t>
      </w:r>
      <w:r w:rsidR="00455936" w:rsidRPr="004B0C86">
        <w:rPr>
          <w:rFonts w:asciiTheme="minorHAnsi" w:hAnsiTheme="minorHAnsi" w:cstheme="minorHAnsi"/>
          <w:color w:val="000000"/>
        </w:rPr>
        <w:t xml:space="preserve">Crawford. C.A., </w:t>
      </w:r>
      <w:r w:rsidRPr="004B0C86">
        <w:rPr>
          <w:rFonts w:asciiTheme="minorHAnsi" w:hAnsiTheme="minorHAnsi" w:cstheme="minorHAnsi"/>
          <w:bCs/>
        </w:rPr>
        <w:t>†</w:t>
      </w:r>
      <w:r w:rsidR="00455936" w:rsidRPr="004B0C86">
        <w:rPr>
          <w:rFonts w:asciiTheme="minorHAnsi" w:hAnsiTheme="minorHAnsi" w:cstheme="minorHAnsi"/>
          <w:color w:val="000000"/>
        </w:rPr>
        <w:t xml:space="preserve">Williams, M.K., </w:t>
      </w:r>
      <w:r w:rsidRPr="004B0C86">
        <w:rPr>
          <w:rFonts w:asciiTheme="minorHAnsi" w:hAnsiTheme="minorHAnsi" w:cstheme="minorHAnsi"/>
          <w:bCs/>
        </w:rPr>
        <w:t>†</w:t>
      </w:r>
      <w:r w:rsidR="00455936" w:rsidRPr="004B0C86">
        <w:rPr>
          <w:rFonts w:asciiTheme="minorHAnsi" w:hAnsiTheme="minorHAnsi" w:cstheme="minorHAnsi"/>
          <w:color w:val="000000"/>
        </w:rPr>
        <w:t xml:space="preserve">Lipuma, T.C., Gupta, S.K., Kovacs, R.J., Rollman, B.L., </w:t>
      </w:r>
      <w:r w:rsidR="00455936" w:rsidRPr="004B0C86">
        <w:rPr>
          <w:rFonts w:asciiTheme="minorHAnsi" w:hAnsiTheme="minorHAnsi" w:cstheme="minorHAnsi"/>
          <w:b/>
          <w:bCs/>
          <w:color w:val="000000"/>
        </w:rPr>
        <w:t>Stewart, J.C.</w:t>
      </w:r>
      <w:r w:rsidR="00455936" w:rsidRPr="004B0C86">
        <w:rPr>
          <w:rFonts w:asciiTheme="minorHAnsi" w:hAnsiTheme="minorHAnsi" w:cstheme="minorHAnsi"/>
          <w:color w:val="000000"/>
        </w:rPr>
        <w:t xml:space="preserve"> (</w:t>
      </w:r>
      <w:r w:rsidR="00AB14D8">
        <w:rPr>
          <w:rFonts w:asciiTheme="minorHAnsi" w:hAnsiTheme="minorHAnsi" w:cstheme="minorHAnsi"/>
          <w:color w:val="000000"/>
        </w:rPr>
        <w:t>2024</w:t>
      </w:r>
      <w:r w:rsidR="00455936" w:rsidRPr="004B0C86">
        <w:rPr>
          <w:rFonts w:asciiTheme="minorHAnsi" w:hAnsiTheme="minorHAnsi" w:cstheme="minorHAnsi"/>
          <w:color w:val="000000"/>
        </w:rPr>
        <w:t xml:space="preserve">). Effect of depression treatment on health behaviors and cardiovascular risk factors in primary care patients with depression and elevated cardiovascular risk: Data from the eIMPACT trial. </w:t>
      </w:r>
      <w:r w:rsidR="00455936" w:rsidRPr="004B0C86">
        <w:rPr>
          <w:rFonts w:asciiTheme="minorHAnsi" w:hAnsiTheme="minorHAnsi" w:cstheme="minorHAnsi"/>
          <w:i/>
          <w:iCs/>
          <w:color w:val="000000"/>
        </w:rPr>
        <w:t>Psychological Medicine</w:t>
      </w:r>
      <w:r w:rsidR="00AB14D8">
        <w:rPr>
          <w:rFonts w:asciiTheme="minorHAnsi" w:hAnsiTheme="minorHAnsi" w:cstheme="minorHAnsi"/>
          <w:color w:val="000000"/>
        </w:rPr>
        <w:t xml:space="preserve">, </w:t>
      </w:r>
      <w:r w:rsidR="00AB14D8">
        <w:rPr>
          <w:rFonts w:asciiTheme="minorHAnsi" w:hAnsiTheme="minorHAnsi" w:cstheme="minorHAnsi"/>
          <w:i/>
          <w:iCs/>
          <w:color w:val="000000"/>
        </w:rPr>
        <w:t>54</w:t>
      </w:r>
      <w:r w:rsidR="00AB14D8">
        <w:rPr>
          <w:rFonts w:asciiTheme="minorHAnsi" w:hAnsiTheme="minorHAnsi" w:cstheme="minorHAnsi"/>
          <w:color w:val="000000"/>
        </w:rPr>
        <w:t>, 3303-3316.</w:t>
      </w:r>
    </w:p>
    <w:p w14:paraId="15F890E8" w14:textId="77777777" w:rsidR="00A559D1" w:rsidRPr="004B0C86" w:rsidRDefault="00A559D1" w:rsidP="00A559D1">
      <w:pPr>
        <w:pStyle w:val="ListParagraph"/>
        <w:rPr>
          <w:rStyle w:val="Strong"/>
          <w:rFonts w:asciiTheme="minorHAnsi" w:hAnsiTheme="minorHAnsi" w:cstheme="minorHAnsi"/>
          <w:bCs w:val="0"/>
          <w:color w:val="000000" w:themeColor="text1"/>
          <w:u w:val="single"/>
        </w:rPr>
      </w:pPr>
    </w:p>
    <w:p w14:paraId="68080018" w14:textId="4C536564" w:rsidR="00A559D1" w:rsidRPr="00495091" w:rsidRDefault="00A559D1" w:rsidP="00455936">
      <w:pPr>
        <w:numPr>
          <w:ilvl w:val="0"/>
          <w:numId w:val="31"/>
        </w:numPr>
        <w:tabs>
          <w:tab w:val="num" w:pos="540"/>
        </w:tabs>
        <w:ind w:left="540" w:hanging="450"/>
        <w:rPr>
          <w:rFonts w:asciiTheme="minorHAnsi" w:hAnsiTheme="minorHAnsi" w:cstheme="minorHAnsi"/>
          <w:b/>
          <w:color w:val="000000" w:themeColor="text1"/>
          <w:u w:val="single"/>
        </w:rPr>
      </w:pPr>
      <w:r w:rsidRPr="004B0C86">
        <w:rPr>
          <w:rFonts w:asciiTheme="minorHAnsi" w:hAnsiTheme="minorHAnsi" w:cstheme="minorHAnsi"/>
          <w:bCs/>
        </w:rPr>
        <w:t>†</w:t>
      </w:r>
      <w:r w:rsidRPr="004B0C86">
        <w:rPr>
          <w:rFonts w:asciiTheme="minorHAnsi" w:hAnsiTheme="minorHAnsi" w:cstheme="minorHAnsi"/>
        </w:rPr>
        <w:t xml:space="preserve">Crawford, C.A., Polanka, B.M., Wu, W., MacDonald, K.L., Gupta, S.K., &amp; </w:t>
      </w:r>
      <w:r w:rsidRPr="004B0C86">
        <w:rPr>
          <w:rFonts w:asciiTheme="minorHAnsi" w:hAnsiTheme="minorHAnsi" w:cstheme="minorHAnsi"/>
          <w:b/>
          <w:bCs/>
        </w:rPr>
        <w:t>Stewart, J.C.</w:t>
      </w:r>
      <w:r w:rsidRPr="004B0C86">
        <w:rPr>
          <w:rFonts w:asciiTheme="minorHAnsi" w:hAnsiTheme="minorHAnsi" w:cstheme="minorHAnsi"/>
        </w:rPr>
        <w:t xml:space="preserve"> (in press). Associations of depressive symptom clusters with biomarkers of monocyte activation, systemic inflammation, and coagulation in people with HIV and depression. </w:t>
      </w:r>
      <w:r w:rsidRPr="004B0C86">
        <w:rPr>
          <w:rFonts w:asciiTheme="minorHAnsi" w:hAnsiTheme="minorHAnsi" w:cstheme="minorHAnsi"/>
          <w:i/>
          <w:iCs/>
        </w:rPr>
        <w:t>Journal of Health Psychology</w:t>
      </w:r>
      <w:r w:rsidRPr="004B0C86">
        <w:rPr>
          <w:rFonts w:asciiTheme="minorHAnsi" w:hAnsiTheme="minorHAnsi" w:cstheme="minorHAnsi"/>
        </w:rPr>
        <w:t>.</w:t>
      </w:r>
    </w:p>
    <w:p w14:paraId="48BCE1D5" w14:textId="77777777" w:rsidR="00495091" w:rsidRDefault="00495091" w:rsidP="00495091">
      <w:pPr>
        <w:pStyle w:val="ListParagraph"/>
        <w:rPr>
          <w:rStyle w:val="Strong"/>
          <w:rFonts w:asciiTheme="minorHAnsi" w:hAnsiTheme="minorHAnsi" w:cstheme="minorHAnsi"/>
          <w:bCs w:val="0"/>
          <w:color w:val="000000" w:themeColor="text1"/>
          <w:u w:val="single"/>
        </w:rPr>
      </w:pPr>
    </w:p>
    <w:p w14:paraId="4D353912" w14:textId="77777777" w:rsidR="00480EAC" w:rsidRPr="00480EAC" w:rsidRDefault="00495091" w:rsidP="00480EAC">
      <w:pPr>
        <w:numPr>
          <w:ilvl w:val="0"/>
          <w:numId w:val="31"/>
        </w:numPr>
        <w:tabs>
          <w:tab w:val="num" w:pos="540"/>
        </w:tabs>
        <w:ind w:left="540" w:hanging="450"/>
        <w:rPr>
          <w:rFonts w:asciiTheme="minorHAnsi" w:hAnsiTheme="minorHAnsi" w:cstheme="minorHAnsi"/>
          <w:b/>
          <w:color w:val="000000" w:themeColor="text1"/>
          <w:u w:val="single"/>
        </w:rPr>
      </w:pPr>
      <w:r w:rsidRPr="004B0C86">
        <w:rPr>
          <w:rFonts w:asciiTheme="minorHAnsi" w:hAnsiTheme="minorHAnsi" w:cstheme="minorHAnsi"/>
          <w:bCs/>
        </w:rPr>
        <w:t>†</w:t>
      </w:r>
      <w:r w:rsidRPr="00495091">
        <w:rPr>
          <w:rFonts w:asciiTheme="minorHAnsi" w:hAnsiTheme="minorHAnsi" w:cstheme="minorHAnsi"/>
          <w:bCs/>
          <w:color w:val="000000" w:themeColor="text1"/>
        </w:rPr>
        <w:t xml:space="preserve">Crawford, C.A., Carson, I.W., Polanka, B.M., </w:t>
      </w:r>
      <w:r w:rsidRPr="004B0C86">
        <w:rPr>
          <w:rFonts w:asciiTheme="minorHAnsi" w:hAnsiTheme="minorHAnsi" w:cstheme="minorHAnsi"/>
          <w:bCs/>
        </w:rPr>
        <w:t>†</w:t>
      </w:r>
      <w:r w:rsidRPr="00495091">
        <w:rPr>
          <w:rFonts w:asciiTheme="minorHAnsi" w:hAnsiTheme="minorHAnsi" w:cstheme="minorHAnsi"/>
          <w:bCs/>
          <w:color w:val="000000" w:themeColor="text1"/>
        </w:rPr>
        <w:t xml:space="preserve">Williams, M.K., Higgins, A.B., </w:t>
      </w:r>
      <w:r w:rsidRPr="004B0C86">
        <w:rPr>
          <w:rFonts w:asciiTheme="minorHAnsi" w:hAnsiTheme="minorHAnsi" w:cstheme="minorHAnsi"/>
          <w:bCs/>
        </w:rPr>
        <w:t>†</w:t>
      </w:r>
      <w:r w:rsidRPr="00495091">
        <w:rPr>
          <w:rFonts w:asciiTheme="minorHAnsi" w:hAnsiTheme="minorHAnsi" w:cstheme="minorHAnsi"/>
          <w:bCs/>
          <w:color w:val="000000" w:themeColor="text1"/>
        </w:rPr>
        <w:t xml:space="preserve">Schuiling, M.D., &amp; </w:t>
      </w:r>
      <w:r w:rsidRPr="00495091">
        <w:rPr>
          <w:rFonts w:asciiTheme="minorHAnsi" w:hAnsiTheme="minorHAnsi" w:cstheme="minorHAnsi"/>
          <w:b/>
          <w:color w:val="000000" w:themeColor="text1"/>
        </w:rPr>
        <w:t>Stewart, J.C.</w:t>
      </w:r>
      <w:r w:rsidRPr="00495091">
        <w:rPr>
          <w:rFonts w:asciiTheme="minorHAnsi" w:hAnsiTheme="minorHAnsi" w:cstheme="minorHAnsi"/>
          <w:bCs/>
          <w:color w:val="000000" w:themeColor="text1"/>
        </w:rPr>
        <w:t xml:space="preserve"> (in press). Associations </w:t>
      </w:r>
      <w:r>
        <w:rPr>
          <w:rFonts w:asciiTheme="minorHAnsi" w:hAnsiTheme="minorHAnsi" w:cstheme="minorHAnsi"/>
          <w:bCs/>
          <w:color w:val="000000" w:themeColor="text1"/>
        </w:rPr>
        <w:t>b</w:t>
      </w:r>
      <w:r w:rsidRPr="00495091">
        <w:rPr>
          <w:rFonts w:asciiTheme="minorHAnsi" w:hAnsiTheme="minorHAnsi" w:cstheme="minorHAnsi"/>
          <w:bCs/>
          <w:color w:val="000000" w:themeColor="text1"/>
        </w:rPr>
        <w:t xml:space="preserve">etween </w:t>
      </w:r>
      <w:r>
        <w:rPr>
          <w:rFonts w:asciiTheme="minorHAnsi" w:hAnsiTheme="minorHAnsi" w:cstheme="minorHAnsi"/>
          <w:bCs/>
          <w:color w:val="000000" w:themeColor="text1"/>
        </w:rPr>
        <w:t>s</w:t>
      </w:r>
      <w:r w:rsidRPr="00495091">
        <w:rPr>
          <w:rFonts w:asciiTheme="minorHAnsi" w:hAnsiTheme="minorHAnsi" w:cstheme="minorHAnsi"/>
          <w:bCs/>
          <w:color w:val="000000" w:themeColor="text1"/>
        </w:rPr>
        <w:t xml:space="preserve">exual </w:t>
      </w:r>
      <w:r>
        <w:rPr>
          <w:rFonts w:asciiTheme="minorHAnsi" w:hAnsiTheme="minorHAnsi" w:cstheme="minorHAnsi"/>
          <w:bCs/>
          <w:color w:val="000000" w:themeColor="text1"/>
        </w:rPr>
        <w:t>o</w:t>
      </w:r>
      <w:r w:rsidRPr="00495091">
        <w:rPr>
          <w:rFonts w:asciiTheme="minorHAnsi" w:hAnsiTheme="minorHAnsi" w:cstheme="minorHAnsi"/>
          <w:bCs/>
          <w:color w:val="000000" w:themeColor="text1"/>
        </w:rPr>
        <w:t xml:space="preserve">rientation </w:t>
      </w:r>
      <w:r>
        <w:rPr>
          <w:rFonts w:asciiTheme="minorHAnsi" w:hAnsiTheme="minorHAnsi" w:cstheme="minorHAnsi"/>
          <w:bCs/>
          <w:color w:val="000000" w:themeColor="text1"/>
        </w:rPr>
        <w:t>d</w:t>
      </w:r>
      <w:r w:rsidRPr="00495091">
        <w:rPr>
          <w:rFonts w:asciiTheme="minorHAnsi" w:hAnsiTheme="minorHAnsi" w:cstheme="minorHAnsi"/>
          <w:bCs/>
          <w:color w:val="000000" w:themeColor="text1"/>
        </w:rPr>
        <w:t xml:space="preserve">imensions and </w:t>
      </w:r>
      <w:r>
        <w:rPr>
          <w:rFonts w:asciiTheme="minorHAnsi" w:hAnsiTheme="minorHAnsi" w:cstheme="minorHAnsi"/>
          <w:bCs/>
          <w:color w:val="000000" w:themeColor="text1"/>
        </w:rPr>
        <w:t>c</w:t>
      </w:r>
      <w:r w:rsidRPr="00495091">
        <w:rPr>
          <w:rFonts w:asciiTheme="minorHAnsi" w:hAnsiTheme="minorHAnsi" w:cstheme="minorHAnsi"/>
          <w:bCs/>
          <w:color w:val="000000" w:themeColor="text1"/>
        </w:rPr>
        <w:t xml:space="preserve">ardiometabolic </w:t>
      </w:r>
      <w:r>
        <w:rPr>
          <w:rFonts w:asciiTheme="minorHAnsi" w:hAnsiTheme="minorHAnsi" w:cstheme="minorHAnsi"/>
          <w:bCs/>
          <w:color w:val="000000" w:themeColor="text1"/>
        </w:rPr>
        <w:t>d</w:t>
      </w:r>
      <w:r w:rsidRPr="00495091">
        <w:rPr>
          <w:rFonts w:asciiTheme="minorHAnsi" w:hAnsiTheme="minorHAnsi" w:cstheme="minorHAnsi"/>
          <w:bCs/>
          <w:color w:val="000000" w:themeColor="text1"/>
        </w:rPr>
        <w:t xml:space="preserve">iseases: Data </w:t>
      </w:r>
      <w:r w:rsidRPr="00480EAC">
        <w:rPr>
          <w:rFonts w:asciiTheme="minorHAnsi" w:hAnsiTheme="minorHAnsi" w:cstheme="minorHAnsi"/>
          <w:bCs/>
          <w:color w:val="000000" w:themeColor="text1"/>
        </w:rPr>
        <w:lastRenderedPageBreak/>
        <w:t xml:space="preserve">from the National Epidemiologic Survey on Alcohol and Related Conditions (NESARC-III). </w:t>
      </w:r>
      <w:r w:rsidRPr="00480EAC">
        <w:rPr>
          <w:rFonts w:asciiTheme="minorHAnsi" w:hAnsiTheme="minorHAnsi" w:cstheme="minorHAnsi"/>
          <w:bCs/>
          <w:i/>
          <w:iCs/>
          <w:color w:val="000000" w:themeColor="text1"/>
        </w:rPr>
        <w:t>Psychosomatic Medicine.</w:t>
      </w:r>
    </w:p>
    <w:p w14:paraId="0DDB48B9" w14:textId="77777777" w:rsidR="00480EAC" w:rsidRPr="00480EAC" w:rsidRDefault="00480EAC" w:rsidP="00480EAC">
      <w:pPr>
        <w:pStyle w:val="ListParagraph"/>
        <w:rPr>
          <w:rFonts w:asciiTheme="minorHAnsi" w:hAnsiTheme="minorHAnsi" w:cstheme="minorHAnsi"/>
        </w:rPr>
      </w:pPr>
    </w:p>
    <w:p w14:paraId="73D20380" w14:textId="22324C4F" w:rsidR="00480EAC" w:rsidRPr="00480EAC" w:rsidRDefault="00480EAC" w:rsidP="00480EAC">
      <w:pPr>
        <w:numPr>
          <w:ilvl w:val="0"/>
          <w:numId w:val="31"/>
        </w:numPr>
        <w:tabs>
          <w:tab w:val="num" w:pos="540"/>
        </w:tabs>
        <w:ind w:left="540" w:hanging="450"/>
        <w:rPr>
          <w:rFonts w:asciiTheme="minorHAnsi" w:hAnsiTheme="minorHAnsi" w:cstheme="minorHAnsi"/>
          <w:b/>
          <w:color w:val="000000" w:themeColor="text1"/>
          <w:u w:val="single"/>
        </w:rPr>
      </w:pPr>
      <w:r w:rsidRPr="00480EAC">
        <w:rPr>
          <w:rFonts w:asciiTheme="minorHAnsi" w:hAnsiTheme="minorHAnsi" w:cstheme="minorHAnsi"/>
        </w:rPr>
        <w:t xml:space="preserve">Burg, M.M., </w:t>
      </w:r>
      <w:r w:rsidRPr="00480EAC">
        <w:rPr>
          <w:rFonts w:asciiTheme="minorHAnsi" w:hAnsiTheme="minorHAnsi" w:cstheme="minorHAnsi"/>
          <w:b/>
          <w:bCs/>
        </w:rPr>
        <w:t>Stewart, J.C.</w:t>
      </w:r>
      <w:r w:rsidRPr="00480EAC">
        <w:rPr>
          <w:rFonts w:asciiTheme="minorHAnsi" w:hAnsiTheme="minorHAnsi" w:cstheme="minorHAnsi"/>
        </w:rPr>
        <w:t xml:space="preserve">, Gaffey, A.E., Särnholm, J., Vela, A.M., &amp; Kovacs, R.J. (in press). Cardiovascular behavioral medicine can tackle the main drivers of cardiovascular disease risk and burden: A call for new priorities. </w:t>
      </w:r>
      <w:r w:rsidRPr="00480EAC">
        <w:rPr>
          <w:rFonts w:asciiTheme="minorHAnsi" w:hAnsiTheme="minorHAnsi" w:cstheme="minorHAnsi"/>
          <w:i/>
          <w:iCs/>
        </w:rPr>
        <w:t>Policy Insights from the Behavioral and Brain Science</w:t>
      </w:r>
      <w:r w:rsidRPr="00480EAC">
        <w:rPr>
          <w:rFonts w:asciiTheme="minorHAnsi" w:hAnsiTheme="minorHAnsi" w:cstheme="minorHAnsi"/>
        </w:rPr>
        <w:t>.</w:t>
      </w:r>
    </w:p>
    <w:p w14:paraId="407A3E3C" w14:textId="77777777" w:rsidR="00495091" w:rsidRPr="00480EAC" w:rsidRDefault="00495091">
      <w:pPr>
        <w:rPr>
          <w:rFonts w:asciiTheme="minorHAnsi" w:hAnsiTheme="minorHAnsi" w:cstheme="minorHAnsi"/>
          <w:b/>
          <w:color w:val="000000" w:themeColor="text1"/>
          <w:u w:val="single"/>
        </w:rPr>
      </w:pPr>
    </w:p>
    <w:p w14:paraId="09DCDFCD" w14:textId="0F6A7197" w:rsidR="00FE05A2" w:rsidRPr="00480EAC" w:rsidRDefault="00FB434E" w:rsidP="001878D5">
      <w:pPr>
        <w:rPr>
          <w:rFonts w:asciiTheme="minorHAnsi" w:hAnsiTheme="minorHAnsi" w:cstheme="minorHAnsi"/>
          <w:b/>
          <w:color w:val="000000" w:themeColor="text1"/>
          <w:u w:val="single"/>
        </w:rPr>
      </w:pPr>
      <w:r w:rsidRPr="00480EAC">
        <w:rPr>
          <w:rFonts w:asciiTheme="minorHAnsi" w:hAnsiTheme="minorHAnsi" w:cstheme="minorHAnsi"/>
          <w:b/>
          <w:color w:val="000000" w:themeColor="text1"/>
          <w:u w:val="single"/>
        </w:rPr>
        <w:t>PRESENTATIONS</w:t>
      </w:r>
    </w:p>
    <w:p w14:paraId="79826BA6" w14:textId="77777777" w:rsidR="00FB434E" w:rsidRPr="005900CD" w:rsidRDefault="00FB434E" w:rsidP="001878D5">
      <w:pPr>
        <w:tabs>
          <w:tab w:val="left" w:pos="720"/>
        </w:tabs>
        <w:rPr>
          <w:rFonts w:asciiTheme="minorHAnsi" w:hAnsiTheme="minorHAnsi" w:cstheme="minorHAnsi"/>
          <w:color w:val="000000" w:themeColor="text1"/>
        </w:rPr>
      </w:pPr>
    </w:p>
    <w:p w14:paraId="1B68B7A4" w14:textId="77777777" w:rsidR="001B7530" w:rsidRPr="005900CD" w:rsidRDefault="001B7530" w:rsidP="001878D5">
      <w:pPr>
        <w:tabs>
          <w:tab w:val="left" w:pos="720"/>
        </w:tabs>
        <w:rPr>
          <w:rFonts w:asciiTheme="minorHAnsi" w:hAnsiTheme="minorHAnsi" w:cstheme="minorHAnsi"/>
          <w:b/>
          <w:i/>
          <w:color w:val="000000" w:themeColor="text1"/>
        </w:rPr>
      </w:pPr>
      <w:r w:rsidRPr="005900CD">
        <w:rPr>
          <w:rFonts w:asciiTheme="minorHAnsi" w:hAnsiTheme="minorHAnsi" w:cstheme="minorHAnsi"/>
          <w:b/>
          <w:i/>
          <w:color w:val="000000" w:themeColor="text1"/>
        </w:rPr>
        <w:t>Invited Presentations</w:t>
      </w:r>
      <w:r w:rsidR="001D2F42" w:rsidRPr="005900CD">
        <w:rPr>
          <w:rFonts w:asciiTheme="minorHAnsi" w:hAnsiTheme="minorHAnsi" w:cstheme="minorHAnsi"/>
          <w:b/>
          <w:i/>
          <w:color w:val="000000" w:themeColor="text1"/>
        </w:rPr>
        <w:t>/Participation</w:t>
      </w:r>
      <w:r w:rsidRPr="005900CD">
        <w:rPr>
          <w:rFonts w:asciiTheme="minorHAnsi" w:hAnsiTheme="minorHAnsi" w:cstheme="minorHAnsi"/>
          <w:b/>
          <w:i/>
          <w:color w:val="000000" w:themeColor="text1"/>
        </w:rPr>
        <w:t>:</w:t>
      </w:r>
    </w:p>
    <w:p w14:paraId="1B59DDA1" w14:textId="77777777" w:rsidR="001B7530" w:rsidRPr="005900CD" w:rsidRDefault="001B7530" w:rsidP="00944DD8">
      <w:pPr>
        <w:tabs>
          <w:tab w:val="left" w:pos="720"/>
        </w:tabs>
        <w:rPr>
          <w:rFonts w:asciiTheme="minorHAnsi" w:hAnsiTheme="minorHAnsi" w:cstheme="minorHAnsi"/>
          <w:b/>
          <w:i/>
          <w:color w:val="000000" w:themeColor="text1"/>
        </w:rPr>
      </w:pPr>
    </w:p>
    <w:p w14:paraId="6198352A" w14:textId="77777777" w:rsidR="00D86C59" w:rsidRPr="005900CD" w:rsidRDefault="000C1728" w:rsidP="001D2F42">
      <w:pPr>
        <w:pStyle w:val="ListParagraph"/>
        <w:numPr>
          <w:ilvl w:val="0"/>
          <w:numId w:val="38"/>
        </w:numPr>
        <w:tabs>
          <w:tab w:val="left" w:pos="2520"/>
        </w:tabs>
        <w:ind w:left="540"/>
        <w:rPr>
          <w:rFonts w:asciiTheme="minorHAnsi" w:hAnsiTheme="minorHAnsi"/>
        </w:rPr>
      </w:pPr>
      <w:r w:rsidRPr="005900CD">
        <w:rPr>
          <w:rFonts w:asciiTheme="minorHAnsi" w:hAnsiTheme="minorHAnsi" w:cstheme="minorHAnsi"/>
          <w:i/>
        </w:rPr>
        <w:t>Making the leap: New and senior professionals who have t</w:t>
      </w:r>
      <w:r w:rsidRPr="005900CD">
        <w:rPr>
          <w:rFonts w:asciiTheme="minorHAnsi" w:hAnsiTheme="minorHAnsi"/>
          <w:i/>
        </w:rPr>
        <w:t>ransitioned from graduate school to a c</w:t>
      </w:r>
      <w:r w:rsidR="001D2F42" w:rsidRPr="005900CD">
        <w:rPr>
          <w:rFonts w:asciiTheme="minorHAnsi" w:hAnsiTheme="minorHAnsi"/>
          <w:i/>
        </w:rPr>
        <w:t xml:space="preserve">areer </w:t>
      </w:r>
      <w:r w:rsidRPr="005900CD">
        <w:rPr>
          <w:rFonts w:asciiTheme="minorHAnsi" w:hAnsiTheme="minorHAnsi"/>
          <w:i/>
        </w:rPr>
        <w:t>in health p</w:t>
      </w:r>
      <w:r w:rsidR="001D2F42" w:rsidRPr="005900CD">
        <w:rPr>
          <w:rFonts w:asciiTheme="minorHAnsi" w:hAnsiTheme="minorHAnsi"/>
          <w:i/>
        </w:rPr>
        <w:t>sychology</w:t>
      </w:r>
      <w:r w:rsidR="001D2F42" w:rsidRPr="005900CD">
        <w:rPr>
          <w:rFonts w:asciiTheme="minorHAnsi" w:hAnsiTheme="minorHAnsi"/>
        </w:rPr>
        <w:t>. (</w:t>
      </w:r>
      <w:r w:rsidR="00035D69" w:rsidRPr="005900CD">
        <w:rPr>
          <w:rFonts w:asciiTheme="minorHAnsi" w:hAnsiTheme="minorHAnsi"/>
        </w:rPr>
        <w:t xml:space="preserve">2010, </w:t>
      </w:r>
      <w:r w:rsidR="001D2F42" w:rsidRPr="005900CD">
        <w:rPr>
          <w:rFonts w:asciiTheme="minorHAnsi" w:hAnsiTheme="minorHAnsi"/>
        </w:rPr>
        <w:t xml:space="preserve">August). Participant in this Division 38 Conversation Hour at the </w:t>
      </w:r>
      <w:r w:rsidR="00172DC2" w:rsidRPr="005900CD">
        <w:rPr>
          <w:rFonts w:asciiTheme="minorHAnsi" w:hAnsiTheme="minorHAnsi"/>
        </w:rPr>
        <w:t xml:space="preserve">2010 </w:t>
      </w:r>
      <w:r w:rsidR="001D2F42" w:rsidRPr="005900CD">
        <w:rPr>
          <w:rFonts w:asciiTheme="minorHAnsi" w:hAnsiTheme="minorHAnsi"/>
        </w:rPr>
        <w:t xml:space="preserve">American Psychological Association Convention, San Diego, CA. </w:t>
      </w:r>
    </w:p>
    <w:p w14:paraId="273C77A2" w14:textId="77777777" w:rsidR="001D2F42" w:rsidRPr="005900CD" w:rsidRDefault="001D2F42" w:rsidP="00D86C59">
      <w:pPr>
        <w:pStyle w:val="ListParagraph"/>
        <w:tabs>
          <w:tab w:val="left" w:pos="2520"/>
        </w:tabs>
        <w:ind w:left="0"/>
        <w:rPr>
          <w:rFonts w:asciiTheme="minorHAnsi" w:hAnsiTheme="minorHAnsi"/>
        </w:rPr>
      </w:pPr>
      <w:r w:rsidRPr="005900CD">
        <w:rPr>
          <w:rFonts w:asciiTheme="minorHAnsi" w:hAnsiTheme="minorHAnsi"/>
        </w:rPr>
        <w:t xml:space="preserve"> </w:t>
      </w:r>
    </w:p>
    <w:p w14:paraId="55C6407E" w14:textId="77777777" w:rsidR="00C2338D" w:rsidRDefault="000C1728" w:rsidP="00C2338D">
      <w:pPr>
        <w:pStyle w:val="ListParagraph"/>
        <w:numPr>
          <w:ilvl w:val="0"/>
          <w:numId w:val="38"/>
        </w:numPr>
        <w:tabs>
          <w:tab w:val="left" w:pos="2520"/>
        </w:tabs>
        <w:ind w:left="540"/>
        <w:rPr>
          <w:rFonts w:asciiTheme="minorHAnsi" w:hAnsiTheme="minorHAnsi"/>
        </w:rPr>
      </w:pPr>
      <w:r w:rsidRPr="005900CD">
        <w:rPr>
          <w:rStyle w:val="apple-style-span"/>
          <w:rFonts w:asciiTheme="minorHAnsi" w:hAnsiTheme="minorHAnsi"/>
          <w:i/>
        </w:rPr>
        <w:t>Tips for engaging in a job s</w:t>
      </w:r>
      <w:r w:rsidR="001D2F42" w:rsidRPr="005900CD">
        <w:rPr>
          <w:rStyle w:val="apple-style-span"/>
          <w:rFonts w:asciiTheme="minorHAnsi" w:hAnsiTheme="minorHAnsi"/>
          <w:i/>
        </w:rPr>
        <w:t>earch</w:t>
      </w:r>
      <w:r w:rsidR="001D2F42" w:rsidRPr="005900CD">
        <w:rPr>
          <w:rFonts w:asciiTheme="minorHAnsi" w:hAnsiTheme="minorHAnsi"/>
        </w:rPr>
        <w:t>. (</w:t>
      </w:r>
      <w:r w:rsidR="00035D69" w:rsidRPr="005900CD">
        <w:rPr>
          <w:rFonts w:asciiTheme="minorHAnsi" w:hAnsiTheme="minorHAnsi"/>
        </w:rPr>
        <w:t xml:space="preserve">2011, </w:t>
      </w:r>
      <w:r w:rsidR="001D2F42" w:rsidRPr="005900CD">
        <w:rPr>
          <w:rFonts w:asciiTheme="minorHAnsi" w:hAnsiTheme="minorHAnsi"/>
        </w:rPr>
        <w:t>August</w:t>
      </w:r>
      <w:r w:rsidR="00035D69" w:rsidRPr="005900CD">
        <w:rPr>
          <w:rFonts w:asciiTheme="minorHAnsi" w:hAnsiTheme="minorHAnsi"/>
        </w:rPr>
        <w:t>)</w:t>
      </w:r>
      <w:r w:rsidR="001D2F42" w:rsidRPr="005900CD">
        <w:rPr>
          <w:rFonts w:asciiTheme="minorHAnsi" w:hAnsiTheme="minorHAnsi"/>
        </w:rPr>
        <w:t xml:space="preserve">. Participant in this Division 38 Conversation Hour at the </w:t>
      </w:r>
      <w:r w:rsidR="00172DC2" w:rsidRPr="005900CD">
        <w:rPr>
          <w:rFonts w:asciiTheme="minorHAnsi" w:hAnsiTheme="minorHAnsi"/>
        </w:rPr>
        <w:t xml:space="preserve">2010 </w:t>
      </w:r>
      <w:r w:rsidR="001D2F42" w:rsidRPr="005900CD">
        <w:rPr>
          <w:rFonts w:asciiTheme="minorHAnsi" w:hAnsiTheme="minorHAnsi"/>
        </w:rPr>
        <w:t>American Psychological Association Convention, Washington, D.C.</w:t>
      </w:r>
    </w:p>
    <w:p w14:paraId="0D618FF5" w14:textId="77777777" w:rsidR="00CB5CE4" w:rsidRPr="00CB5CE4" w:rsidRDefault="00CB5CE4" w:rsidP="00CB5CE4">
      <w:pPr>
        <w:tabs>
          <w:tab w:val="left" w:pos="2520"/>
        </w:tabs>
        <w:rPr>
          <w:rFonts w:asciiTheme="minorHAnsi" w:hAnsiTheme="minorHAnsi"/>
        </w:rPr>
      </w:pPr>
    </w:p>
    <w:p w14:paraId="207B118A" w14:textId="77777777" w:rsidR="00C2338D" w:rsidRPr="005900CD" w:rsidRDefault="00C2338D" w:rsidP="00C2338D">
      <w:pPr>
        <w:pStyle w:val="ListParagraph"/>
        <w:numPr>
          <w:ilvl w:val="0"/>
          <w:numId w:val="38"/>
        </w:numPr>
        <w:tabs>
          <w:tab w:val="left" w:pos="2520"/>
        </w:tabs>
        <w:ind w:left="540"/>
        <w:rPr>
          <w:rFonts w:asciiTheme="minorHAnsi" w:hAnsiTheme="minorHAnsi"/>
        </w:rPr>
      </w:pPr>
      <w:r w:rsidRPr="005900CD">
        <w:rPr>
          <w:rFonts w:ascii="Calibri" w:eastAsiaTheme="minorHAnsi" w:hAnsi="Calibri" w:cs="Calibri"/>
          <w:bCs/>
          <w:i/>
        </w:rPr>
        <w:t>APS mini-medical school 2014: Overview of biomedical pathophysiology relevant to stress and disease</w:t>
      </w:r>
      <w:r w:rsidRPr="005900CD">
        <w:rPr>
          <w:rFonts w:asciiTheme="minorHAnsi" w:hAnsiTheme="minorHAnsi" w:cstheme="minorHAnsi"/>
        </w:rPr>
        <w:t>. (</w:t>
      </w:r>
      <w:r w:rsidR="001F574B" w:rsidRPr="005900CD">
        <w:rPr>
          <w:rFonts w:asciiTheme="minorHAnsi" w:hAnsiTheme="minorHAnsi" w:cstheme="minorHAnsi"/>
        </w:rPr>
        <w:t xml:space="preserve">2014, </w:t>
      </w:r>
      <w:r w:rsidRPr="005900CD">
        <w:rPr>
          <w:rFonts w:asciiTheme="minorHAnsi" w:hAnsiTheme="minorHAnsi" w:cstheme="minorHAnsi"/>
        </w:rPr>
        <w:t xml:space="preserve">March). Co-chair of </w:t>
      </w:r>
      <w:r w:rsidRPr="005900CD">
        <w:rPr>
          <w:rFonts w:asciiTheme="minorHAnsi" w:hAnsiTheme="minorHAnsi" w:cs="Arial"/>
          <w:shd w:val="clear" w:color="auto" w:fill="FFFFFF"/>
        </w:rPr>
        <w:t xml:space="preserve">pre-conference workshop presented at the </w:t>
      </w:r>
      <w:r w:rsidRPr="005900CD">
        <w:rPr>
          <w:rFonts w:asciiTheme="minorHAnsi" w:eastAsia="Calibri" w:hAnsiTheme="minorHAnsi"/>
        </w:rPr>
        <w:t>72</w:t>
      </w:r>
      <w:r w:rsidRPr="005900CD">
        <w:rPr>
          <w:rFonts w:asciiTheme="minorHAnsi" w:eastAsia="Calibri" w:hAnsiTheme="minorHAnsi"/>
          <w:vertAlign w:val="superscript"/>
        </w:rPr>
        <w:t>nd</w:t>
      </w:r>
      <w:r w:rsidRPr="005900CD">
        <w:rPr>
          <w:rFonts w:asciiTheme="minorHAnsi" w:eastAsia="Calibri" w:hAnsiTheme="minorHAnsi"/>
        </w:rPr>
        <w:t xml:space="preserve"> annual meeting of the </w:t>
      </w:r>
      <w:r w:rsidRPr="005900CD">
        <w:rPr>
          <w:rFonts w:asciiTheme="minorHAnsi" w:hAnsiTheme="minorHAnsi" w:cs="Arial"/>
          <w:shd w:val="clear" w:color="auto" w:fill="FFFFFF"/>
        </w:rPr>
        <w:t>American Psychosomatic Society, San Francisco, CA.</w:t>
      </w:r>
    </w:p>
    <w:p w14:paraId="2C5C9474" w14:textId="77777777" w:rsidR="00C2338D" w:rsidRPr="005900CD" w:rsidRDefault="00C2338D" w:rsidP="00C2338D">
      <w:pPr>
        <w:pStyle w:val="ListParagraph"/>
        <w:rPr>
          <w:rFonts w:asciiTheme="minorHAnsi" w:hAnsiTheme="minorHAnsi"/>
        </w:rPr>
      </w:pPr>
    </w:p>
    <w:p w14:paraId="76B7FE41" w14:textId="77777777" w:rsidR="001D2F42" w:rsidRPr="005900CD" w:rsidRDefault="001D2F42" w:rsidP="001D2F42">
      <w:pPr>
        <w:numPr>
          <w:ilvl w:val="0"/>
          <w:numId w:val="38"/>
        </w:numPr>
        <w:tabs>
          <w:tab w:val="left" w:pos="90"/>
        </w:tabs>
        <w:ind w:left="540"/>
        <w:rPr>
          <w:rFonts w:asciiTheme="minorHAnsi" w:hAnsiTheme="minorHAnsi"/>
        </w:rPr>
      </w:pPr>
      <w:r w:rsidRPr="005900CD">
        <w:rPr>
          <w:rFonts w:asciiTheme="minorHAnsi" w:hAnsiTheme="minorHAnsi"/>
          <w:i/>
        </w:rPr>
        <w:t>Depression</w:t>
      </w:r>
      <w:r w:rsidR="00D0745E" w:rsidRPr="005900CD">
        <w:rPr>
          <w:rFonts w:asciiTheme="minorHAnsi" w:eastAsia="Calibri" w:hAnsiTheme="minorHAnsi"/>
          <w:b/>
        </w:rPr>
        <w:t>.</w:t>
      </w:r>
      <w:r w:rsidR="00D0745E" w:rsidRPr="005900CD">
        <w:rPr>
          <w:rFonts w:asciiTheme="minorHAnsi" w:eastAsia="Calibri" w:hAnsiTheme="minorHAnsi"/>
        </w:rPr>
        <w:t xml:space="preserve"> (2014, March). </w:t>
      </w:r>
      <w:r w:rsidRPr="005900CD">
        <w:rPr>
          <w:rFonts w:asciiTheme="minorHAnsi" w:hAnsiTheme="minorHAnsi"/>
        </w:rPr>
        <w:t xml:space="preserve">Chair of this Paper Session at the </w:t>
      </w:r>
      <w:r w:rsidRPr="005900CD">
        <w:rPr>
          <w:rFonts w:asciiTheme="minorHAnsi" w:eastAsia="Calibri" w:hAnsiTheme="minorHAnsi"/>
        </w:rPr>
        <w:t>72</w:t>
      </w:r>
      <w:r w:rsidRPr="005900CD">
        <w:rPr>
          <w:rFonts w:asciiTheme="minorHAnsi" w:eastAsia="Calibri" w:hAnsiTheme="minorHAnsi"/>
          <w:vertAlign w:val="superscript"/>
        </w:rPr>
        <w:t>nd</w:t>
      </w:r>
      <w:r w:rsidR="00172DC2" w:rsidRPr="005900CD">
        <w:rPr>
          <w:rFonts w:asciiTheme="minorHAnsi" w:eastAsia="Calibri" w:hAnsiTheme="minorHAnsi"/>
        </w:rPr>
        <w:t xml:space="preserve"> annual meeting of the </w:t>
      </w:r>
      <w:r w:rsidRPr="005900CD">
        <w:rPr>
          <w:rFonts w:asciiTheme="minorHAnsi" w:hAnsiTheme="minorHAnsi" w:cs="Arial"/>
          <w:shd w:val="clear" w:color="auto" w:fill="FFFFFF"/>
        </w:rPr>
        <w:t>American Psychosomatic Society, San Francisco, CA.</w:t>
      </w:r>
    </w:p>
    <w:p w14:paraId="0BA1F4D5" w14:textId="77777777" w:rsidR="00527AEA" w:rsidRPr="005900CD" w:rsidRDefault="00527AEA" w:rsidP="00527AEA">
      <w:pPr>
        <w:tabs>
          <w:tab w:val="left" w:pos="90"/>
        </w:tabs>
        <w:rPr>
          <w:rFonts w:asciiTheme="minorHAnsi" w:hAnsiTheme="minorHAnsi"/>
        </w:rPr>
      </w:pPr>
    </w:p>
    <w:p w14:paraId="5F3A5489" w14:textId="77777777" w:rsidR="009D3BF6" w:rsidRPr="005900CD" w:rsidRDefault="000C1728" w:rsidP="001D2F42">
      <w:pPr>
        <w:numPr>
          <w:ilvl w:val="0"/>
          <w:numId w:val="38"/>
        </w:numPr>
        <w:tabs>
          <w:tab w:val="left" w:pos="90"/>
        </w:tabs>
        <w:ind w:left="540"/>
        <w:rPr>
          <w:rFonts w:asciiTheme="minorHAnsi" w:hAnsiTheme="minorHAnsi"/>
        </w:rPr>
      </w:pPr>
      <w:r w:rsidRPr="005900CD">
        <w:rPr>
          <w:rFonts w:asciiTheme="minorHAnsi" w:hAnsiTheme="minorHAnsi" w:cs="Arial"/>
          <w:i/>
        </w:rPr>
        <w:t>Depression treatment: P</w:t>
      </w:r>
      <w:r w:rsidR="009D3BF6" w:rsidRPr="005900CD">
        <w:rPr>
          <w:rFonts w:asciiTheme="minorHAnsi" w:hAnsiTheme="minorHAnsi" w:cs="Arial"/>
          <w:i/>
        </w:rPr>
        <w:t xml:space="preserve">rimary prevention strategy for </w:t>
      </w:r>
      <w:r w:rsidR="009D3BF6" w:rsidRPr="005900CD">
        <w:rPr>
          <w:rFonts w:asciiTheme="minorHAnsi" w:hAnsiTheme="minorHAnsi"/>
          <w:bCs/>
          <w:i/>
        </w:rPr>
        <w:t>cardiovascular disease?</w:t>
      </w:r>
      <w:r w:rsidR="009D3BF6" w:rsidRPr="005900CD">
        <w:rPr>
          <w:rFonts w:asciiTheme="minorHAnsi" w:hAnsiTheme="minorHAnsi"/>
          <w:bCs/>
        </w:rPr>
        <w:t xml:space="preserve"> </w:t>
      </w:r>
      <w:r w:rsidR="005E05E0" w:rsidRPr="005900CD">
        <w:rPr>
          <w:rFonts w:asciiTheme="minorHAnsi" w:eastAsiaTheme="minorHAnsi" w:hAnsiTheme="minorHAnsi" w:cstheme="minorHAnsi"/>
        </w:rPr>
        <w:t>(2015, April</w:t>
      </w:r>
      <w:r w:rsidR="00E95368" w:rsidRPr="005900CD">
        <w:rPr>
          <w:rFonts w:asciiTheme="minorHAnsi" w:eastAsiaTheme="minorHAnsi" w:hAnsiTheme="minorHAnsi" w:cstheme="minorHAnsi"/>
        </w:rPr>
        <w:t xml:space="preserve">). </w:t>
      </w:r>
      <w:r w:rsidR="008B3F16" w:rsidRPr="005900CD">
        <w:rPr>
          <w:rFonts w:asciiTheme="minorHAnsi" w:hAnsiTheme="minorHAnsi"/>
          <w:bCs/>
        </w:rPr>
        <w:t xml:space="preserve">Invited talk </w:t>
      </w:r>
      <w:r w:rsidR="00172DC2" w:rsidRPr="005900CD">
        <w:rPr>
          <w:rFonts w:asciiTheme="minorHAnsi" w:hAnsiTheme="minorHAnsi"/>
          <w:bCs/>
        </w:rPr>
        <w:t>presented at the 2015 annual m</w:t>
      </w:r>
      <w:r w:rsidR="009D3BF6" w:rsidRPr="005900CD">
        <w:rPr>
          <w:rFonts w:asciiTheme="minorHAnsi" w:hAnsiTheme="minorHAnsi"/>
          <w:bCs/>
        </w:rPr>
        <w:t>eeting of the Midwestern Psychological Association, Chicago, IL.</w:t>
      </w:r>
    </w:p>
    <w:p w14:paraId="5BC9FEB5" w14:textId="77777777" w:rsidR="00527AEA" w:rsidRPr="005900CD" w:rsidRDefault="00527AEA" w:rsidP="002B5CE6">
      <w:pPr>
        <w:rPr>
          <w:rFonts w:asciiTheme="minorHAnsi" w:hAnsiTheme="minorHAnsi"/>
          <w:i/>
        </w:rPr>
      </w:pPr>
    </w:p>
    <w:p w14:paraId="6F3D5804" w14:textId="77777777" w:rsidR="00375384" w:rsidRPr="005900CD" w:rsidRDefault="00172DC2" w:rsidP="00375384">
      <w:pPr>
        <w:numPr>
          <w:ilvl w:val="0"/>
          <w:numId w:val="38"/>
        </w:numPr>
        <w:tabs>
          <w:tab w:val="left" w:pos="90"/>
        </w:tabs>
        <w:ind w:left="540"/>
        <w:rPr>
          <w:rFonts w:asciiTheme="minorHAnsi" w:hAnsiTheme="minorHAnsi"/>
        </w:rPr>
      </w:pPr>
      <w:r w:rsidRPr="005900CD">
        <w:rPr>
          <w:rFonts w:asciiTheme="minorHAnsi" w:hAnsiTheme="minorHAnsi"/>
          <w:i/>
          <w:color w:val="000000"/>
        </w:rPr>
        <w:t>A healthy heart: Get active, eat better, &amp; see a s</w:t>
      </w:r>
      <w:r w:rsidR="00375384" w:rsidRPr="005900CD">
        <w:rPr>
          <w:rFonts w:asciiTheme="minorHAnsi" w:hAnsiTheme="minorHAnsi"/>
          <w:i/>
          <w:color w:val="000000"/>
        </w:rPr>
        <w:t>hrink?!</w:t>
      </w:r>
      <w:r w:rsidR="00375384" w:rsidRPr="005900CD">
        <w:rPr>
          <w:rFonts w:asciiTheme="minorHAnsi" w:hAnsiTheme="minorHAnsi"/>
          <w:color w:val="000000"/>
        </w:rPr>
        <w:t xml:space="preserve"> (2016, February). Invited talk presented as a Science on Tap sponsored by the IUPUI School of Science Alumni Association to the Indianapolis Community, Indianapolis, IN.</w:t>
      </w:r>
    </w:p>
    <w:p w14:paraId="1F6691BC" w14:textId="77777777" w:rsidR="00375384" w:rsidRPr="005900CD" w:rsidRDefault="00375384" w:rsidP="00375384">
      <w:pPr>
        <w:tabs>
          <w:tab w:val="left" w:pos="90"/>
        </w:tabs>
        <w:ind w:left="540"/>
        <w:rPr>
          <w:rFonts w:asciiTheme="minorHAnsi" w:hAnsiTheme="minorHAnsi"/>
        </w:rPr>
      </w:pPr>
    </w:p>
    <w:p w14:paraId="3CF18B93" w14:textId="77777777" w:rsidR="000E1288" w:rsidRPr="005900CD" w:rsidRDefault="000E1288" w:rsidP="000E1288">
      <w:pPr>
        <w:numPr>
          <w:ilvl w:val="0"/>
          <w:numId w:val="38"/>
        </w:numPr>
        <w:tabs>
          <w:tab w:val="left" w:pos="90"/>
        </w:tabs>
        <w:ind w:left="540"/>
        <w:rPr>
          <w:rFonts w:asciiTheme="minorHAnsi" w:hAnsiTheme="minorHAnsi"/>
        </w:rPr>
      </w:pPr>
      <w:r w:rsidRPr="005900CD">
        <w:rPr>
          <w:rFonts w:asciiTheme="minorHAnsi" w:hAnsiTheme="minorHAnsi"/>
          <w:i/>
        </w:rPr>
        <w:t>Learning from healthy populations</w:t>
      </w:r>
      <w:r w:rsidRPr="005900CD">
        <w:rPr>
          <w:rFonts w:asciiTheme="minorHAnsi" w:eastAsia="Calibri" w:hAnsiTheme="minorHAnsi"/>
        </w:rPr>
        <w:t xml:space="preserve"> (2016, March). </w:t>
      </w:r>
      <w:r w:rsidRPr="005900CD">
        <w:rPr>
          <w:rFonts w:asciiTheme="minorHAnsi" w:hAnsiTheme="minorHAnsi"/>
        </w:rPr>
        <w:t>Chair of this Paper Session at the 74</w:t>
      </w:r>
      <w:r w:rsidRPr="005900CD">
        <w:rPr>
          <w:rFonts w:asciiTheme="minorHAnsi" w:hAnsiTheme="minorHAnsi"/>
          <w:vertAlign w:val="superscript"/>
        </w:rPr>
        <w:t>th</w:t>
      </w:r>
      <w:r w:rsidRPr="005900CD">
        <w:rPr>
          <w:rFonts w:asciiTheme="minorHAnsi" w:hAnsiTheme="minorHAnsi"/>
        </w:rPr>
        <w:t xml:space="preserve"> annual meeting of the </w:t>
      </w:r>
      <w:r w:rsidRPr="005900CD">
        <w:rPr>
          <w:rFonts w:asciiTheme="minorHAnsi" w:hAnsiTheme="minorHAnsi"/>
          <w:bCs/>
        </w:rPr>
        <w:t>American Psychosomatic Society, Denver, CO</w:t>
      </w:r>
      <w:r w:rsidRPr="005900CD">
        <w:rPr>
          <w:rFonts w:asciiTheme="minorHAnsi" w:hAnsiTheme="minorHAnsi"/>
        </w:rPr>
        <w:t>.</w:t>
      </w:r>
    </w:p>
    <w:p w14:paraId="19845BAC" w14:textId="77777777" w:rsidR="00FD1732" w:rsidRPr="005900CD" w:rsidRDefault="00FD1732" w:rsidP="00FD1732">
      <w:pPr>
        <w:pStyle w:val="ListParagraph"/>
        <w:rPr>
          <w:rFonts w:asciiTheme="minorHAnsi" w:hAnsiTheme="minorHAnsi"/>
        </w:rPr>
      </w:pPr>
    </w:p>
    <w:p w14:paraId="05BDA417" w14:textId="77777777" w:rsidR="00FD1732" w:rsidRPr="005900CD" w:rsidRDefault="00FD1732" w:rsidP="00FD1732">
      <w:pPr>
        <w:numPr>
          <w:ilvl w:val="0"/>
          <w:numId w:val="38"/>
        </w:numPr>
        <w:tabs>
          <w:tab w:val="left" w:pos="90"/>
        </w:tabs>
        <w:ind w:left="540"/>
        <w:rPr>
          <w:rFonts w:asciiTheme="minorHAnsi" w:hAnsiTheme="minorHAnsi"/>
        </w:rPr>
      </w:pPr>
      <w:r w:rsidRPr="005900CD">
        <w:rPr>
          <w:rFonts w:asciiTheme="minorHAnsi" w:hAnsiTheme="minorHAnsi"/>
          <w:i/>
        </w:rPr>
        <w:t>Sound minds, healthy hearts? Depression, its treatment, and cardiovascular disease risk</w:t>
      </w:r>
      <w:r w:rsidRPr="005900CD">
        <w:rPr>
          <w:rFonts w:asciiTheme="minorHAnsi" w:hAnsiTheme="minorHAnsi"/>
        </w:rPr>
        <w:t xml:space="preserve"> (2016, December). Invited talk presented as a Grand Rounds to the Department of Behavioral Sciences at Rush University, Chicago, IL.</w:t>
      </w:r>
    </w:p>
    <w:p w14:paraId="574CA839" w14:textId="77777777" w:rsidR="00F15E44" w:rsidRPr="005900CD" w:rsidRDefault="00F15E44" w:rsidP="00F15E44">
      <w:pPr>
        <w:pStyle w:val="ListParagraph"/>
        <w:rPr>
          <w:rFonts w:asciiTheme="minorHAnsi" w:hAnsiTheme="minorHAnsi"/>
        </w:rPr>
      </w:pPr>
    </w:p>
    <w:p w14:paraId="32DE7072" w14:textId="77777777" w:rsidR="00F15E44" w:rsidRPr="005900CD" w:rsidRDefault="00F15E44" w:rsidP="00F15E44">
      <w:pPr>
        <w:numPr>
          <w:ilvl w:val="0"/>
          <w:numId w:val="38"/>
        </w:numPr>
        <w:tabs>
          <w:tab w:val="left" w:pos="90"/>
        </w:tabs>
        <w:ind w:left="540"/>
        <w:rPr>
          <w:rFonts w:asciiTheme="minorHAnsi" w:hAnsiTheme="minorHAnsi"/>
        </w:rPr>
      </w:pPr>
      <w:r w:rsidRPr="005900CD">
        <w:rPr>
          <w:rFonts w:asciiTheme="minorHAnsi" w:hAnsiTheme="minorHAnsi" w:cs="Arial"/>
          <w:i/>
        </w:rPr>
        <w:t xml:space="preserve">Depression treatment: Primary prevention strategy for </w:t>
      </w:r>
      <w:r w:rsidRPr="005900CD">
        <w:rPr>
          <w:rFonts w:asciiTheme="minorHAnsi" w:hAnsiTheme="minorHAnsi"/>
          <w:bCs/>
          <w:i/>
        </w:rPr>
        <w:t>cardiometabolic diseases?</w:t>
      </w:r>
      <w:r w:rsidRPr="005900CD">
        <w:rPr>
          <w:rFonts w:asciiTheme="minorHAnsi" w:hAnsiTheme="minorHAnsi"/>
          <w:bCs/>
        </w:rPr>
        <w:t xml:space="preserve"> </w:t>
      </w:r>
      <w:r w:rsidRPr="005900CD">
        <w:rPr>
          <w:rFonts w:asciiTheme="minorHAnsi" w:eastAsiaTheme="minorHAnsi" w:hAnsiTheme="minorHAnsi" w:cstheme="minorHAnsi"/>
        </w:rPr>
        <w:t xml:space="preserve">(2017, August). Plenary talk </w:t>
      </w:r>
      <w:r w:rsidRPr="005900CD">
        <w:rPr>
          <w:rFonts w:asciiTheme="minorHAnsi" w:hAnsiTheme="minorHAnsi"/>
          <w:bCs/>
        </w:rPr>
        <w:t>presented at the 3</w:t>
      </w:r>
      <w:r w:rsidRPr="005900CD">
        <w:rPr>
          <w:rFonts w:asciiTheme="minorHAnsi" w:hAnsiTheme="minorHAnsi"/>
          <w:bCs/>
          <w:vertAlign w:val="superscript"/>
        </w:rPr>
        <w:t>rd</w:t>
      </w:r>
      <w:r w:rsidRPr="005900CD">
        <w:rPr>
          <w:rFonts w:asciiTheme="minorHAnsi" w:hAnsiTheme="minorHAnsi"/>
          <w:bCs/>
        </w:rPr>
        <w:t xml:space="preserve"> Annual Diabetes Symposium, Indiana University School of Medicine, Indianapolis, IN.</w:t>
      </w:r>
    </w:p>
    <w:p w14:paraId="1A8C81CF" w14:textId="77777777" w:rsidR="00172DC2" w:rsidRPr="005900CD" w:rsidRDefault="00172DC2" w:rsidP="00172DC2">
      <w:pPr>
        <w:pStyle w:val="ListParagraph"/>
        <w:rPr>
          <w:rFonts w:asciiTheme="minorHAnsi" w:hAnsiTheme="minorHAnsi"/>
        </w:rPr>
      </w:pPr>
    </w:p>
    <w:p w14:paraId="1B5CA51D" w14:textId="77777777" w:rsidR="00670EFF" w:rsidRPr="005900CD" w:rsidRDefault="00172DC2" w:rsidP="00670EFF">
      <w:pPr>
        <w:numPr>
          <w:ilvl w:val="0"/>
          <w:numId w:val="38"/>
        </w:numPr>
        <w:tabs>
          <w:tab w:val="left" w:pos="90"/>
        </w:tabs>
        <w:ind w:left="540"/>
        <w:rPr>
          <w:rFonts w:asciiTheme="minorHAnsi" w:hAnsiTheme="minorHAnsi"/>
        </w:rPr>
      </w:pPr>
      <w:r w:rsidRPr="005900CD">
        <w:rPr>
          <w:rFonts w:asciiTheme="minorHAnsi" w:hAnsiTheme="minorHAnsi"/>
          <w:i/>
        </w:rPr>
        <w:t>Depression</w:t>
      </w:r>
      <w:r w:rsidRPr="005900CD">
        <w:rPr>
          <w:rFonts w:asciiTheme="minorHAnsi" w:eastAsia="Calibri" w:hAnsiTheme="minorHAnsi"/>
          <w:b/>
        </w:rPr>
        <w:t>.</w:t>
      </w:r>
      <w:r w:rsidRPr="005900CD">
        <w:rPr>
          <w:rFonts w:asciiTheme="minorHAnsi" w:eastAsia="Calibri" w:hAnsiTheme="minorHAnsi"/>
        </w:rPr>
        <w:t xml:space="preserve"> (2018, March). </w:t>
      </w:r>
      <w:r w:rsidRPr="005900CD">
        <w:rPr>
          <w:rFonts w:asciiTheme="minorHAnsi" w:hAnsiTheme="minorHAnsi"/>
        </w:rPr>
        <w:t>Chair of this Paper Session at the 76</w:t>
      </w:r>
      <w:r w:rsidRPr="005900CD">
        <w:rPr>
          <w:rFonts w:asciiTheme="minorHAnsi" w:hAnsiTheme="minorHAnsi"/>
          <w:vertAlign w:val="superscript"/>
        </w:rPr>
        <w:t>th</w:t>
      </w:r>
      <w:r w:rsidRPr="005900CD">
        <w:rPr>
          <w:rFonts w:asciiTheme="minorHAnsi" w:hAnsiTheme="minorHAnsi"/>
        </w:rPr>
        <w:t xml:space="preserve"> </w:t>
      </w:r>
      <w:r w:rsidRPr="005900CD">
        <w:rPr>
          <w:rFonts w:asciiTheme="minorHAnsi" w:eastAsia="Calibri" w:hAnsiTheme="minorHAnsi"/>
        </w:rPr>
        <w:t xml:space="preserve">annual meeting of </w:t>
      </w:r>
      <w:r w:rsidRPr="005900CD">
        <w:rPr>
          <w:rFonts w:asciiTheme="minorHAnsi" w:hAnsiTheme="minorHAnsi" w:cs="Arial"/>
          <w:shd w:val="clear" w:color="auto" w:fill="FFFFFF"/>
        </w:rPr>
        <w:t xml:space="preserve">the American Psychosomatic Society, </w:t>
      </w:r>
      <w:r w:rsidR="00C94266" w:rsidRPr="005900CD">
        <w:rPr>
          <w:rFonts w:asciiTheme="minorHAnsi" w:hAnsiTheme="minorHAnsi" w:cs="Arial"/>
          <w:shd w:val="clear" w:color="auto" w:fill="FFFFFF"/>
        </w:rPr>
        <w:t>Louisville, KY</w:t>
      </w:r>
      <w:r w:rsidRPr="005900CD">
        <w:rPr>
          <w:rFonts w:asciiTheme="minorHAnsi" w:hAnsiTheme="minorHAnsi" w:cs="Arial"/>
          <w:shd w:val="clear" w:color="auto" w:fill="FFFFFF"/>
        </w:rPr>
        <w:t>.</w:t>
      </w:r>
    </w:p>
    <w:p w14:paraId="4C3704E1" w14:textId="77777777" w:rsidR="00670EFF" w:rsidRPr="005900CD" w:rsidRDefault="00670EFF" w:rsidP="00670EFF">
      <w:pPr>
        <w:pStyle w:val="ListParagraph"/>
        <w:rPr>
          <w:rStyle w:val="acopre"/>
          <w:rFonts w:asciiTheme="minorHAnsi" w:hAnsiTheme="minorHAnsi" w:cstheme="minorHAnsi"/>
          <w:color w:val="FF0000"/>
        </w:rPr>
      </w:pPr>
    </w:p>
    <w:p w14:paraId="75C3002E" w14:textId="77777777" w:rsidR="00670EFF" w:rsidRPr="005900CD" w:rsidRDefault="00670EFF" w:rsidP="00670EFF">
      <w:pPr>
        <w:numPr>
          <w:ilvl w:val="0"/>
          <w:numId w:val="38"/>
        </w:numPr>
        <w:tabs>
          <w:tab w:val="left" w:pos="90"/>
        </w:tabs>
        <w:ind w:left="540"/>
        <w:rPr>
          <w:rFonts w:asciiTheme="minorHAnsi" w:hAnsiTheme="minorHAnsi" w:cstheme="minorHAnsi"/>
        </w:rPr>
      </w:pPr>
      <w:r w:rsidRPr="005900CD">
        <w:rPr>
          <w:rStyle w:val="acopre"/>
          <w:rFonts w:asciiTheme="minorHAnsi" w:hAnsiTheme="minorHAnsi" w:cstheme="minorHAnsi"/>
          <w:i/>
          <w:iCs/>
        </w:rPr>
        <w:lastRenderedPageBreak/>
        <w:t xml:space="preserve">Under the hood: Design and conduct of </w:t>
      </w:r>
      <w:r w:rsidRPr="005900CD">
        <w:rPr>
          <w:rStyle w:val="Emphasis"/>
          <w:rFonts w:asciiTheme="minorHAnsi" w:hAnsiTheme="minorHAnsi" w:cstheme="minorHAnsi"/>
        </w:rPr>
        <w:t>biobehavioral clinical trials</w:t>
      </w:r>
      <w:r w:rsidRPr="005900CD">
        <w:rPr>
          <w:rStyle w:val="Emphasis"/>
          <w:rFonts w:asciiTheme="minorHAnsi" w:hAnsiTheme="minorHAnsi" w:cstheme="minorHAnsi"/>
          <w:i w:val="0"/>
          <w:iCs w:val="0"/>
        </w:rPr>
        <w:t xml:space="preserve">. (2020, November). </w:t>
      </w:r>
      <w:r w:rsidRPr="005900CD">
        <w:rPr>
          <w:rFonts w:asciiTheme="minorHAnsi" w:hAnsiTheme="minorHAnsi" w:cstheme="minorHAnsi"/>
        </w:rPr>
        <w:t>Invited talk presented at the Biological and Health Psychology Program Research Seminar, University of Pittsburgh [virtual session].</w:t>
      </w:r>
    </w:p>
    <w:p w14:paraId="75734E45" w14:textId="77777777" w:rsidR="004156C6" w:rsidRPr="005900CD" w:rsidRDefault="004156C6" w:rsidP="004156C6">
      <w:pPr>
        <w:pStyle w:val="ListParagraph"/>
        <w:rPr>
          <w:rFonts w:asciiTheme="minorHAnsi" w:hAnsiTheme="minorHAnsi" w:cstheme="minorHAnsi"/>
        </w:rPr>
      </w:pPr>
    </w:p>
    <w:p w14:paraId="7768402F" w14:textId="13675FE1" w:rsidR="004156C6" w:rsidRPr="005900CD" w:rsidRDefault="004156C6" w:rsidP="00670EFF">
      <w:pPr>
        <w:numPr>
          <w:ilvl w:val="0"/>
          <w:numId w:val="38"/>
        </w:numPr>
        <w:tabs>
          <w:tab w:val="left" w:pos="90"/>
        </w:tabs>
        <w:ind w:left="540"/>
        <w:rPr>
          <w:rFonts w:asciiTheme="minorHAnsi" w:hAnsiTheme="minorHAnsi" w:cstheme="minorHAnsi"/>
        </w:rPr>
      </w:pPr>
      <w:r w:rsidRPr="005900CD">
        <w:rPr>
          <w:rFonts w:asciiTheme="minorHAnsi" w:hAnsiTheme="minorHAnsi" w:cstheme="minorHAnsi"/>
          <w:i/>
          <w:iCs/>
        </w:rPr>
        <w:t>Strategies for scientific writing</w:t>
      </w:r>
      <w:r w:rsidRPr="005900CD">
        <w:rPr>
          <w:rFonts w:asciiTheme="minorHAnsi" w:hAnsiTheme="minorHAnsi" w:cstheme="minorHAnsi"/>
        </w:rPr>
        <w:t>. (2023, May). Invited talk presented at the Regenstrief Institute Faculty Development Series, Regenstrief Institute.</w:t>
      </w:r>
    </w:p>
    <w:p w14:paraId="410D2277" w14:textId="77777777" w:rsidR="004156C6" w:rsidRPr="005900CD" w:rsidRDefault="004156C6" w:rsidP="004156C6">
      <w:pPr>
        <w:pStyle w:val="ListParagraph"/>
        <w:rPr>
          <w:rFonts w:asciiTheme="minorHAnsi" w:hAnsiTheme="minorHAnsi" w:cstheme="minorHAnsi"/>
        </w:rPr>
      </w:pPr>
    </w:p>
    <w:p w14:paraId="74E73535" w14:textId="13D23BB2" w:rsidR="00976894" w:rsidRDefault="004156C6" w:rsidP="008E5914">
      <w:pPr>
        <w:numPr>
          <w:ilvl w:val="0"/>
          <w:numId w:val="38"/>
        </w:numPr>
        <w:tabs>
          <w:tab w:val="left" w:pos="90"/>
        </w:tabs>
        <w:ind w:left="540"/>
        <w:rPr>
          <w:rFonts w:asciiTheme="minorHAnsi" w:hAnsiTheme="minorHAnsi" w:cstheme="minorHAnsi"/>
        </w:rPr>
      </w:pPr>
      <w:r w:rsidRPr="005900CD">
        <w:rPr>
          <w:rFonts w:asciiTheme="minorHAnsi" w:hAnsiTheme="minorHAnsi" w:cstheme="minorHAnsi"/>
          <w:i/>
          <w:iCs/>
        </w:rPr>
        <w:t>Strategies for scientific writing</w:t>
      </w:r>
      <w:r w:rsidRPr="005900CD">
        <w:rPr>
          <w:rFonts w:asciiTheme="minorHAnsi" w:hAnsiTheme="minorHAnsi" w:cstheme="minorHAnsi"/>
        </w:rPr>
        <w:t xml:space="preserve">. (2023, September). Invited talk presented at the </w:t>
      </w:r>
      <w:r w:rsidRPr="005900CD">
        <w:rPr>
          <w:rStyle w:val="rhi1u"/>
          <w:rFonts w:asciiTheme="minorHAnsi" w:hAnsiTheme="minorHAnsi" w:cstheme="minorHAnsi"/>
        </w:rPr>
        <w:t xml:space="preserve">Pain/Opioid CORE Career Development Workgroup, </w:t>
      </w:r>
      <w:r w:rsidRPr="005900CD">
        <w:rPr>
          <w:rFonts w:asciiTheme="minorHAnsi" w:hAnsiTheme="minorHAnsi" w:cstheme="minorHAnsi"/>
        </w:rPr>
        <w:t>Center for Care Delivery and Outcomes Research (CCDOR), Minneapolis VA Health Care System.</w:t>
      </w:r>
    </w:p>
    <w:p w14:paraId="1CFA15D6" w14:textId="77777777" w:rsidR="008E5914" w:rsidRPr="008E5914" w:rsidRDefault="008E5914" w:rsidP="008E5914">
      <w:pPr>
        <w:tabs>
          <w:tab w:val="left" w:pos="90"/>
        </w:tabs>
        <w:rPr>
          <w:rFonts w:asciiTheme="minorHAnsi" w:hAnsiTheme="minorHAnsi" w:cstheme="minorHAnsi"/>
        </w:rPr>
      </w:pPr>
    </w:p>
    <w:p w14:paraId="2BE9DE8D" w14:textId="77777777" w:rsidR="00FF7C74" w:rsidRDefault="00976894" w:rsidP="00A06044">
      <w:pPr>
        <w:numPr>
          <w:ilvl w:val="0"/>
          <w:numId w:val="38"/>
        </w:numPr>
        <w:tabs>
          <w:tab w:val="left" w:pos="90"/>
        </w:tabs>
        <w:ind w:left="540"/>
        <w:rPr>
          <w:rFonts w:asciiTheme="minorHAnsi" w:hAnsiTheme="minorHAnsi" w:cstheme="minorHAnsi"/>
          <w:bCs/>
          <w:iCs/>
        </w:rPr>
      </w:pPr>
      <w:r w:rsidRPr="00976894">
        <w:rPr>
          <w:rFonts w:asciiTheme="minorHAnsi" w:hAnsiTheme="minorHAnsi" w:cstheme="minorHAnsi"/>
          <w:i/>
          <w:iCs/>
        </w:rPr>
        <w:t xml:space="preserve">Behavioral health in cardiology </w:t>
      </w:r>
      <w:r w:rsidRPr="00976894">
        <w:rPr>
          <w:rFonts w:asciiTheme="minorHAnsi" w:hAnsiTheme="minorHAnsi" w:cstheme="minorHAnsi"/>
        </w:rPr>
        <w:t>(2024, November). Invited talk with R.J. Kovacs and O.J. Ilonze presented at the</w:t>
      </w:r>
      <w:r>
        <w:rPr>
          <w:rFonts w:asciiTheme="minorHAnsi" w:hAnsiTheme="minorHAnsi" w:cstheme="minorHAnsi"/>
        </w:rPr>
        <w:t xml:space="preserve"> </w:t>
      </w:r>
      <w:r w:rsidRPr="00976894">
        <w:rPr>
          <w:rFonts w:asciiTheme="minorHAnsi" w:hAnsiTheme="minorHAnsi" w:cstheme="minorHAnsi"/>
          <w:bCs/>
          <w:iCs/>
        </w:rPr>
        <w:t>Cardiovascular Nursing Consortium</w:t>
      </w:r>
      <w:r>
        <w:rPr>
          <w:rFonts w:asciiTheme="minorHAnsi" w:hAnsiTheme="minorHAnsi" w:cstheme="minorHAnsi"/>
          <w:bCs/>
          <w:iCs/>
        </w:rPr>
        <w:t>, Indiana University Health.</w:t>
      </w:r>
    </w:p>
    <w:p w14:paraId="460B9539" w14:textId="77777777" w:rsidR="00FF7C74" w:rsidRDefault="00FF7C74" w:rsidP="00FF7C74">
      <w:pPr>
        <w:pStyle w:val="ListParagraph"/>
        <w:rPr>
          <w:rFonts w:asciiTheme="minorHAnsi" w:hAnsiTheme="minorHAnsi" w:cstheme="minorHAnsi"/>
          <w:bCs/>
          <w:iCs/>
        </w:rPr>
      </w:pPr>
    </w:p>
    <w:p w14:paraId="50B06A19" w14:textId="512C680D" w:rsidR="009D3BF6" w:rsidRPr="005900CD" w:rsidRDefault="009D3BF6" w:rsidP="009D3BF6">
      <w:pPr>
        <w:tabs>
          <w:tab w:val="left" w:pos="720"/>
        </w:tabs>
        <w:rPr>
          <w:rFonts w:asciiTheme="minorHAnsi" w:hAnsiTheme="minorHAnsi" w:cstheme="minorHAnsi"/>
          <w:b/>
          <w:i/>
        </w:rPr>
      </w:pPr>
      <w:r w:rsidRPr="005900CD">
        <w:rPr>
          <w:rFonts w:asciiTheme="minorHAnsi" w:hAnsiTheme="minorHAnsi" w:cstheme="minorHAnsi"/>
          <w:b/>
          <w:i/>
        </w:rPr>
        <w:t>Oral Presentations:</w:t>
      </w:r>
    </w:p>
    <w:p w14:paraId="1AE328A3" w14:textId="77777777" w:rsidR="009D3BF6" w:rsidRPr="005900CD" w:rsidRDefault="009D3BF6" w:rsidP="009D3BF6">
      <w:pPr>
        <w:ind w:left="540"/>
        <w:rPr>
          <w:rFonts w:asciiTheme="minorHAnsi" w:hAnsiTheme="minorHAnsi" w:cstheme="minorHAnsi"/>
        </w:rPr>
      </w:pPr>
    </w:p>
    <w:p w14:paraId="179AA9BE" w14:textId="77777777" w:rsidR="001B7530" w:rsidRPr="005900CD" w:rsidRDefault="001B7530" w:rsidP="00AF6A7D">
      <w:pPr>
        <w:numPr>
          <w:ilvl w:val="0"/>
          <w:numId w:val="39"/>
        </w:numPr>
        <w:ind w:left="540"/>
        <w:rPr>
          <w:rFonts w:asciiTheme="minorHAnsi" w:hAnsiTheme="minorHAnsi" w:cstheme="minorHAnsi"/>
        </w:rPr>
      </w:pPr>
      <w:r w:rsidRPr="005900CD">
        <w:rPr>
          <w:rFonts w:asciiTheme="minorHAnsi" w:hAnsiTheme="minorHAnsi" w:cstheme="minorHAnsi"/>
        </w:rPr>
        <w:t xml:space="preserve">Sheffield, D., </w:t>
      </w:r>
      <w:r w:rsidRPr="005900CD">
        <w:rPr>
          <w:rFonts w:asciiTheme="minorHAnsi" w:hAnsiTheme="minorHAnsi" w:cstheme="minorHAnsi"/>
          <w:b/>
        </w:rPr>
        <w:t>Stewart, J.C.</w:t>
      </w:r>
      <w:r w:rsidRPr="005900CD">
        <w:rPr>
          <w:rFonts w:asciiTheme="minorHAnsi" w:hAnsiTheme="minorHAnsi" w:cstheme="minorHAnsi"/>
        </w:rPr>
        <w:t xml:space="preserve">, &amp; France, C.R. (2001, March). </w:t>
      </w:r>
      <w:r w:rsidRPr="005900CD">
        <w:rPr>
          <w:rFonts w:asciiTheme="minorHAnsi" w:hAnsiTheme="minorHAnsi" w:cstheme="minorHAnsi"/>
          <w:i/>
        </w:rPr>
        <w:t>Race-ethnicity and sex differences in pain: Data from the NHANES III</w:t>
      </w:r>
      <w:r w:rsidRPr="005900CD">
        <w:rPr>
          <w:rFonts w:asciiTheme="minorHAnsi" w:hAnsiTheme="minorHAnsi" w:cstheme="minorHAnsi"/>
        </w:rPr>
        <w:t>. Paper presented at the 22</w:t>
      </w:r>
      <w:r w:rsidRPr="005900CD">
        <w:rPr>
          <w:rFonts w:asciiTheme="minorHAnsi" w:hAnsiTheme="minorHAnsi" w:cstheme="minorHAnsi"/>
          <w:vertAlign w:val="superscript"/>
        </w:rPr>
        <w:t>nd</w:t>
      </w:r>
      <w:r w:rsidRPr="005900CD">
        <w:rPr>
          <w:rFonts w:asciiTheme="minorHAnsi" w:hAnsiTheme="minorHAnsi" w:cstheme="minorHAnsi"/>
        </w:rPr>
        <w:t xml:space="preserve"> annual meeting of the Society of Behavioral Medicine, Seattle, WA.</w:t>
      </w:r>
    </w:p>
    <w:p w14:paraId="236E9E2A" w14:textId="77777777" w:rsidR="001B7530" w:rsidRPr="005900CD" w:rsidRDefault="001B7530" w:rsidP="00AF6A7D">
      <w:pPr>
        <w:ind w:left="540"/>
        <w:rPr>
          <w:rFonts w:asciiTheme="minorHAnsi" w:hAnsiTheme="minorHAnsi" w:cstheme="minorHAnsi"/>
        </w:rPr>
      </w:pPr>
    </w:p>
    <w:p w14:paraId="65B67750" w14:textId="77777777" w:rsidR="001B7530" w:rsidRPr="005900CD" w:rsidRDefault="001B7530" w:rsidP="00AF6A7D">
      <w:pPr>
        <w:numPr>
          <w:ilvl w:val="0"/>
          <w:numId w:val="39"/>
        </w:numPr>
        <w:ind w:left="540"/>
        <w:rPr>
          <w:rFonts w:asciiTheme="minorHAnsi" w:hAnsiTheme="minorHAnsi" w:cstheme="minorHAnsi"/>
        </w:rPr>
      </w:pPr>
      <w:r w:rsidRPr="005900CD">
        <w:rPr>
          <w:rFonts w:asciiTheme="minorHAnsi" w:hAnsiTheme="minorHAnsi" w:cstheme="minorHAnsi"/>
        </w:rPr>
        <w:t xml:space="preserve">France, C.R., France, J.L., Froese, S.A., &amp; </w:t>
      </w:r>
      <w:r w:rsidRPr="005900CD">
        <w:rPr>
          <w:rFonts w:asciiTheme="minorHAnsi" w:hAnsiTheme="minorHAnsi" w:cstheme="minorHAnsi"/>
          <w:b/>
        </w:rPr>
        <w:t>Stewart, J.C.</w:t>
      </w:r>
      <w:r w:rsidRPr="005900CD">
        <w:rPr>
          <w:rFonts w:asciiTheme="minorHAnsi" w:hAnsiTheme="minorHAnsi" w:cstheme="minorHAnsi"/>
        </w:rPr>
        <w:t xml:space="preserve"> (2001, October). </w:t>
      </w:r>
      <w:r w:rsidRPr="005900CD">
        <w:rPr>
          <w:rFonts w:asciiTheme="minorHAnsi" w:hAnsiTheme="minorHAnsi" w:cstheme="minorHAnsi"/>
          <w:i/>
        </w:rPr>
        <w:t>Effects of gender and coping style on subjective pain and nociceptive thresholds</w:t>
      </w:r>
      <w:r w:rsidRPr="005900CD">
        <w:rPr>
          <w:rFonts w:asciiTheme="minorHAnsi" w:hAnsiTheme="minorHAnsi" w:cstheme="minorHAnsi"/>
        </w:rPr>
        <w:t>. Paper presented at the 41</w:t>
      </w:r>
      <w:r w:rsidRPr="005900CD">
        <w:rPr>
          <w:rFonts w:asciiTheme="minorHAnsi" w:hAnsiTheme="minorHAnsi" w:cstheme="minorHAnsi"/>
          <w:vertAlign w:val="superscript"/>
        </w:rPr>
        <w:t>st</w:t>
      </w:r>
      <w:r w:rsidRPr="005900CD">
        <w:rPr>
          <w:rFonts w:asciiTheme="minorHAnsi" w:hAnsiTheme="minorHAnsi" w:cstheme="minorHAnsi"/>
        </w:rPr>
        <w:t xml:space="preserve"> annual meeting of the Society of Psychophysiological Research, Montreal, Quebec.</w:t>
      </w:r>
    </w:p>
    <w:p w14:paraId="240C31E6" w14:textId="77777777" w:rsidR="001B7530" w:rsidRPr="005900CD" w:rsidRDefault="001B7530" w:rsidP="00AF6A7D">
      <w:pPr>
        <w:ind w:left="540"/>
        <w:rPr>
          <w:rFonts w:asciiTheme="minorHAnsi" w:hAnsiTheme="minorHAnsi" w:cstheme="minorHAnsi"/>
        </w:rPr>
      </w:pPr>
    </w:p>
    <w:p w14:paraId="02E3055F" w14:textId="77777777" w:rsidR="001B7530" w:rsidRPr="005900CD" w:rsidRDefault="001B7530" w:rsidP="00AF6A7D">
      <w:pPr>
        <w:numPr>
          <w:ilvl w:val="0"/>
          <w:numId w:val="39"/>
        </w:numPr>
        <w:ind w:left="540"/>
        <w:rPr>
          <w:rFonts w:asciiTheme="minorHAnsi" w:hAnsiTheme="minorHAnsi" w:cstheme="minorHAnsi"/>
        </w:rPr>
      </w:pPr>
      <w:r w:rsidRPr="005900CD">
        <w:rPr>
          <w:rFonts w:asciiTheme="minorHAnsi" w:hAnsiTheme="minorHAnsi" w:cstheme="minorHAnsi"/>
          <w:b/>
        </w:rPr>
        <w:t>Stewart, J.C.</w:t>
      </w:r>
      <w:r w:rsidRPr="005900CD">
        <w:rPr>
          <w:rFonts w:asciiTheme="minorHAnsi" w:hAnsiTheme="minorHAnsi" w:cstheme="minorHAnsi"/>
        </w:rPr>
        <w:t xml:space="preserve">, France, C.R., Fox, L.C., &amp; Suhr, J.A. (2002, October). </w:t>
      </w:r>
      <w:r w:rsidRPr="005900CD">
        <w:rPr>
          <w:rFonts w:asciiTheme="minorHAnsi" w:hAnsiTheme="minorHAnsi" w:cstheme="minorHAnsi"/>
          <w:i/>
        </w:rPr>
        <w:t>Baroreceptor stimulation is associated with impaired performance on simple cognitive tests</w:t>
      </w:r>
      <w:r w:rsidRPr="005900CD">
        <w:rPr>
          <w:rFonts w:asciiTheme="minorHAnsi" w:hAnsiTheme="minorHAnsi" w:cstheme="minorHAnsi"/>
        </w:rPr>
        <w:t>. Paper presented at the 42</w:t>
      </w:r>
      <w:r w:rsidRPr="005900CD">
        <w:rPr>
          <w:rFonts w:asciiTheme="minorHAnsi" w:hAnsiTheme="minorHAnsi" w:cstheme="minorHAnsi"/>
          <w:vertAlign w:val="superscript"/>
        </w:rPr>
        <w:t>nd</w:t>
      </w:r>
      <w:r w:rsidRPr="005900CD">
        <w:rPr>
          <w:rFonts w:asciiTheme="minorHAnsi" w:hAnsiTheme="minorHAnsi" w:cstheme="minorHAnsi"/>
        </w:rPr>
        <w:t xml:space="preserve"> annual meeting of the Society of Psychophysiological Research, Washington, DC.</w:t>
      </w:r>
    </w:p>
    <w:p w14:paraId="5A51C58F" w14:textId="77777777" w:rsidR="001B7530" w:rsidRPr="005900CD" w:rsidRDefault="001B7530" w:rsidP="00AF6A7D">
      <w:pPr>
        <w:tabs>
          <w:tab w:val="left" w:pos="720"/>
        </w:tabs>
        <w:ind w:left="540"/>
        <w:rPr>
          <w:rFonts w:asciiTheme="minorHAnsi" w:hAnsiTheme="minorHAnsi" w:cstheme="minorHAnsi"/>
          <w:b/>
          <w:i/>
        </w:rPr>
      </w:pPr>
    </w:p>
    <w:p w14:paraId="0E14D3B3" w14:textId="77777777" w:rsidR="001B7530" w:rsidRPr="005900CD" w:rsidRDefault="001B7530" w:rsidP="00AF6A7D">
      <w:pPr>
        <w:numPr>
          <w:ilvl w:val="0"/>
          <w:numId w:val="39"/>
        </w:numPr>
        <w:ind w:left="540"/>
        <w:rPr>
          <w:rFonts w:asciiTheme="minorHAnsi" w:hAnsiTheme="minorHAnsi" w:cstheme="minorHAnsi"/>
        </w:rPr>
      </w:pPr>
      <w:r w:rsidRPr="005900CD">
        <w:rPr>
          <w:rFonts w:asciiTheme="minorHAnsi" w:hAnsiTheme="minorHAnsi" w:cstheme="minorHAnsi"/>
          <w:b/>
        </w:rPr>
        <w:t>Stewart, J.C.</w:t>
      </w:r>
      <w:r w:rsidRPr="005900CD">
        <w:rPr>
          <w:rFonts w:asciiTheme="minorHAnsi" w:hAnsiTheme="minorHAnsi" w:cstheme="minorHAnsi"/>
        </w:rPr>
        <w:t>, Janicki, D.L., Muldoon, M.F., Sutton-Tyrrell, K., &amp; Kamarck, T.W. (</w:t>
      </w:r>
      <w:r w:rsidR="000C1728" w:rsidRPr="005900CD">
        <w:rPr>
          <w:rFonts w:asciiTheme="minorHAnsi" w:hAnsiTheme="minorHAnsi" w:cstheme="minorHAnsi"/>
        </w:rPr>
        <w:t>2005, March</w:t>
      </w:r>
      <w:r w:rsidRPr="005900CD">
        <w:rPr>
          <w:rFonts w:asciiTheme="minorHAnsi" w:hAnsiTheme="minorHAnsi" w:cstheme="minorHAnsi"/>
        </w:rPr>
        <w:t xml:space="preserve">). </w:t>
      </w:r>
      <w:r w:rsidRPr="005900CD">
        <w:rPr>
          <w:rFonts w:asciiTheme="minorHAnsi" w:hAnsiTheme="minorHAnsi" w:cstheme="minorHAnsi"/>
          <w:i/>
        </w:rPr>
        <w:t>Depressive symptoms predict more rapid progression of carotid atherosclerosis</w:t>
      </w:r>
      <w:r w:rsidRPr="005900CD">
        <w:rPr>
          <w:rFonts w:asciiTheme="minorHAnsi" w:hAnsiTheme="minorHAnsi" w:cstheme="minorHAnsi"/>
        </w:rPr>
        <w:t>. Paper presented at the 63</w:t>
      </w:r>
      <w:r w:rsidRPr="005900CD">
        <w:rPr>
          <w:rFonts w:asciiTheme="minorHAnsi" w:hAnsiTheme="minorHAnsi" w:cstheme="minorHAnsi"/>
          <w:vertAlign w:val="superscript"/>
        </w:rPr>
        <w:t>rd</w:t>
      </w:r>
      <w:r w:rsidRPr="005900CD">
        <w:rPr>
          <w:rFonts w:asciiTheme="minorHAnsi" w:hAnsiTheme="minorHAnsi" w:cstheme="minorHAnsi"/>
        </w:rPr>
        <w:t xml:space="preserve"> annual meeting of the American Psychosomatic Society, Vancouver, B</w:t>
      </w:r>
      <w:r w:rsidR="004A00C0" w:rsidRPr="005900CD">
        <w:rPr>
          <w:rFonts w:asciiTheme="minorHAnsi" w:hAnsiTheme="minorHAnsi" w:cstheme="minorHAnsi"/>
        </w:rPr>
        <w:t>ritish Columbia</w:t>
      </w:r>
      <w:r w:rsidRPr="005900CD">
        <w:rPr>
          <w:rFonts w:asciiTheme="minorHAnsi" w:hAnsiTheme="minorHAnsi" w:cstheme="minorHAnsi"/>
        </w:rPr>
        <w:t>.</w:t>
      </w:r>
    </w:p>
    <w:p w14:paraId="500A2EDA" w14:textId="77777777" w:rsidR="008B3F16" w:rsidRPr="005900CD" w:rsidRDefault="008B3F16" w:rsidP="008B3F16">
      <w:pPr>
        <w:rPr>
          <w:rFonts w:asciiTheme="minorHAnsi" w:hAnsiTheme="minorHAnsi" w:cstheme="minorHAnsi"/>
        </w:rPr>
      </w:pPr>
    </w:p>
    <w:p w14:paraId="31B43D35" w14:textId="77777777" w:rsidR="001B7530" w:rsidRPr="005900CD" w:rsidRDefault="001B7530" w:rsidP="0030655C">
      <w:pPr>
        <w:numPr>
          <w:ilvl w:val="0"/>
          <w:numId w:val="39"/>
        </w:numPr>
        <w:ind w:left="540" w:right="-90"/>
        <w:rPr>
          <w:rFonts w:asciiTheme="minorHAnsi" w:hAnsiTheme="minorHAnsi" w:cstheme="minorHAnsi"/>
          <w:b/>
          <w:bCs/>
        </w:rPr>
      </w:pPr>
      <w:r w:rsidRPr="005900CD">
        <w:rPr>
          <w:rFonts w:asciiTheme="minorHAnsi" w:hAnsiTheme="minorHAnsi" w:cstheme="minorHAnsi"/>
          <w:b/>
        </w:rPr>
        <w:t>Stewart, J.C.</w:t>
      </w:r>
      <w:r w:rsidRPr="005900CD">
        <w:rPr>
          <w:rFonts w:asciiTheme="minorHAnsi" w:hAnsiTheme="minorHAnsi" w:cstheme="minorHAnsi"/>
        </w:rPr>
        <w:t>, Rand, K.L., Muldoon, M.F., &amp; Kamarck, T.W. (</w:t>
      </w:r>
      <w:r w:rsidR="000C1728" w:rsidRPr="005900CD">
        <w:rPr>
          <w:rFonts w:asciiTheme="minorHAnsi" w:hAnsiTheme="minorHAnsi" w:cstheme="minorHAnsi"/>
        </w:rPr>
        <w:t xml:space="preserve">2008, </w:t>
      </w:r>
      <w:r w:rsidRPr="005900CD">
        <w:rPr>
          <w:rFonts w:asciiTheme="minorHAnsi" w:hAnsiTheme="minorHAnsi" w:cstheme="minorHAnsi"/>
        </w:rPr>
        <w:t xml:space="preserve">March). </w:t>
      </w:r>
      <w:r w:rsidRPr="005900CD">
        <w:rPr>
          <w:rFonts w:asciiTheme="minorHAnsi" w:hAnsiTheme="minorHAnsi" w:cstheme="minorHAnsi"/>
          <w:i/>
        </w:rPr>
        <w:t>A prospective evaluation of the depression-inflammation relationship: Is depression a cause or a consequence?</w:t>
      </w:r>
      <w:r w:rsidRPr="005900CD">
        <w:rPr>
          <w:rFonts w:asciiTheme="minorHAnsi" w:hAnsiTheme="minorHAnsi" w:cstheme="minorHAnsi"/>
        </w:rPr>
        <w:t xml:space="preserve"> Paper presented at the 66</w:t>
      </w:r>
      <w:r w:rsidRPr="005900CD">
        <w:rPr>
          <w:rFonts w:asciiTheme="minorHAnsi" w:hAnsiTheme="minorHAnsi" w:cstheme="minorHAnsi"/>
          <w:vertAlign w:val="superscript"/>
        </w:rPr>
        <w:t>th</w:t>
      </w:r>
      <w:r w:rsidRPr="005900CD">
        <w:rPr>
          <w:rFonts w:asciiTheme="minorHAnsi" w:hAnsiTheme="minorHAnsi" w:cstheme="minorHAnsi"/>
        </w:rPr>
        <w:t xml:space="preserve"> annual meeting of the American Psychosomatic Society, Baltimore, MD.</w:t>
      </w:r>
    </w:p>
    <w:p w14:paraId="6A9CF630" w14:textId="77777777" w:rsidR="0030655C" w:rsidRPr="005900CD" w:rsidRDefault="0030655C" w:rsidP="0030655C">
      <w:pPr>
        <w:ind w:right="-90"/>
        <w:rPr>
          <w:rFonts w:asciiTheme="minorHAnsi" w:hAnsiTheme="minorHAnsi" w:cstheme="minorHAnsi"/>
          <w:b/>
          <w:bCs/>
        </w:rPr>
      </w:pPr>
    </w:p>
    <w:p w14:paraId="229D8AC6" w14:textId="77777777" w:rsidR="001F4575" w:rsidRPr="005900CD" w:rsidRDefault="001F4575" w:rsidP="00AF6A7D">
      <w:pPr>
        <w:numPr>
          <w:ilvl w:val="0"/>
          <w:numId w:val="39"/>
        </w:numPr>
        <w:tabs>
          <w:tab w:val="left" w:pos="720"/>
        </w:tabs>
        <w:ind w:left="540"/>
        <w:rPr>
          <w:rFonts w:asciiTheme="minorHAnsi" w:hAnsiTheme="minorHAnsi" w:cstheme="minorHAnsi"/>
          <w:b/>
        </w:rPr>
      </w:pPr>
      <w:r w:rsidRPr="005900CD">
        <w:rPr>
          <w:rFonts w:asciiTheme="minorHAnsi" w:hAnsiTheme="minorHAnsi" w:cstheme="minorHAnsi"/>
          <w:b/>
        </w:rPr>
        <w:t>Stewart, J.C.</w:t>
      </w:r>
      <w:r w:rsidRPr="005900CD">
        <w:rPr>
          <w:rFonts w:asciiTheme="minorHAnsi" w:hAnsiTheme="minorHAnsi" w:cstheme="minorHAnsi"/>
        </w:rPr>
        <w:t xml:space="preserve">, Stump, T.E., &amp; Callahan, C.M. (2010, March). </w:t>
      </w:r>
      <w:r w:rsidRPr="005900CD">
        <w:rPr>
          <w:rFonts w:asciiTheme="minorHAnsi" w:hAnsiTheme="minorHAnsi" w:cstheme="minorHAnsi"/>
          <w:i/>
        </w:rPr>
        <w:t>Depressive symptom clusters as predictors of CAD events over a 13-year period</w:t>
      </w:r>
      <w:r w:rsidRPr="005900CD">
        <w:rPr>
          <w:rFonts w:asciiTheme="minorHAnsi" w:hAnsiTheme="minorHAnsi" w:cstheme="minorHAnsi"/>
        </w:rPr>
        <w:t>. Paper presented at the 68</w:t>
      </w:r>
      <w:r w:rsidRPr="005900CD">
        <w:rPr>
          <w:rFonts w:asciiTheme="minorHAnsi" w:hAnsiTheme="minorHAnsi" w:cstheme="minorHAnsi"/>
          <w:vertAlign w:val="superscript"/>
        </w:rPr>
        <w:t>th</w:t>
      </w:r>
      <w:r w:rsidRPr="005900CD">
        <w:rPr>
          <w:rFonts w:asciiTheme="minorHAnsi" w:hAnsiTheme="minorHAnsi" w:cstheme="minorHAnsi"/>
        </w:rPr>
        <w:t xml:space="preserve"> annual meeting of the American Psychosomatic Society, Portland, OR.</w:t>
      </w:r>
    </w:p>
    <w:p w14:paraId="10E180A9" w14:textId="77777777" w:rsidR="001B7530" w:rsidRPr="005900CD" w:rsidRDefault="001B7530" w:rsidP="00AF6A7D">
      <w:pPr>
        <w:tabs>
          <w:tab w:val="left" w:pos="720"/>
        </w:tabs>
        <w:ind w:left="540"/>
        <w:rPr>
          <w:rFonts w:asciiTheme="minorHAnsi" w:hAnsiTheme="minorHAnsi" w:cstheme="minorHAnsi"/>
          <w:b/>
          <w:i/>
        </w:rPr>
      </w:pPr>
    </w:p>
    <w:p w14:paraId="361185BF" w14:textId="77777777" w:rsidR="0090313E" w:rsidRPr="005900CD" w:rsidRDefault="00C42C51" w:rsidP="0090313E">
      <w:pPr>
        <w:numPr>
          <w:ilvl w:val="0"/>
          <w:numId w:val="39"/>
        </w:numPr>
        <w:tabs>
          <w:tab w:val="left" w:pos="90"/>
        </w:tabs>
        <w:ind w:left="540"/>
        <w:rPr>
          <w:rFonts w:asciiTheme="minorHAnsi" w:hAnsiTheme="minorHAnsi" w:cstheme="minorHAnsi"/>
        </w:rPr>
      </w:pPr>
      <w:r w:rsidRPr="005900CD">
        <w:rPr>
          <w:rFonts w:asciiTheme="minorHAnsi" w:hAnsiTheme="minorHAnsi" w:cstheme="minorHAnsi"/>
          <w:b/>
        </w:rPr>
        <w:t>Stewart, J.C.</w:t>
      </w:r>
      <w:r w:rsidRPr="005900CD">
        <w:rPr>
          <w:rFonts w:asciiTheme="minorHAnsi" w:hAnsiTheme="minorHAnsi" w:cstheme="minorHAnsi"/>
        </w:rPr>
        <w:t xml:space="preserve">, </w:t>
      </w:r>
      <w:r w:rsidR="004F77D7" w:rsidRPr="005900CD">
        <w:rPr>
          <w:rFonts w:asciiTheme="minorHAnsi" w:hAnsiTheme="minorHAnsi" w:cstheme="minorHAnsi"/>
          <w:bCs/>
        </w:rPr>
        <w:t>†</w:t>
      </w:r>
      <w:r w:rsidRPr="005900CD">
        <w:rPr>
          <w:rFonts w:asciiTheme="minorHAnsi" w:hAnsiTheme="minorHAnsi" w:cstheme="minorHAnsi"/>
        </w:rPr>
        <w:t xml:space="preserve">Zielke, D.J., </w:t>
      </w:r>
      <w:r w:rsidR="004F77D7" w:rsidRPr="005900CD">
        <w:rPr>
          <w:rFonts w:asciiTheme="minorHAnsi" w:hAnsiTheme="minorHAnsi" w:cstheme="minorHAnsi"/>
          <w:bCs/>
        </w:rPr>
        <w:t>†</w:t>
      </w:r>
      <w:r w:rsidRPr="005900CD">
        <w:rPr>
          <w:rFonts w:asciiTheme="minorHAnsi" w:hAnsiTheme="minorHAnsi" w:cstheme="minorHAnsi"/>
        </w:rPr>
        <w:t xml:space="preserve">Hawkins, M.A.W., Williams, D.R., Carnethon, M.R., Knox, S.S., &amp; Matthews, K.A. (2011, March). </w:t>
      </w:r>
      <w:r w:rsidRPr="005900CD">
        <w:rPr>
          <w:rFonts w:asciiTheme="minorHAnsi" w:hAnsiTheme="minorHAnsi" w:cstheme="minorHAnsi"/>
          <w:i/>
        </w:rPr>
        <w:t>Depressive symptom clusters as predictors of 5-year incidence of coronary artery calcification: The CARDIA study</w:t>
      </w:r>
      <w:r w:rsidRPr="005900CD">
        <w:rPr>
          <w:rFonts w:asciiTheme="minorHAnsi" w:hAnsiTheme="minorHAnsi" w:cstheme="minorHAnsi"/>
        </w:rPr>
        <w:t>. Paper presented at the 69</w:t>
      </w:r>
      <w:r w:rsidRPr="005900CD">
        <w:rPr>
          <w:rFonts w:asciiTheme="minorHAnsi" w:hAnsiTheme="minorHAnsi" w:cstheme="minorHAnsi"/>
          <w:vertAlign w:val="superscript"/>
        </w:rPr>
        <w:t>th</w:t>
      </w:r>
      <w:r w:rsidRPr="005900CD">
        <w:rPr>
          <w:rFonts w:asciiTheme="minorHAnsi" w:hAnsiTheme="minorHAnsi" w:cstheme="minorHAnsi"/>
        </w:rPr>
        <w:t xml:space="preserve"> annual meeting of the American Psychosomatic Society, San Antonio, TX.</w:t>
      </w:r>
    </w:p>
    <w:p w14:paraId="5944CC9F" w14:textId="77777777" w:rsidR="0090313E" w:rsidRPr="005900CD" w:rsidRDefault="0090313E">
      <w:pPr>
        <w:rPr>
          <w:rFonts w:asciiTheme="minorHAnsi" w:hAnsiTheme="minorHAnsi" w:cstheme="minorHAnsi"/>
          <w:b/>
        </w:rPr>
      </w:pPr>
    </w:p>
    <w:p w14:paraId="3F6AE09B" w14:textId="77777777" w:rsidR="00CE6F08" w:rsidRPr="005900CD" w:rsidRDefault="00CE6F08" w:rsidP="0090313E">
      <w:pPr>
        <w:numPr>
          <w:ilvl w:val="0"/>
          <w:numId w:val="39"/>
        </w:numPr>
        <w:tabs>
          <w:tab w:val="left" w:pos="90"/>
        </w:tabs>
        <w:ind w:left="540"/>
        <w:rPr>
          <w:rFonts w:asciiTheme="minorHAnsi" w:hAnsiTheme="minorHAnsi" w:cstheme="minorHAnsi"/>
        </w:rPr>
      </w:pPr>
      <w:r w:rsidRPr="005900CD">
        <w:rPr>
          <w:rFonts w:asciiTheme="minorHAnsi" w:hAnsiTheme="minorHAnsi" w:cstheme="minorHAnsi"/>
          <w:b/>
        </w:rPr>
        <w:lastRenderedPageBreak/>
        <w:t>Stewart, J.C.</w:t>
      </w:r>
      <w:r w:rsidRPr="005900CD">
        <w:rPr>
          <w:rFonts w:asciiTheme="minorHAnsi" w:hAnsiTheme="minorHAnsi" w:cstheme="minorHAnsi"/>
        </w:rPr>
        <w:t>, Perkins, A., &amp; Callahan, C.M. (2012, April).</w:t>
      </w:r>
      <w:r w:rsidRPr="005900CD">
        <w:rPr>
          <w:rFonts w:asciiTheme="minorHAnsi" w:hAnsiTheme="minorHAnsi" w:cstheme="minorHAnsi"/>
          <w:i/>
        </w:rPr>
        <w:t xml:space="preserve"> Earlier depression treatment reduces risk of incident cardiovascular disease: A follow-up study of the IMPACT Trial</w:t>
      </w:r>
      <w:r w:rsidRPr="005900CD">
        <w:rPr>
          <w:rFonts w:asciiTheme="minorHAnsi" w:hAnsiTheme="minorHAnsi" w:cstheme="minorHAnsi"/>
        </w:rPr>
        <w:t>.</w:t>
      </w:r>
      <w:r w:rsidRPr="005900CD">
        <w:rPr>
          <w:rFonts w:asciiTheme="minorHAnsi" w:hAnsiTheme="minorHAnsi" w:cstheme="minorHAnsi"/>
          <w:i/>
        </w:rPr>
        <w:t xml:space="preserve"> </w:t>
      </w:r>
      <w:r w:rsidRPr="005900CD">
        <w:rPr>
          <w:rFonts w:asciiTheme="minorHAnsi" w:eastAsiaTheme="minorHAnsi" w:hAnsiTheme="minorHAnsi" w:cstheme="minorHAnsi"/>
          <w:iCs/>
        </w:rPr>
        <w:t xml:space="preserve">Paper presented </w:t>
      </w:r>
      <w:r w:rsidRPr="005900CD">
        <w:rPr>
          <w:rFonts w:asciiTheme="minorHAnsi" w:hAnsiTheme="minorHAnsi" w:cstheme="minorHAnsi"/>
        </w:rPr>
        <w:t>at the 33</w:t>
      </w:r>
      <w:r w:rsidRPr="005900CD">
        <w:rPr>
          <w:rFonts w:asciiTheme="minorHAnsi" w:hAnsiTheme="minorHAnsi" w:cstheme="minorHAnsi"/>
          <w:vertAlign w:val="superscript"/>
        </w:rPr>
        <w:t>rd</w:t>
      </w:r>
      <w:r w:rsidRPr="005900CD">
        <w:rPr>
          <w:rFonts w:asciiTheme="minorHAnsi" w:hAnsiTheme="minorHAnsi" w:cstheme="minorHAnsi"/>
        </w:rPr>
        <w:t xml:space="preserve"> annual meeting of the Society of Behavioral Medicine, </w:t>
      </w:r>
      <w:r w:rsidRPr="005900CD">
        <w:rPr>
          <w:rFonts w:asciiTheme="minorHAnsi" w:eastAsiaTheme="minorHAnsi" w:hAnsiTheme="minorHAnsi" w:cstheme="minorHAnsi"/>
        </w:rPr>
        <w:t>New Orleans, LA.</w:t>
      </w:r>
    </w:p>
    <w:p w14:paraId="023762EB" w14:textId="77777777" w:rsidR="00CE6F08" w:rsidRPr="005900CD" w:rsidRDefault="00CE6F08" w:rsidP="00AF6A7D">
      <w:pPr>
        <w:ind w:left="540"/>
        <w:rPr>
          <w:rFonts w:asciiTheme="minorHAnsi" w:hAnsiTheme="minorHAnsi" w:cstheme="minorHAnsi"/>
          <w:b/>
        </w:rPr>
      </w:pPr>
    </w:p>
    <w:p w14:paraId="21DA8539" w14:textId="77777777" w:rsidR="00CE6F08" w:rsidRPr="005900CD" w:rsidRDefault="00CE6F08" w:rsidP="00AF6A7D">
      <w:pPr>
        <w:numPr>
          <w:ilvl w:val="0"/>
          <w:numId w:val="39"/>
        </w:numPr>
        <w:tabs>
          <w:tab w:val="left" w:pos="90"/>
        </w:tabs>
        <w:ind w:left="540"/>
        <w:rPr>
          <w:rFonts w:asciiTheme="minorHAnsi" w:hAnsiTheme="minorHAnsi" w:cstheme="minorHAnsi"/>
          <w:i/>
        </w:rPr>
      </w:pPr>
      <w:r w:rsidRPr="005900CD">
        <w:rPr>
          <w:rFonts w:asciiTheme="minorHAnsi" w:hAnsiTheme="minorHAnsi" w:cstheme="minorHAnsi"/>
          <w:b/>
        </w:rPr>
        <w:t>Stewart, J.C.</w:t>
      </w:r>
      <w:r w:rsidRPr="005900CD">
        <w:rPr>
          <w:rFonts w:asciiTheme="minorHAnsi" w:hAnsiTheme="minorHAnsi" w:cstheme="minorHAnsi"/>
        </w:rPr>
        <w:t>, Perkins, A., &amp; Callahan, C.M. (2012, April).</w:t>
      </w:r>
      <w:r w:rsidRPr="005900CD">
        <w:rPr>
          <w:rFonts w:asciiTheme="minorHAnsi" w:hAnsiTheme="minorHAnsi" w:cstheme="minorHAnsi"/>
          <w:i/>
        </w:rPr>
        <w:t xml:space="preserve"> Are depression and anxiety independent, overlapping, or proxy risk factors for atherosclerotic cardiovascular disease? </w:t>
      </w:r>
      <w:r w:rsidRPr="005900CD">
        <w:rPr>
          <w:rFonts w:asciiTheme="minorHAnsi" w:eastAsiaTheme="minorHAnsi" w:hAnsiTheme="minorHAnsi" w:cstheme="minorHAnsi"/>
          <w:iCs/>
        </w:rPr>
        <w:t xml:space="preserve">Paper presented </w:t>
      </w:r>
      <w:r w:rsidRPr="005900CD">
        <w:rPr>
          <w:rFonts w:asciiTheme="minorHAnsi" w:hAnsiTheme="minorHAnsi" w:cstheme="minorHAnsi"/>
        </w:rPr>
        <w:t>at the 33</w:t>
      </w:r>
      <w:r w:rsidRPr="005900CD">
        <w:rPr>
          <w:rFonts w:asciiTheme="minorHAnsi" w:hAnsiTheme="minorHAnsi" w:cstheme="minorHAnsi"/>
          <w:vertAlign w:val="superscript"/>
        </w:rPr>
        <w:t>rd</w:t>
      </w:r>
      <w:r w:rsidRPr="005900CD">
        <w:rPr>
          <w:rFonts w:asciiTheme="minorHAnsi" w:hAnsiTheme="minorHAnsi" w:cstheme="minorHAnsi"/>
        </w:rPr>
        <w:t xml:space="preserve"> annual meeting of the Society of Behavioral Medicine, </w:t>
      </w:r>
      <w:r w:rsidRPr="005900CD">
        <w:rPr>
          <w:rFonts w:asciiTheme="minorHAnsi" w:eastAsiaTheme="minorHAnsi" w:hAnsiTheme="minorHAnsi" w:cstheme="minorHAnsi"/>
        </w:rPr>
        <w:t>New Orleans, LA.</w:t>
      </w:r>
    </w:p>
    <w:p w14:paraId="5735A9DC" w14:textId="77777777" w:rsidR="00CE6F08" w:rsidRPr="005900CD" w:rsidRDefault="00CE6F08" w:rsidP="00AF6A7D">
      <w:pPr>
        <w:tabs>
          <w:tab w:val="left" w:pos="720"/>
        </w:tabs>
        <w:ind w:left="540"/>
        <w:rPr>
          <w:rFonts w:asciiTheme="minorHAnsi" w:hAnsiTheme="minorHAnsi" w:cstheme="minorHAnsi"/>
          <w:b/>
          <w:i/>
          <w:color w:val="000000" w:themeColor="text1"/>
        </w:rPr>
      </w:pPr>
    </w:p>
    <w:p w14:paraId="40C238B6" w14:textId="77777777" w:rsidR="009D3BF6" w:rsidRPr="005900CD" w:rsidRDefault="004F77D7" w:rsidP="00AF6A7D">
      <w:pPr>
        <w:numPr>
          <w:ilvl w:val="0"/>
          <w:numId w:val="39"/>
        </w:numPr>
        <w:tabs>
          <w:tab w:val="left" w:pos="90"/>
        </w:tabs>
        <w:ind w:left="540"/>
        <w:rPr>
          <w:rFonts w:asciiTheme="minorHAnsi" w:hAnsiTheme="minorHAnsi" w:cstheme="minorHAnsi"/>
          <w:i/>
        </w:rPr>
      </w:pPr>
      <w:r w:rsidRPr="005900CD">
        <w:rPr>
          <w:rFonts w:asciiTheme="minorHAnsi" w:hAnsiTheme="minorHAnsi" w:cstheme="minorHAnsi"/>
          <w:bCs/>
        </w:rPr>
        <w:t>†</w:t>
      </w:r>
      <w:r w:rsidR="009D3BF6" w:rsidRPr="005900CD">
        <w:rPr>
          <w:rFonts w:asciiTheme="minorHAnsi" w:eastAsiaTheme="minorHAnsi" w:hAnsiTheme="minorHAnsi" w:cstheme="minorHAnsi"/>
        </w:rPr>
        <w:t xml:space="preserve">Khambaty, T., &amp; </w:t>
      </w:r>
      <w:r w:rsidR="009D3BF6" w:rsidRPr="005900CD">
        <w:rPr>
          <w:rFonts w:asciiTheme="minorHAnsi" w:eastAsiaTheme="minorHAnsi" w:hAnsiTheme="minorHAnsi" w:cstheme="minorHAnsi"/>
          <w:b/>
        </w:rPr>
        <w:t>Stewart, J. C.</w:t>
      </w:r>
      <w:r w:rsidR="009D3BF6" w:rsidRPr="005900CD">
        <w:rPr>
          <w:rFonts w:asciiTheme="minorHAnsi" w:eastAsiaTheme="minorHAnsi" w:hAnsiTheme="minorHAnsi" w:cstheme="minorHAnsi"/>
        </w:rPr>
        <w:t xml:space="preserve"> (2012, April). </w:t>
      </w:r>
      <w:r w:rsidR="009D3BF6" w:rsidRPr="005900CD">
        <w:rPr>
          <w:rFonts w:asciiTheme="minorHAnsi" w:eastAsiaTheme="minorHAnsi" w:hAnsiTheme="minorHAnsi" w:cstheme="minorHAnsi"/>
          <w:i/>
          <w:iCs/>
        </w:rPr>
        <w:t xml:space="preserve">Multiple emotional factors as predictors of cardiovascular disease incidence: Analysis of NHANES I Data. </w:t>
      </w:r>
      <w:r w:rsidR="009D3BF6" w:rsidRPr="005900CD">
        <w:rPr>
          <w:rFonts w:asciiTheme="minorHAnsi" w:eastAsiaTheme="minorHAnsi" w:hAnsiTheme="minorHAnsi" w:cstheme="minorHAnsi"/>
          <w:iCs/>
        </w:rPr>
        <w:t xml:space="preserve">Paper presented </w:t>
      </w:r>
      <w:r w:rsidR="009D3BF6" w:rsidRPr="005900CD">
        <w:rPr>
          <w:rFonts w:asciiTheme="minorHAnsi" w:hAnsiTheme="minorHAnsi" w:cstheme="minorHAnsi"/>
        </w:rPr>
        <w:t>at the 33</w:t>
      </w:r>
      <w:r w:rsidR="009D3BF6" w:rsidRPr="005900CD">
        <w:rPr>
          <w:rFonts w:asciiTheme="minorHAnsi" w:hAnsiTheme="minorHAnsi" w:cstheme="minorHAnsi"/>
          <w:vertAlign w:val="superscript"/>
        </w:rPr>
        <w:t>rd</w:t>
      </w:r>
      <w:r w:rsidR="009D3BF6" w:rsidRPr="005900CD">
        <w:rPr>
          <w:rFonts w:asciiTheme="minorHAnsi" w:hAnsiTheme="minorHAnsi" w:cstheme="minorHAnsi"/>
        </w:rPr>
        <w:t xml:space="preserve"> annual meeting of the Society of Behavioral Medicine, </w:t>
      </w:r>
      <w:r w:rsidR="009D3BF6" w:rsidRPr="005900CD">
        <w:rPr>
          <w:rFonts w:asciiTheme="minorHAnsi" w:eastAsiaTheme="minorHAnsi" w:hAnsiTheme="minorHAnsi" w:cstheme="minorHAnsi"/>
        </w:rPr>
        <w:t>New Orleans, LA.</w:t>
      </w:r>
    </w:p>
    <w:p w14:paraId="76066525" w14:textId="77777777" w:rsidR="00B65522" w:rsidRPr="005900CD" w:rsidRDefault="00B65522">
      <w:pPr>
        <w:rPr>
          <w:rFonts w:asciiTheme="minorHAnsi" w:eastAsiaTheme="minorHAnsi" w:hAnsiTheme="minorHAnsi" w:cstheme="minorHAnsi"/>
        </w:rPr>
      </w:pPr>
    </w:p>
    <w:p w14:paraId="6E634422" w14:textId="77777777" w:rsidR="009D3BF6" w:rsidRPr="005900CD" w:rsidRDefault="004F77D7" w:rsidP="00AF6A7D">
      <w:pPr>
        <w:numPr>
          <w:ilvl w:val="0"/>
          <w:numId w:val="39"/>
        </w:numPr>
        <w:tabs>
          <w:tab w:val="left" w:pos="90"/>
        </w:tabs>
        <w:ind w:left="540"/>
        <w:rPr>
          <w:rFonts w:asciiTheme="minorHAnsi" w:eastAsiaTheme="minorHAnsi" w:hAnsiTheme="minorHAnsi" w:cstheme="minorHAnsi"/>
        </w:rPr>
      </w:pPr>
      <w:r w:rsidRPr="005900CD">
        <w:rPr>
          <w:rFonts w:asciiTheme="minorHAnsi" w:hAnsiTheme="minorHAnsi" w:cstheme="minorHAnsi"/>
          <w:bCs/>
        </w:rPr>
        <w:t>†</w:t>
      </w:r>
      <w:r w:rsidR="009D3BF6" w:rsidRPr="005900CD">
        <w:rPr>
          <w:rFonts w:asciiTheme="minorHAnsi" w:hAnsiTheme="minorHAnsi"/>
        </w:rPr>
        <w:t xml:space="preserve">Case, S.M., &amp; </w:t>
      </w:r>
      <w:r w:rsidR="009D3BF6" w:rsidRPr="005900CD">
        <w:rPr>
          <w:rFonts w:asciiTheme="minorHAnsi" w:hAnsiTheme="minorHAnsi"/>
          <w:b/>
        </w:rPr>
        <w:t>Stewart, J.C.</w:t>
      </w:r>
      <w:r w:rsidR="009D3BF6" w:rsidRPr="005900CD">
        <w:rPr>
          <w:rFonts w:asciiTheme="minorHAnsi" w:hAnsiTheme="minorHAnsi"/>
        </w:rPr>
        <w:t xml:space="preserve"> (2013, March). </w:t>
      </w:r>
      <w:r w:rsidR="009D3BF6" w:rsidRPr="005900CD">
        <w:rPr>
          <w:rFonts w:asciiTheme="minorHAnsi" w:hAnsiTheme="minorHAnsi"/>
          <w:i/>
          <w:iCs/>
        </w:rPr>
        <w:t>Double depression is associated with greater risk of incident cardiovascular disease than major depression: Data from the National Epidemiologic Survey on Alcohol and Related Conditions (NESARC).</w:t>
      </w:r>
      <w:r w:rsidR="009D3BF6" w:rsidRPr="005900CD">
        <w:rPr>
          <w:rFonts w:asciiTheme="minorHAnsi" w:hAnsiTheme="minorHAnsi"/>
        </w:rPr>
        <w:t xml:space="preserve"> Paper presented at the 71</w:t>
      </w:r>
      <w:r w:rsidR="009D3BF6" w:rsidRPr="005900CD">
        <w:rPr>
          <w:rFonts w:asciiTheme="minorHAnsi" w:hAnsiTheme="minorHAnsi"/>
          <w:vertAlign w:val="superscript"/>
        </w:rPr>
        <w:t>st</w:t>
      </w:r>
      <w:r w:rsidR="009D3BF6" w:rsidRPr="005900CD">
        <w:rPr>
          <w:rFonts w:asciiTheme="minorHAnsi" w:hAnsiTheme="minorHAnsi"/>
        </w:rPr>
        <w:t xml:space="preserve"> annual meeting of the American Psychosomatic Society, Miami, FL.</w:t>
      </w:r>
    </w:p>
    <w:p w14:paraId="7139CAC1" w14:textId="5E646430" w:rsidR="009D3BF6" w:rsidRPr="005900CD" w:rsidRDefault="004F77D7" w:rsidP="00AF6A7D">
      <w:pPr>
        <w:numPr>
          <w:ilvl w:val="0"/>
          <w:numId w:val="39"/>
        </w:numPr>
        <w:tabs>
          <w:tab w:val="left" w:pos="90"/>
        </w:tabs>
        <w:ind w:left="540"/>
        <w:rPr>
          <w:rFonts w:asciiTheme="minorHAnsi" w:eastAsiaTheme="minorHAnsi" w:hAnsiTheme="minorHAnsi" w:cstheme="minorHAnsi"/>
        </w:rPr>
      </w:pPr>
      <w:r w:rsidRPr="005900CD">
        <w:rPr>
          <w:rFonts w:asciiTheme="minorHAnsi" w:hAnsiTheme="minorHAnsi" w:cstheme="minorHAnsi"/>
          <w:bCs/>
        </w:rPr>
        <w:t>†</w:t>
      </w:r>
      <w:r w:rsidR="009D3BF6" w:rsidRPr="005900CD">
        <w:rPr>
          <w:rFonts w:asciiTheme="minorHAnsi" w:hAnsiTheme="minorHAnsi"/>
          <w:bCs/>
        </w:rPr>
        <w:t>Hawkins, M.A.W</w:t>
      </w:r>
      <w:r w:rsidR="009D3BF6" w:rsidRPr="005900CD">
        <w:rPr>
          <w:rFonts w:asciiTheme="minorHAnsi" w:hAnsiTheme="minorHAnsi"/>
        </w:rPr>
        <w:t xml:space="preserve">., </w:t>
      </w:r>
      <w:r w:rsidR="009D3BF6" w:rsidRPr="005900CD">
        <w:rPr>
          <w:rFonts w:asciiTheme="minorHAnsi" w:hAnsiTheme="minorHAnsi"/>
          <w:b/>
        </w:rPr>
        <w:t>Stewart, J.C.</w:t>
      </w:r>
      <w:r w:rsidR="009D3BF6" w:rsidRPr="005900CD">
        <w:rPr>
          <w:rFonts w:asciiTheme="minorHAnsi" w:hAnsiTheme="minorHAnsi"/>
        </w:rPr>
        <w:t xml:space="preserve">, &amp; Miller, D.K. (2013, March). </w:t>
      </w:r>
      <w:r w:rsidR="009D3BF6" w:rsidRPr="005900CD">
        <w:rPr>
          <w:rFonts w:asciiTheme="minorHAnsi" w:hAnsiTheme="minorHAnsi"/>
          <w:i/>
          <w:iCs/>
        </w:rPr>
        <w:t>Depressive symptom clusters as predictors of body mass index and body fat percent in African Americans over a 9-year period</w:t>
      </w:r>
      <w:r w:rsidR="009D3BF6" w:rsidRPr="005900CD">
        <w:rPr>
          <w:rFonts w:asciiTheme="minorHAnsi" w:hAnsiTheme="minorHAnsi"/>
        </w:rPr>
        <w:t>.  Paper presented at the 71</w:t>
      </w:r>
      <w:r w:rsidR="009D3BF6" w:rsidRPr="005900CD">
        <w:rPr>
          <w:rFonts w:asciiTheme="minorHAnsi" w:hAnsiTheme="minorHAnsi"/>
          <w:vertAlign w:val="superscript"/>
        </w:rPr>
        <w:t>st</w:t>
      </w:r>
      <w:r w:rsidR="009D3BF6" w:rsidRPr="005900CD">
        <w:rPr>
          <w:rFonts w:asciiTheme="minorHAnsi" w:hAnsiTheme="minorHAnsi"/>
        </w:rPr>
        <w:t xml:space="preserve"> annual meeting of the American Psychosomatic Society, Miami, FL.</w:t>
      </w:r>
    </w:p>
    <w:p w14:paraId="51243870" w14:textId="77777777" w:rsidR="004E1CB7" w:rsidRPr="005900CD" w:rsidRDefault="004E1CB7">
      <w:pPr>
        <w:rPr>
          <w:rFonts w:asciiTheme="minorHAnsi" w:hAnsiTheme="minorHAnsi" w:cs="Arial"/>
          <w:bCs/>
        </w:rPr>
      </w:pPr>
    </w:p>
    <w:p w14:paraId="7595F0EF" w14:textId="77777777" w:rsidR="009D3BF6" w:rsidRPr="005900CD" w:rsidRDefault="00F34574" w:rsidP="00AF6A7D">
      <w:pPr>
        <w:numPr>
          <w:ilvl w:val="0"/>
          <w:numId w:val="39"/>
        </w:numPr>
        <w:tabs>
          <w:tab w:val="left" w:pos="90"/>
        </w:tabs>
        <w:ind w:left="540"/>
        <w:rPr>
          <w:rFonts w:asciiTheme="minorHAnsi" w:eastAsiaTheme="minorHAnsi" w:hAnsiTheme="minorHAnsi" w:cstheme="minorHAnsi"/>
        </w:rPr>
      </w:pPr>
      <w:r w:rsidRPr="005900CD">
        <w:rPr>
          <w:rFonts w:asciiTheme="minorHAnsi" w:hAnsiTheme="minorHAnsi" w:cstheme="minorHAnsi"/>
          <w:bCs/>
        </w:rPr>
        <w:t>†</w:t>
      </w:r>
      <w:r w:rsidR="009D3BF6" w:rsidRPr="005900CD">
        <w:rPr>
          <w:rFonts w:asciiTheme="minorHAnsi" w:hAnsiTheme="minorHAnsi" w:cs="Arial"/>
          <w:bCs/>
        </w:rPr>
        <w:t>Khambaty, T.</w:t>
      </w:r>
      <w:r w:rsidR="009D3BF6" w:rsidRPr="005900CD">
        <w:rPr>
          <w:rFonts w:asciiTheme="minorHAnsi" w:hAnsiTheme="minorHAnsi" w:cs="Arial"/>
        </w:rPr>
        <w:t xml:space="preserve">, </w:t>
      </w:r>
      <w:r w:rsidR="009D3BF6" w:rsidRPr="005900CD">
        <w:rPr>
          <w:rFonts w:asciiTheme="minorHAnsi" w:hAnsiTheme="minorHAnsi" w:cs="Arial"/>
          <w:b/>
        </w:rPr>
        <w:t>Stewart, J. C.</w:t>
      </w:r>
      <w:r w:rsidR="009D3BF6" w:rsidRPr="005900CD">
        <w:rPr>
          <w:rFonts w:asciiTheme="minorHAnsi" w:hAnsiTheme="minorHAnsi" w:cs="Arial"/>
        </w:rPr>
        <w:t xml:space="preserve">, Muldoon, M. F., &amp; Kamarck, T. W. (2013, March). </w:t>
      </w:r>
      <w:r w:rsidR="009D3BF6" w:rsidRPr="005900CD">
        <w:rPr>
          <w:rFonts w:asciiTheme="minorHAnsi" w:hAnsiTheme="minorHAnsi" w:cs="Arial"/>
          <w:i/>
          <w:iCs/>
        </w:rPr>
        <w:t>Somatic-vegetative symptoms of depression predict 6-year increases in insulin resistance: Data from the Pittsburgh Healthy Heart Project</w:t>
      </w:r>
      <w:r w:rsidR="009D3BF6" w:rsidRPr="005900CD">
        <w:rPr>
          <w:rFonts w:asciiTheme="minorHAnsi" w:hAnsiTheme="minorHAnsi" w:cs="Arial"/>
        </w:rPr>
        <w:t>. </w:t>
      </w:r>
      <w:r w:rsidR="009D3BF6" w:rsidRPr="005900CD">
        <w:rPr>
          <w:rFonts w:asciiTheme="minorHAnsi" w:hAnsiTheme="minorHAnsi"/>
        </w:rPr>
        <w:t>Paper presented at the 71</w:t>
      </w:r>
      <w:r w:rsidR="009D3BF6" w:rsidRPr="005900CD">
        <w:rPr>
          <w:rFonts w:asciiTheme="minorHAnsi" w:hAnsiTheme="minorHAnsi"/>
          <w:vertAlign w:val="superscript"/>
        </w:rPr>
        <w:t>st</w:t>
      </w:r>
      <w:r w:rsidR="009D3BF6" w:rsidRPr="005900CD">
        <w:rPr>
          <w:rFonts w:asciiTheme="minorHAnsi" w:hAnsiTheme="minorHAnsi"/>
        </w:rPr>
        <w:t xml:space="preserve"> annual meeting of the American Psychosomatic Society, Miami, FL.</w:t>
      </w:r>
    </w:p>
    <w:p w14:paraId="1448EF46" w14:textId="77777777" w:rsidR="00D86C59" w:rsidRPr="005900CD" w:rsidRDefault="00D86C59">
      <w:pPr>
        <w:rPr>
          <w:rFonts w:asciiTheme="minorHAnsi" w:hAnsiTheme="minorHAnsi" w:cstheme="minorHAnsi"/>
          <w:bCs/>
        </w:rPr>
      </w:pPr>
    </w:p>
    <w:p w14:paraId="4D0FFA04" w14:textId="77777777" w:rsidR="009D3BF6" w:rsidRPr="005900CD" w:rsidRDefault="00DC5933" w:rsidP="00AF6A7D">
      <w:pPr>
        <w:numPr>
          <w:ilvl w:val="0"/>
          <w:numId w:val="39"/>
        </w:numPr>
        <w:tabs>
          <w:tab w:val="left" w:pos="90"/>
        </w:tabs>
        <w:ind w:left="540"/>
        <w:rPr>
          <w:rFonts w:asciiTheme="minorHAnsi" w:eastAsiaTheme="minorHAnsi" w:hAnsiTheme="minorHAnsi" w:cstheme="minorHAnsi"/>
        </w:rPr>
      </w:pPr>
      <w:r w:rsidRPr="005900CD">
        <w:rPr>
          <w:rFonts w:asciiTheme="minorHAnsi" w:hAnsiTheme="minorHAnsi" w:cstheme="minorHAnsi"/>
          <w:bCs/>
        </w:rPr>
        <w:t>†</w:t>
      </w:r>
      <w:r w:rsidR="009D3BF6" w:rsidRPr="005900CD">
        <w:rPr>
          <w:rFonts w:asciiTheme="minorHAnsi" w:hAnsiTheme="minorHAnsi" w:cs="Segoe UI"/>
        </w:rPr>
        <w:t xml:space="preserve">Vrany, E.A., </w:t>
      </w:r>
      <w:r w:rsidRPr="005900CD">
        <w:rPr>
          <w:rFonts w:asciiTheme="minorHAnsi" w:hAnsiTheme="minorHAnsi" w:cstheme="minorHAnsi"/>
          <w:bCs/>
        </w:rPr>
        <w:t>†</w:t>
      </w:r>
      <w:r w:rsidR="009D3BF6" w:rsidRPr="005900CD">
        <w:rPr>
          <w:rFonts w:asciiTheme="minorHAnsi" w:hAnsiTheme="minorHAnsi" w:cs="Segoe UI"/>
        </w:rPr>
        <w:t xml:space="preserve">Berntson, J.M., </w:t>
      </w:r>
      <w:r w:rsidRPr="005900CD">
        <w:rPr>
          <w:rFonts w:asciiTheme="minorHAnsi" w:hAnsiTheme="minorHAnsi" w:cstheme="minorHAnsi"/>
          <w:bCs/>
        </w:rPr>
        <w:t>†</w:t>
      </w:r>
      <w:r w:rsidR="009D3BF6" w:rsidRPr="005900CD">
        <w:rPr>
          <w:rFonts w:asciiTheme="minorHAnsi" w:hAnsiTheme="minorHAnsi" w:cs="Segoe UI"/>
        </w:rPr>
        <w:t xml:space="preserve">Khambaty, T., &amp; </w:t>
      </w:r>
      <w:r w:rsidR="009D3BF6" w:rsidRPr="005900CD">
        <w:rPr>
          <w:rFonts w:asciiTheme="minorHAnsi" w:hAnsiTheme="minorHAnsi" w:cs="Segoe UI"/>
          <w:b/>
        </w:rPr>
        <w:t>Stewart, J.C.</w:t>
      </w:r>
      <w:r w:rsidR="009D3BF6" w:rsidRPr="005900CD">
        <w:rPr>
          <w:rFonts w:asciiTheme="minorHAnsi" w:hAnsiTheme="minorHAnsi" w:cs="Segoe UI"/>
        </w:rPr>
        <w:t xml:space="preserve"> (2013, March). </w:t>
      </w:r>
      <w:r w:rsidR="009D3BF6" w:rsidRPr="005900CD">
        <w:rPr>
          <w:rFonts w:asciiTheme="minorHAnsi" w:hAnsiTheme="minorHAnsi" w:cs="Segoe UI"/>
          <w:i/>
        </w:rPr>
        <w:t>Somatic symptoms of depression are associated with insulin resistance: National Health and Nutrition Examination Survey (NHANES) 2005-2010</w:t>
      </w:r>
      <w:r w:rsidR="009D3BF6" w:rsidRPr="005900CD">
        <w:rPr>
          <w:rFonts w:asciiTheme="minorHAnsi" w:hAnsiTheme="minorHAnsi" w:cs="Segoe UI"/>
        </w:rPr>
        <w:t xml:space="preserve">. </w:t>
      </w:r>
      <w:r w:rsidR="009D3BF6" w:rsidRPr="005900CD">
        <w:rPr>
          <w:rFonts w:asciiTheme="minorHAnsi" w:hAnsiTheme="minorHAnsi"/>
        </w:rPr>
        <w:t>Paper presented at the 71</w:t>
      </w:r>
      <w:r w:rsidR="009D3BF6" w:rsidRPr="005900CD">
        <w:rPr>
          <w:rFonts w:asciiTheme="minorHAnsi" w:hAnsiTheme="minorHAnsi"/>
          <w:vertAlign w:val="superscript"/>
        </w:rPr>
        <w:t>st</w:t>
      </w:r>
      <w:r w:rsidR="009D3BF6" w:rsidRPr="005900CD">
        <w:rPr>
          <w:rFonts w:asciiTheme="minorHAnsi" w:hAnsiTheme="minorHAnsi"/>
        </w:rPr>
        <w:t xml:space="preserve"> annual meeting of the American Psychosomatic Society, Miami, FL.</w:t>
      </w:r>
    </w:p>
    <w:p w14:paraId="78F73E05" w14:textId="77777777" w:rsidR="00C42C51" w:rsidRPr="005900CD" w:rsidRDefault="00C42C51" w:rsidP="00AF6A7D">
      <w:pPr>
        <w:tabs>
          <w:tab w:val="left" w:pos="720"/>
        </w:tabs>
        <w:ind w:left="540"/>
        <w:rPr>
          <w:rFonts w:asciiTheme="minorHAnsi" w:hAnsiTheme="minorHAnsi" w:cstheme="minorHAnsi"/>
          <w:b/>
          <w:i/>
          <w:color w:val="000000" w:themeColor="text1"/>
        </w:rPr>
      </w:pPr>
    </w:p>
    <w:p w14:paraId="40134C76" w14:textId="77777777" w:rsidR="006A70C6" w:rsidRPr="005900CD" w:rsidRDefault="00990A45" w:rsidP="00D86C59">
      <w:pPr>
        <w:numPr>
          <w:ilvl w:val="0"/>
          <w:numId w:val="39"/>
        </w:numPr>
        <w:tabs>
          <w:tab w:val="left" w:pos="90"/>
        </w:tabs>
        <w:ind w:left="540"/>
        <w:rPr>
          <w:rFonts w:asciiTheme="minorHAnsi" w:eastAsiaTheme="minorHAnsi" w:hAnsiTheme="minorHAnsi" w:cstheme="minorHAnsi"/>
        </w:rPr>
      </w:pPr>
      <w:r w:rsidRPr="005900CD">
        <w:rPr>
          <w:rFonts w:asciiTheme="minorHAnsi" w:hAnsiTheme="minorHAnsi" w:cstheme="minorHAnsi"/>
          <w:bCs/>
        </w:rPr>
        <w:t>†</w:t>
      </w:r>
      <w:r w:rsidR="009D3BF6" w:rsidRPr="005900CD">
        <w:rPr>
          <w:rFonts w:asciiTheme="minorHAnsi" w:eastAsia="Calibri" w:hAnsiTheme="minorHAnsi"/>
        </w:rPr>
        <w:t>Berntson, J.M</w:t>
      </w:r>
      <w:r w:rsidR="009358E8" w:rsidRPr="005900CD">
        <w:rPr>
          <w:rFonts w:asciiTheme="minorHAnsi" w:eastAsia="Calibri" w:hAnsiTheme="minorHAnsi"/>
        </w:rPr>
        <w:t>.</w:t>
      </w:r>
      <w:r w:rsidR="009D3BF6" w:rsidRPr="005900CD">
        <w:rPr>
          <w:rFonts w:asciiTheme="minorHAnsi" w:eastAsia="Calibri" w:hAnsiTheme="minorHAnsi"/>
        </w:rPr>
        <w:t xml:space="preserve">, &amp; </w:t>
      </w:r>
      <w:r w:rsidR="009D3BF6" w:rsidRPr="005900CD">
        <w:rPr>
          <w:rFonts w:asciiTheme="minorHAnsi" w:eastAsia="Calibri" w:hAnsiTheme="minorHAnsi"/>
          <w:b/>
        </w:rPr>
        <w:t>Stewart, J.C.</w:t>
      </w:r>
      <w:r w:rsidR="009D3BF6" w:rsidRPr="005900CD">
        <w:rPr>
          <w:rFonts w:asciiTheme="minorHAnsi" w:eastAsia="Calibri" w:hAnsiTheme="minorHAnsi"/>
        </w:rPr>
        <w:t xml:space="preserve"> (2014, March). </w:t>
      </w:r>
      <w:r w:rsidR="009D3BF6" w:rsidRPr="005900CD">
        <w:rPr>
          <w:rFonts w:asciiTheme="minorHAnsi" w:eastAsia="Calibri" w:hAnsiTheme="minorHAnsi"/>
          <w:i/>
        </w:rPr>
        <w:t xml:space="preserve">Number of stressful life events is a stronger predictor of incident cardiovascular disease among adults with versus without a lifetime depressive disorder: National Epidemiologic Survey on Alcohol and Related Conditions (NESARC). </w:t>
      </w:r>
      <w:r w:rsidR="009D3BF6" w:rsidRPr="005900CD">
        <w:rPr>
          <w:rFonts w:asciiTheme="minorHAnsi" w:eastAsia="Calibri" w:hAnsiTheme="minorHAnsi"/>
        </w:rPr>
        <w:t>Paper presented at the 72</w:t>
      </w:r>
      <w:r w:rsidR="006A70C6" w:rsidRPr="005900CD">
        <w:rPr>
          <w:rFonts w:asciiTheme="minorHAnsi" w:eastAsia="Calibri" w:hAnsiTheme="minorHAnsi"/>
          <w:vertAlign w:val="superscript"/>
        </w:rPr>
        <w:t>nd</w:t>
      </w:r>
      <w:r w:rsidR="006A70C6" w:rsidRPr="005900CD">
        <w:rPr>
          <w:rFonts w:asciiTheme="minorHAnsi" w:eastAsia="Calibri" w:hAnsiTheme="minorHAnsi"/>
        </w:rPr>
        <w:t xml:space="preserve"> a</w:t>
      </w:r>
      <w:r w:rsidR="009D3BF6" w:rsidRPr="005900CD">
        <w:rPr>
          <w:rFonts w:asciiTheme="minorHAnsi" w:eastAsia="Calibri" w:hAnsiTheme="minorHAnsi"/>
        </w:rPr>
        <w:t>nnual meeting of the American Psychosomatic Society, San</w:t>
      </w:r>
      <w:r w:rsidR="00D86C59" w:rsidRPr="005900CD">
        <w:rPr>
          <w:rFonts w:asciiTheme="minorHAnsi" w:eastAsia="Calibri" w:hAnsiTheme="minorHAnsi"/>
        </w:rPr>
        <w:t xml:space="preserve"> </w:t>
      </w:r>
      <w:r w:rsidR="009D3BF6" w:rsidRPr="005900CD">
        <w:rPr>
          <w:rFonts w:asciiTheme="minorHAnsi" w:eastAsia="Calibri" w:hAnsiTheme="minorHAnsi"/>
        </w:rPr>
        <w:t>Francisco, CA.</w:t>
      </w:r>
    </w:p>
    <w:p w14:paraId="3F693471" w14:textId="77777777" w:rsidR="001F574B" w:rsidRPr="005900CD" w:rsidRDefault="001F574B" w:rsidP="001F574B">
      <w:pPr>
        <w:tabs>
          <w:tab w:val="left" w:pos="90"/>
        </w:tabs>
        <w:rPr>
          <w:rFonts w:asciiTheme="minorHAnsi" w:eastAsiaTheme="minorHAnsi" w:hAnsiTheme="minorHAnsi" w:cstheme="minorHAnsi"/>
        </w:rPr>
      </w:pPr>
    </w:p>
    <w:p w14:paraId="420DAA44" w14:textId="77777777" w:rsidR="009D3BF6" w:rsidRPr="005900CD" w:rsidRDefault="00990A45" w:rsidP="00AF6A7D">
      <w:pPr>
        <w:numPr>
          <w:ilvl w:val="0"/>
          <w:numId w:val="39"/>
        </w:numPr>
        <w:tabs>
          <w:tab w:val="left" w:pos="90"/>
        </w:tabs>
        <w:ind w:left="540"/>
        <w:rPr>
          <w:rFonts w:asciiTheme="minorHAnsi" w:eastAsiaTheme="minorHAnsi" w:hAnsiTheme="minorHAnsi" w:cstheme="minorHAnsi"/>
        </w:rPr>
      </w:pPr>
      <w:r w:rsidRPr="005900CD">
        <w:rPr>
          <w:rFonts w:asciiTheme="minorHAnsi" w:hAnsiTheme="minorHAnsi" w:cstheme="minorHAnsi"/>
          <w:bCs/>
        </w:rPr>
        <w:t>†</w:t>
      </w:r>
      <w:r w:rsidR="009D3BF6" w:rsidRPr="005900CD">
        <w:rPr>
          <w:rFonts w:asciiTheme="minorHAnsi" w:hAnsiTheme="minorHAnsi"/>
          <w:bCs/>
        </w:rPr>
        <w:t>Khambaty, T</w:t>
      </w:r>
      <w:r w:rsidR="009D3BF6" w:rsidRPr="005900CD">
        <w:rPr>
          <w:rFonts w:asciiTheme="minorHAnsi" w:hAnsiTheme="minorHAnsi"/>
        </w:rPr>
        <w:t xml:space="preserve">., &amp; </w:t>
      </w:r>
      <w:r w:rsidR="009D3BF6" w:rsidRPr="005900CD">
        <w:rPr>
          <w:rFonts w:asciiTheme="minorHAnsi" w:hAnsiTheme="minorHAnsi"/>
          <w:b/>
        </w:rPr>
        <w:t>Stewart, J. C.</w:t>
      </w:r>
      <w:r w:rsidR="009D3BF6" w:rsidRPr="005900CD">
        <w:rPr>
          <w:rFonts w:asciiTheme="minorHAnsi" w:hAnsiTheme="minorHAnsi"/>
        </w:rPr>
        <w:t xml:space="preserve"> (2014, March). </w:t>
      </w:r>
      <w:r w:rsidR="009D3BF6" w:rsidRPr="005900CD">
        <w:rPr>
          <w:rFonts w:asciiTheme="minorHAnsi" w:hAnsiTheme="minorHAnsi"/>
          <w:i/>
          <w:iCs/>
        </w:rPr>
        <w:t xml:space="preserve">Atypical major depression is more strongly associated with diabetes prevalence three years later than nonatypical depression and dysthymia: National Epidemiologic Survey on Alcohol and Related Conditions (NESARC). </w:t>
      </w:r>
      <w:r w:rsidR="009D3BF6" w:rsidRPr="005900CD">
        <w:rPr>
          <w:rFonts w:asciiTheme="minorHAnsi" w:hAnsiTheme="minorHAnsi"/>
        </w:rPr>
        <w:t>Paper to be presented at the 72</w:t>
      </w:r>
      <w:r w:rsidR="006A70C6" w:rsidRPr="005900CD">
        <w:rPr>
          <w:rFonts w:asciiTheme="minorHAnsi" w:hAnsiTheme="minorHAnsi"/>
          <w:vertAlign w:val="superscript"/>
        </w:rPr>
        <w:t>nd</w:t>
      </w:r>
      <w:r w:rsidR="006A70C6" w:rsidRPr="005900CD">
        <w:rPr>
          <w:rFonts w:asciiTheme="minorHAnsi" w:hAnsiTheme="minorHAnsi"/>
        </w:rPr>
        <w:t xml:space="preserve"> annual m</w:t>
      </w:r>
      <w:r w:rsidR="009D3BF6" w:rsidRPr="005900CD">
        <w:rPr>
          <w:rFonts w:asciiTheme="minorHAnsi" w:hAnsiTheme="minorHAnsi"/>
        </w:rPr>
        <w:t>eeting of the American Psychosomatic Society, San Francisco, CA</w:t>
      </w:r>
      <w:r w:rsidR="009D3BF6" w:rsidRPr="005900CD">
        <w:rPr>
          <w:rFonts w:asciiTheme="minorHAnsi" w:eastAsiaTheme="minorHAnsi" w:hAnsiTheme="minorHAnsi" w:cstheme="minorHAnsi"/>
        </w:rPr>
        <w:t>.</w:t>
      </w:r>
    </w:p>
    <w:p w14:paraId="2149DD07" w14:textId="77777777" w:rsidR="009D3BF6" w:rsidRPr="005900CD" w:rsidRDefault="009D3BF6" w:rsidP="00AF6A7D">
      <w:pPr>
        <w:ind w:left="540"/>
        <w:rPr>
          <w:rFonts w:asciiTheme="minorHAnsi" w:hAnsiTheme="minorHAnsi" w:cs="Arial"/>
          <w:shd w:val="clear" w:color="auto" w:fill="FFFFFF"/>
        </w:rPr>
      </w:pPr>
    </w:p>
    <w:p w14:paraId="29B125B8" w14:textId="77777777" w:rsidR="009D3BF6" w:rsidRPr="005900CD" w:rsidRDefault="00990A45" w:rsidP="00AF6A7D">
      <w:pPr>
        <w:numPr>
          <w:ilvl w:val="0"/>
          <w:numId w:val="39"/>
        </w:numPr>
        <w:tabs>
          <w:tab w:val="left" w:pos="90"/>
        </w:tabs>
        <w:ind w:left="540"/>
        <w:rPr>
          <w:rFonts w:asciiTheme="minorHAnsi" w:eastAsiaTheme="minorHAnsi" w:hAnsiTheme="minorHAnsi" w:cstheme="minorHAnsi"/>
        </w:rPr>
      </w:pPr>
      <w:r w:rsidRPr="005900CD">
        <w:rPr>
          <w:rFonts w:asciiTheme="minorHAnsi" w:hAnsiTheme="minorHAnsi" w:cstheme="minorHAnsi"/>
          <w:bCs/>
        </w:rPr>
        <w:t>†</w:t>
      </w:r>
      <w:r w:rsidR="009D3BF6" w:rsidRPr="005900CD">
        <w:rPr>
          <w:rFonts w:asciiTheme="minorHAnsi" w:hAnsiTheme="minorHAnsi" w:cs="Arial"/>
          <w:shd w:val="clear" w:color="auto" w:fill="FFFFFF"/>
        </w:rPr>
        <w:t>Vrany, E.A.,</w:t>
      </w:r>
      <w:r w:rsidR="009D3BF6" w:rsidRPr="005900CD">
        <w:rPr>
          <w:rStyle w:val="apple-converted-space"/>
          <w:rFonts w:asciiTheme="minorHAnsi" w:hAnsiTheme="minorHAnsi" w:cs="Arial"/>
          <w:shd w:val="clear" w:color="auto" w:fill="FFFFFF"/>
        </w:rPr>
        <w:t> </w:t>
      </w:r>
      <w:r w:rsidR="009D3BF6" w:rsidRPr="005900CD">
        <w:rPr>
          <w:rFonts w:asciiTheme="minorHAnsi" w:hAnsiTheme="minorHAnsi" w:cs="Arial"/>
          <w:shd w:val="clear" w:color="auto" w:fill="FFFFFF"/>
        </w:rPr>
        <w:t xml:space="preserve">Hawkins, M.A.W., &amp; </w:t>
      </w:r>
      <w:r w:rsidR="009D3BF6" w:rsidRPr="005900CD">
        <w:rPr>
          <w:rFonts w:asciiTheme="minorHAnsi" w:hAnsiTheme="minorHAnsi" w:cs="Arial"/>
          <w:b/>
          <w:shd w:val="clear" w:color="auto" w:fill="FFFFFF"/>
        </w:rPr>
        <w:t>Stewart, J.C.</w:t>
      </w:r>
      <w:r w:rsidR="009D3BF6" w:rsidRPr="005900CD">
        <w:rPr>
          <w:rFonts w:asciiTheme="minorHAnsi" w:hAnsiTheme="minorHAnsi" w:cs="Arial"/>
          <w:shd w:val="clear" w:color="auto" w:fill="FFFFFF"/>
        </w:rPr>
        <w:t xml:space="preserve"> (2014, March).</w:t>
      </w:r>
      <w:r w:rsidR="009D3BF6" w:rsidRPr="005900CD">
        <w:rPr>
          <w:rStyle w:val="apple-converted-space"/>
          <w:rFonts w:asciiTheme="minorHAnsi" w:hAnsiTheme="minorHAnsi" w:cs="Arial"/>
          <w:shd w:val="clear" w:color="auto" w:fill="FFFFFF"/>
        </w:rPr>
        <w:t> </w:t>
      </w:r>
      <w:r w:rsidR="009D3BF6" w:rsidRPr="005900CD">
        <w:rPr>
          <w:rFonts w:asciiTheme="minorHAnsi" w:hAnsiTheme="minorHAnsi" w:cs="Arial"/>
          <w:i/>
          <w:shd w:val="clear" w:color="auto" w:fill="FFFFFF"/>
        </w:rPr>
        <w:t>Depressive</w:t>
      </w:r>
      <w:r w:rsidR="009D3BF6" w:rsidRPr="005900CD">
        <w:rPr>
          <w:rStyle w:val="apple-converted-space"/>
          <w:rFonts w:asciiTheme="minorHAnsi" w:hAnsiTheme="minorHAnsi" w:cs="Arial"/>
          <w:i/>
          <w:shd w:val="clear" w:color="auto" w:fill="FFFFFF"/>
        </w:rPr>
        <w:t> </w:t>
      </w:r>
      <w:r w:rsidR="009D3BF6" w:rsidRPr="005900CD">
        <w:rPr>
          <w:rFonts w:asciiTheme="minorHAnsi" w:hAnsiTheme="minorHAnsi" w:cs="Arial"/>
          <w:i/>
          <w:shd w:val="clear" w:color="auto" w:fill="FFFFFF"/>
        </w:rPr>
        <w:t>symptom severity and weight loss behaviors:</w:t>
      </w:r>
      <w:r w:rsidR="009D3BF6" w:rsidRPr="005900CD">
        <w:rPr>
          <w:rStyle w:val="apple-converted-space"/>
          <w:rFonts w:asciiTheme="minorHAnsi" w:hAnsiTheme="minorHAnsi" w:cs="Arial"/>
          <w:i/>
          <w:shd w:val="clear" w:color="auto" w:fill="FFFFFF"/>
        </w:rPr>
        <w:t> </w:t>
      </w:r>
      <w:r w:rsidR="009D3BF6" w:rsidRPr="005900CD">
        <w:rPr>
          <w:rFonts w:asciiTheme="minorHAnsi" w:hAnsiTheme="minorHAnsi" w:cs="Arial"/>
          <w:i/>
          <w:shd w:val="clear" w:color="auto" w:fill="FFFFFF"/>
        </w:rPr>
        <w:t>Data from the National Health and Nutrition Examination Survey (NHANES) 2005-2010</w:t>
      </w:r>
      <w:r w:rsidR="009D3BF6" w:rsidRPr="005900CD">
        <w:rPr>
          <w:rFonts w:asciiTheme="minorHAnsi" w:hAnsiTheme="minorHAnsi" w:cs="Arial"/>
          <w:shd w:val="clear" w:color="auto" w:fill="FFFFFF"/>
        </w:rPr>
        <w:t>.</w:t>
      </w:r>
      <w:r w:rsidR="009D3BF6" w:rsidRPr="005900CD">
        <w:rPr>
          <w:rStyle w:val="apple-converted-space"/>
          <w:rFonts w:asciiTheme="minorHAnsi" w:hAnsiTheme="minorHAnsi" w:cs="Arial"/>
          <w:shd w:val="clear" w:color="auto" w:fill="FFFFFF"/>
        </w:rPr>
        <w:t xml:space="preserve"> Paper </w:t>
      </w:r>
      <w:r w:rsidR="006A70C6" w:rsidRPr="005900CD">
        <w:rPr>
          <w:rFonts w:asciiTheme="minorHAnsi" w:hAnsiTheme="minorHAnsi" w:cs="Arial"/>
          <w:shd w:val="clear" w:color="auto" w:fill="FFFFFF"/>
        </w:rPr>
        <w:t xml:space="preserve">presented </w:t>
      </w:r>
      <w:r w:rsidR="006A70C6" w:rsidRPr="005900CD">
        <w:rPr>
          <w:rFonts w:asciiTheme="minorHAnsi" w:eastAsia="Calibri" w:hAnsiTheme="minorHAnsi"/>
        </w:rPr>
        <w:t>at the 72</w:t>
      </w:r>
      <w:r w:rsidR="006A70C6" w:rsidRPr="005900CD">
        <w:rPr>
          <w:rFonts w:asciiTheme="minorHAnsi" w:eastAsia="Calibri" w:hAnsiTheme="minorHAnsi"/>
          <w:vertAlign w:val="superscript"/>
        </w:rPr>
        <w:t>nd</w:t>
      </w:r>
      <w:r w:rsidR="006A70C6" w:rsidRPr="005900CD">
        <w:rPr>
          <w:rFonts w:asciiTheme="minorHAnsi" w:eastAsia="Calibri" w:hAnsiTheme="minorHAnsi"/>
        </w:rPr>
        <w:t xml:space="preserve"> </w:t>
      </w:r>
      <w:r w:rsidR="001D2F42" w:rsidRPr="005900CD">
        <w:rPr>
          <w:rFonts w:asciiTheme="minorHAnsi" w:hAnsiTheme="minorHAnsi" w:cs="Arial"/>
          <w:shd w:val="clear" w:color="auto" w:fill="FFFFFF"/>
        </w:rPr>
        <w:t>annual m</w:t>
      </w:r>
      <w:r w:rsidR="009D3BF6" w:rsidRPr="005900CD">
        <w:rPr>
          <w:rFonts w:asciiTheme="minorHAnsi" w:hAnsiTheme="minorHAnsi" w:cs="Arial"/>
          <w:shd w:val="clear" w:color="auto" w:fill="FFFFFF"/>
        </w:rPr>
        <w:t>eeting of the American Psychosomatic Society, San Francisco, CA.</w:t>
      </w:r>
    </w:p>
    <w:p w14:paraId="0C00C4F6" w14:textId="77777777" w:rsidR="003E02F4" w:rsidRPr="005900CD" w:rsidRDefault="003E02F4">
      <w:pPr>
        <w:rPr>
          <w:rFonts w:asciiTheme="minorHAnsi" w:hAnsiTheme="minorHAnsi" w:cstheme="minorHAnsi"/>
          <w:bCs/>
          <w:color w:val="000000" w:themeColor="text1"/>
        </w:rPr>
      </w:pPr>
    </w:p>
    <w:p w14:paraId="1490BEED" w14:textId="77777777" w:rsidR="00483731" w:rsidRPr="005900CD" w:rsidRDefault="00DC1AAE" w:rsidP="00483731">
      <w:pPr>
        <w:numPr>
          <w:ilvl w:val="0"/>
          <w:numId w:val="39"/>
        </w:numPr>
        <w:tabs>
          <w:tab w:val="left" w:pos="90"/>
        </w:tabs>
        <w:ind w:left="540"/>
        <w:rPr>
          <w:rFonts w:asciiTheme="minorHAnsi" w:eastAsiaTheme="minorHAnsi" w:hAnsiTheme="minorHAnsi" w:cstheme="minorHAnsi"/>
        </w:rPr>
      </w:pPr>
      <w:r w:rsidRPr="005900CD">
        <w:rPr>
          <w:rFonts w:asciiTheme="minorHAnsi" w:hAnsiTheme="minorHAnsi" w:cstheme="minorHAnsi"/>
          <w:bCs/>
          <w:color w:val="000000" w:themeColor="text1"/>
        </w:rPr>
        <w:t xml:space="preserve">White, J., Chang, C.C., So-Armah, K., </w:t>
      </w:r>
      <w:r w:rsidRPr="005900CD">
        <w:rPr>
          <w:rFonts w:asciiTheme="minorHAnsi" w:hAnsiTheme="minorHAnsi" w:cstheme="minorHAnsi"/>
          <w:b/>
          <w:bCs/>
          <w:color w:val="000000" w:themeColor="text1"/>
        </w:rPr>
        <w:t>Stewart, J.C.</w:t>
      </w:r>
      <w:r w:rsidRPr="005900CD">
        <w:rPr>
          <w:rFonts w:asciiTheme="minorHAnsi" w:hAnsiTheme="minorHAnsi" w:cstheme="minorHAnsi"/>
          <w:bCs/>
          <w:color w:val="000000" w:themeColor="text1"/>
        </w:rPr>
        <w:t xml:space="preserve">, Gupta, S.K., Butt, A., Gibert, C., Rimland, D., Rodriguez-Barradas, M., Leaf, D., Bedimo, R., Gottdiener, J., Kop, W.J., Gottlieb, S., Budoff, M., </w:t>
      </w:r>
      <w:r w:rsidR="00990A45" w:rsidRPr="005900CD">
        <w:rPr>
          <w:rFonts w:asciiTheme="minorHAnsi" w:hAnsiTheme="minorHAnsi" w:cstheme="minorHAnsi"/>
          <w:bCs/>
        </w:rPr>
        <w:t>†</w:t>
      </w:r>
      <w:r w:rsidRPr="005900CD">
        <w:rPr>
          <w:rFonts w:asciiTheme="minorHAnsi" w:hAnsiTheme="minorHAnsi" w:cstheme="minorHAnsi"/>
          <w:bCs/>
          <w:color w:val="000000" w:themeColor="text1"/>
        </w:rPr>
        <w:t xml:space="preserve">Khambaty, T., Tindle, H., Justice, A., &amp; Freiberg, M. (2015, March). </w:t>
      </w:r>
      <w:r w:rsidRPr="005900CD">
        <w:rPr>
          <w:rFonts w:asciiTheme="minorHAnsi" w:hAnsiTheme="minorHAnsi" w:cs="Arial"/>
          <w:i/>
          <w:iCs/>
          <w:color w:val="000000"/>
        </w:rPr>
        <w:t xml:space="preserve">Antidepressant use and incident heart failure among </w:t>
      </w:r>
      <w:r w:rsidRPr="005900CD">
        <w:rPr>
          <w:rFonts w:asciiTheme="minorHAnsi" w:hAnsiTheme="minorHAnsi" w:cs="Arial"/>
          <w:i/>
          <w:iCs/>
          <w:color w:val="000000"/>
        </w:rPr>
        <w:lastRenderedPageBreak/>
        <w:t>veterans with and without HIV Infection and major depressive disorder</w:t>
      </w:r>
      <w:r w:rsidRPr="005900CD">
        <w:rPr>
          <w:rFonts w:asciiTheme="minorHAnsi" w:hAnsiTheme="minorHAnsi" w:cs="Arial"/>
          <w:iCs/>
          <w:color w:val="000000"/>
        </w:rPr>
        <w:t xml:space="preserve">. Paper presented at the </w:t>
      </w:r>
      <w:r w:rsidRPr="005900CD">
        <w:rPr>
          <w:rFonts w:asciiTheme="minorHAnsi" w:hAnsiTheme="minorHAnsi" w:cs="Arial"/>
          <w:color w:val="000000"/>
        </w:rPr>
        <w:t xml:space="preserve">American Heart Association Epidemiology &amp; Prevention / Lifestyle and Cardiometabolic </w:t>
      </w:r>
      <w:r w:rsidR="00202415" w:rsidRPr="005900CD">
        <w:rPr>
          <w:rFonts w:asciiTheme="minorHAnsi" w:hAnsiTheme="minorHAnsi" w:cs="Arial"/>
          <w:color w:val="000000"/>
        </w:rPr>
        <w:t>Health 2015 Scientific Sessions, Baltimore, MD.</w:t>
      </w:r>
    </w:p>
    <w:p w14:paraId="0FF94E5C" w14:textId="77777777" w:rsidR="00B65522" w:rsidRPr="005900CD" w:rsidRDefault="00B65522">
      <w:pPr>
        <w:rPr>
          <w:rFonts w:asciiTheme="minorHAnsi" w:hAnsiTheme="minorHAnsi" w:cstheme="minorHAnsi"/>
          <w:bCs/>
        </w:rPr>
      </w:pPr>
    </w:p>
    <w:p w14:paraId="6A3FE51A" w14:textId="77777777" w:rsidR="00483731" w:rsidRPr="005900CD" w:rsidRDefault="00990A45" w:rsidP="00483731">
      <w:pPr>
        <w:numPr>
          <w:ilvl w:val="0"/>
          <w:numId w:val="39"/>
        </w:numPr>
        <w:tabs>
          <w:tab w:val="left" w:pos="90"/>
        </w:tabs>
        <w:ind w:left="540"/>
        <w:rPr>
          <w:rFonts w:asciiTheme="minorHAnsi" w:eastAsiaTheme="minorHAnsi" w:hAnsiTheme="minorHAnsi" w:cstheme="minorHAnsi"/>
        </w:rPr>
      </w:pPr>
      <w:r w:rsidRPr="005900CD">
        <w:rPr>
          <w:rFonts w:asciiTheme="minorHAnsi" w:hAnsiTheme="minorHAnsi" w:cstheme="minorHAnsi"/>
          <w:bCs/>
        </w:rPr>
        <w:t>†</w:t>
      </w:r>
      <w:r w:rsidR="00483731" w:rsidRPr="005900CD">
        <w:rPr>
          <w:rFonts w:asciiTheme="minorHAnsi" w:eastAsia="Calibri" w:hAnsiTheme="minorHAnsi"/>
        </w:rPr>
        <w:t xml:space="preserve">Berntson, J.M, Miller, D.K., Carney, R.M, de las Fuentes, L., Dávila-Román, V.G., &amp; </w:t>
      </w:r>
      <w:r w:rsidR="00483731" w:rsidRPr="005900CD">
        <w:rPr>
          <w:rFonts w:asciiTheme="minorHAnsi" w:eastAsia="Calibri" w:hAnsiTheme="minorHAnsi"/>
          <w:b/>
        </w:rPr>
        <w:t>Stewart, J. C.</w:t>
      </w:r>
      <w:r w:rsidR="00483731" w:rsidRPr="005900CD">
        <w:rPr>
          <w:rFonts w:asciiTheme="minorHAnsi" w:eastAsia="Calibri" w:hAnsiTheme="minorHAnsi"/>
        </w:rPr>
        <w:t xml:space="preserve"> (2015, March). </w:t>
      </w:r>
      <w:r w:rsidR="00483731" w:rsidRPr="005900CD">
        <w:rPr>
          <w:rFonts w:asciiTheme="minorHAnsi" w:eastAsia="Calibri" w:hAnsiTheme="minorHAnsi"/>
          <w:i/>
        </w:rPr>
        <w:t>Anxiety symptom severity moderates the relationship between stressful life events and carotid intima-media thickness: Data from the St. Louis African American Health-Heart Study</w:t>
      </w:r>
      <w:r w:rsidR="00483731" w:rsidRPr="005900CD">
        <w:rPr>
          <w:rFonts w:asciiTheme="minorHAnsi" w:eastAsia="Calibri" w:hAnsiTheme="minorHAnsi"/>
        </w:rPr>
        <w:t>. Paper presented at the 73</w:t>
      </w:r>
      <w:r w:rsidR="00483731" w:rsidRPr="005900CD">
        <w:rPr>
          <w:rFonts w:asciiTheme="minorHAnsi" w:eastAsia="Calibri" w:hAnsiTheme="minorHAnsi"/>
          <w:vertAlign w:val="superscript"/>
        </w:rPr>
        <w:t>rd</w:t>
      </w:r>
      <w:r w:rsidR="00483731" w:rsidRPr="005900CD">
        <w:rPr>
          <w:rFonts w:asciiTheme="minorHAnsi" w:eastAsia="Calibri" w:hAnsiTheme="minorHAnsi"/>
        </w:rPr>
        <w:t xml:space="preserve"> annual meeting of the American Psychosomatic Society, </w:t>
      </w:r>
      <w:r w:rsidR="00483731" w:rsidRPr="005900CD">
        <w:rPr>
          <w:rFonts w:asciiTheme="minorHAnsi" w:hAnsiTheme="minorHAnsi"/>
        </w:rPr>
        <w:t>Savannah, GA.</w:t>
      </w:r>
    </w:p>
    <w:p w14:paraId="304513CD" w14:textId="77777777" w:rsidR="00483731" w:rsidRPr="005900CD" w:rsidRDefault="00483731" w:rsidP="00483731">
      <w:pPr>
        <w:pStyle w:val="ListParagraph"/>
        <w:rPr>
          <w:rFonts w:asciiTheme="minorHAnsi" w:hAnsiTheme="minorHAnsi"/>
          <w:bCs/>
        </w:rPr>
      </w:pPr>
    </w:p>
    <w:p w14:paraId="651574E4" w14:textId="77777777" w:rsidR="00BF7D9F" w:rsidRPr="005900CD" w:rsidRDefault="00990A45" w:rsidP="00BF7D9F">
      <w:pPr>
        <w:numPr>
          <w:ilvl w:val="0"/>
          <w:numId w:val="39"/>
        </w:numPr>
        <w:tabs>
          <w:tab w:val="left" w:pos="90"/>
        </w:tabs>
        <w:ind w:left="540"/>
        <w:rPr>
          <w:rFonts w:asciiTheme="minorHAnsi" w:eastAsiaTheme="minorHAnsi" w:hAnsiTheme="minorHAnsi" w:cstheme="minorHAnsi"/>
        </w:rPr>
      </w:pPr>
      <w:r w:rsidRPr="005900CD">
        <w:rPr>
          <w:rFonts w:asciiTheme="minorHAnsi" w:hAnsiTheme="minorHAnsi" w:cstheme="minorHAnsi"/>
          <w:bCs/>
        </w:rPr>
        <w:t>†</w:t>
      </w:r>
      <w:r w:rsidR="00291991" w:rsidRPr="005900CD">
        <w:rPr>
          <w:rFonts w:asciiTheme="minorHAnsi" w:hAnsiTheme="minorHAnsi"/>
          <w:bCs/>
        </w:rPr>
        <w:t xml:space="preserve">Khambaty, T., Callahan, C.M., Perkins, A.J., &amp; </w:t>
      </w:r>
      <w:r w:rsidR="00291991" w:rsidRPr="005900CD">
        <w:rPr>
          <w:rFonts w:asciiTheme="minorHAnsi" w:hAnsiTheme="minorHAnsi"/>
          <w:b/>
          <w:bCs/>
        </w:rPr>
        <w:t>Stewart, J. C.</w:t>
      </w:r>
      <w:r w:rsidR="00291991" w:rsidRPr="005900CD">
        <w:rPr>
          <w:rFonts w:asciiTheme="minorHAnsi" w:hAnsiTheme="minorHAnsi"/>
          <w:bCs/>
        </w:rPr>
        <w:t xml:space="preserve"> (2015, March). </w:t>
      </w:r>
      <w:r w:rsidR="00483731" w:rsidRPr="005900CD">
        <w:rPr>
          <w:rFonts w:asciiTheme="minorHAnsi" w:hAnsiTheme="minorHAnsi"/>
          <w:bCs/>
          <w:i/>
        </w:rPr>
        <w:t>Depression and anxiety screens as predictors of 9-year incidence of d</w:t>
      </w:r>
      <w:r w:rsidR="00291991" w:rsidRPr="005900CD">
        <w:rPr>
          <w:rFonts w:asciiTheme="minorHAnsi" w:hAnsiTheme="minorHAnsi"/>
          <w:bCs/>
          <w:i/>
        </w:rPr>
        <w:t>iabetes.</w:t>
      </w:r>
      <w:r w:rsidR="00291991" w:rsidRPr="005900CD">
        <w:rPr>
          <w:rFonts w:asciiTheme="minorHAnsi" w:hAnsiTheme="minorHAnsi"/>
          <w:bCs/>
        </w:rPr>
        <w:t xml:space="preserve"> </w:t>
      </w:r>
      <w:r w:rsidR="00483731" w:rsidRPr="005900CD">
        <w:rPr>
          <w:rFonts w:asciiTheme="minorHAnsi" w:eastAsia="Calibri" w:hAnsiTheme="minorHAnsi"/>
        </w:rPr>
        <w:t>Paper presented at the 73</w:t>
      </w:r>
      <w:r w:rsidR="00483731" w:rsidRPr="005900CD">
        <w:rPr>
          <w:rFonts w:asciiTheme="minorHAnsi" w:eastAsia="Calibri" w:hAnsiTheme="minorHAnsi"/>
          <w:vertAlign w:val="superscript"/>
        </w:rPr>
        <w:t>rd</w:t>
      </w:r>
      <w:r w:rsidR="00483731" w:rsidRPr="005900CD">
        <w:rPr>
          <w:rFonts w:asciiTheme="minorHAnsi" w:eastAsia="Calibri" w:hAnsiTheme="minorHAnsi"/>
        </w:rPr>
        <w:t xml:space="preserve"> annual meeting of the American Psychosomatic Society, </w:t>
      </w:r>
      <w:r w:rsidR="00483731" w:rsidRPr="005900CD">
        <w:rPr>
          <w:rFonts w:asciiTheme="minorHAnsi" w:hAnsiTheme="minorHAnsi"/>
        </w:rPr>
        <w:t>Savannah, GA.</w:t>
      </w:r>
    </w:p>
    <w:p w14:paraId="03322B5E" w14:textId="77777777" w:rsidR="001F574B" w:rsidRPr="005900CD" w:rsidRDefault="001F574B">
      <w:pPr>
        <w:rPr>
          <w:rFonts w:asciiTheme="minorHAnsi" w:hAnsiTheme="minorHAnsi" w:cstheme="minorHAnsi"/>
          <w:bCs/>
        </w:rPr>
      </w:pPr>
    </w:p>
    <w:p w14:paraId="36B67523" w14:textId="77777777" w:rsidR="00BF7D9F" w:rsidRPr="005900CD" w:rsidRDefault="00990A45" w:rsidP="00BF7D9F">
      <w:pPr>
        <w:numPr>
          <w:ilvl w:val="0"/>
          <w:numId w:val="39"/>
        </w:numPr>
        <w:tabs>
          <w:tab w:val="left" w:pos="90"/>
        </w:tabs>
        <w:ind w:left="540"/>
        <w:rPr>
          <w:rFonts w:asciiTheme="minorHAnsi" w:eastAsiaTheme="minorHAnsi" w:hAnsiTheme="minorHAnsi" w:cstheme="minorHAnsi"/>
        </w:rPr>
      </w:pPr>
      <w:r w:rsidRPr="005900CD">
        <w:rPr>
          <w:rFonts w:asciiTheme="minorHAnsi" w:hAnsiTheme="minorHAnsi" w:cstheme="minorHAnsi"/>
          <w:bCs/>
        </w:rPr>
        <w:t>†</w:t>
      </w:r>
      <w:r w:rsidR="00BF7D9F" w:rsidRPr="005900CD">
        <w:rPr>
          <w:rFonts w:asciiTheme="minorHAnsi" w:hAnsiTheme="minorHAnsi" w:cs="Arial"/>
          <w:shd w:val="clear" w:color="auto" w:fill="FFFFFF"/>
        </w:rPr>
        <w:t>Polanka, B.M.,</w:t>
      </w:r>
      <w:r w:rsidR="00646BF9" w:rsidRPr="005900CD">
        <w:rPr>
          <w:rFonts w:asciiTheme="minorHAnsi" w:hAnsiTheme="minorHAnsi" w:cs="Arial"/>
          <w:shd w:val="clear" w:color="auto" w:fill="FFFFFF"/>
        </w:rPr>
        <w:t xml:space="preserve"> </w:t>
      </w:r>
      <w:r w:rsidRPr="005900CD">
        <w:rPr>
          <w:rFonts w:asciiTheme="minorHAnsi" w:hAnsiTheme="minorHAnsi" w:cstheme="minorHAnsi"/>
          <w:bCs/>
        </w:rPr>
        <w:t>†</w:t>
      </w:r>
      <w:r w:rsidR="00BF7D9F" w:rsidRPr="005900CD">
        <w:rPr>
          <w:rFonts w:asciiTheme="minorHAnsi" w:hAnsiTheme="minorHAnsi" w:cs="Arial"/>
          <w:shd w:val="clear" w:color="auto" w:fill="FFFFFF"/>
        </w:rPr>
        <w:t xml:space="preserve">Vrany, E.A., &amp; </w:t>
      </w:r>
      <w:r w:rsidR="00BF7D9F" w:rsidRPr="005900CD">
        <w:rPr>
          <w:rFonts w:asciiTheme="minorHAnsi" w:hAnsiTheme="minorHAnsi" w:cs="Arial"/>
          <w:b/>
          <w:shd w:val="clear" w:color="auto" w:fill="FFFFFF"/>
        </w:rPr>
        <w:t xml:space="preserve">Stewart, J.C. </w:t>
      </w:r>
      <w:r w:rsidR="00BF7D9F" w:rsidRPr="005900CD">
        <w:rPr>
          <w:rFonts w:asciiTheme="minorHAnsi" w:hAnsiTheme="minorHAnsi" w:cs="Arial"/>
          <w:shd w:val="clear" w:color="auto" w:fill="FFFFFF"/>
        </w:rPr>
        <w:t>(2015, March).</w:t>
      </w:r>
      <w:r w:rsidR="00BF7D9F" w:rsidRPr="005900CD">
        <w:rPr>
          <w:rStyle w:val="apple-converted-space"/>
          <w:rFonts w:asciiTheme="minorHAnsi" w:hAnsiTheme="minorHAnsi" w:cs="Arial"/>
          <w:shd w:val="clear" w:color="auto" w:fill="FFFFFF"/>
        </w:rPr>
        <w:t> </w:t>
      </w:r>
      <w:r w:rsidR="00BF7D9F" w:rsidRPr="005900CD">
        <w:rPr>
          <w:rFonts w:asciiTheme="minorHAnsi" w:hAnsiTheme="minorHAnsi" w:cs="Arial"/>
          <w:i/>
          <w:shd w:val="clear" w:color="auto" w:fill="FFFFFF"/>
        </w:rPr>
        <w:t>Depressive disorder subtypes as predictors of incident obesity: Data from the National Epidemiologic Survey on Alcohol and Related Conditions (NESARC)</w:t>
      </w:r>
      <w:r w:rsidR="00BF7D9F" w:rsidRPr="005900CD">
        <w:rPr>
          <w:rFonts w:asciiTheme="minorHAnsi" w:hAnsiTheme="minorHAnsi" w:cs="Arial"/>
          <w:shd w:val="clear" w:color="auto" w:fill="FFFFFF"/>
        </w:rPr>
        <w:t xml:space="preserve">. </w:t>
      </w:r>
      <w:r w:rsidR="00BF7D9F" w:rsidRPr="005900CD">
        <w:rPr>
          <w:rFonts w:asciiTheme="minorHAnsi" w:eastAsia="Calibri" w:hAnsiTheme="minorHAnsi"/>
        </w:rPr>
        <w:t>Paper presented at the 73</w:t>
      </w:r>
      <w:r w:rsidR="00BF7D9F" w:rsidRPr="005900CD">
        <w:rPr>
          <w:rFonts w:asciiTheme="minorHAnsi" w:eastAsia="Calibri" w:hAnsiTheme="minorHAnsi"/>
          <w:vertAlign w:val="superscript"/>
        </w:rPr>
        <w:t>rd</w:t>
      </w:r>
      <w:r w:rsidR="00BF7D9F" w:rsidRPr="005900CD">
        <w:rPr>
          <w:rFonts w:asciiTheme="minorHAnsi" w:eastAsia="Calibri" w:hAnsiTheme="minorHAnsi"/>
        </w:rPr>
        <w:t xml:space="preserve"> annual meeting of the American Psychosomatic Society, </w:t>
      </w:r>
      <w:r w:rsidR="00BF7D9F" w:rsidRPr="005900CD">
        <w:rPr>
          <w:rFonts w:asciiTheme="minorHAnsi" w:hAnsiTheme="minorHAnsi"/>
        </w:rPr>
        <w:t>Savannah, GA.</w:t>
      </w:r>
    </w:p>
    <w:p w14:paraId="10B89E34" w14:textId="77777777" w:rsidR="00BF7D9F" w:rsidRPr="005900CD" w:rsidRDefault="00BF7D9F" w:rsidP="00BF7D9F">
      <w:pPr>
        <w:tabs>
          <w:tab w:val="left" w:pos="90"/>
        </w:tabs>
        <w:ind w:left="540"/>
        <w:rPr>
          <w:rFonts w:asciiTheme="minorHAnsi" w:eastAsiaTheme="minorHAnsi" w:hAnsiTheme="minorHAnsi" w:cstheme="minorHAnsi"/>
        </w:rPr>
      </w:pPr>
    </w:p>
    <w:p w14:paraId="1599FD3F" w14:textId="527FE158" w:rsidR="00D620B7" w:rsidRPr="005900CD" w:rsidRDefault="00990A45" w:rsidP="004335FC">
      <w:pPr>
        <w:numPr>
          <w:ilvl w:val="0"/>
          <w:numId w:val="39"/>
        </w:numPr>
        <w:tabs>
          <w:tab w:val="left" w:pos="90"/>
        </w:tabs>
        <w:ind w:left="540"/>
        <w:rPr>
          <w:rFonts w:asciiTheme="minorHAnsi" w:hAnsiTheme="minorHAnsi" w:cstheme="minorHAnsi"/>
          <w:b/>
          <w:i/>
          <w:color w:val="000000" w:themeColor="text1"/>
        </w:rPr>
      </w:pPr>
      <w:r w:rsidRPr="005900CD">
        <w:rPr>
          <w:rFonts w:asciiTheme="minorHAnsi" w:hAnsiTheme="minorHAnsi" w:cstheme="minorHAnsi"/>
          <w:bCs/>
        </w:rPr>
        <w:t>†</w:t>
      </w:r>
      <w:r w:rsidR="00594E65" w:rsidRPr="005900CD">
        <w:rPr>
          <w:rFonts w:asciiTheme="minorHAnsi" w:hAnsiTheme="minorHAnsi" w:cs="Arial"/>
          <w:bdr w:val="none" w:sz="0" w:space="0" w:color="auto" w:frame="1"/>
          <w:shd w:val="clear" w:color="auto" w:fill="FFFFFF"/>
        </w:rPr>
        <w:t>Vrany, E. A.</w:t>
      </w:r>
      <w:r w:rsidR="00BF7D9F" w:rsidRPr="005900CD">
        <w:rPr>
          <w:rFonts w:asciiTheme="minorHAnsi" w:hAnsiTheme="minorHAnsi" w:cs="Arial"/>
          <w:bdr w:val="none" w:sz="0" w:space="0" w:color="auto" w:frame="1"/>
          <w:shd w:val="clear" w:color="auto" w:fill="FFFFFF"/>
        </w:rPr>
        <w:t>,</w:t>
      </w:r>
      <w:r w:rsidR="00594E65" w:rsidRPr="005900CD">
        <w:rPr>
          <w:rFonts w:asciiTheme="minorHAnsi" w:hAnsiTheme="minorHAnsi" w:cs="Arial"/>
          <w:bdr w:val="none" w:sz="0" w:space="0" w:color="auto" w:frame="1"/>
          <w:shd w:val="clear" w:color="auto" w:fill="FFFFFF"/>
        </w:rPr>
        <w:t xml:space="preserve"> &amp; </w:t>
      </w:r>
      <w:r w:rsidR="00594E65" w:rsidRPr="005900CD">
        <w:rPr>
          <w:rFonts w:asciiTheme="minorHAnsi" w:hAnsiTheme="minorHAnsi" w:cs="Arial"/>
          <w:b/>
          <w:bdr w:val="none" w:sz="0" w:space="0" w:color="auto" w:frame="1"/>
          <w:shd w:val="clear" w:color="auto" w:fill="FFFFFF"/>
        </w:rPr>
        <w:t>Stewart, J. C.</w:t>
      </w:r>
      <w:r w:rsidR="00594E65" w:rsidRPr="005900CD">
        <w:rPr>
          <w:rFonts w:asciiTheme="minorHAnsi" w:hAnsiTheme="minorHAnsi" w:cs="Arial"/>
          <w:bdr w:val="none" w:sz="0" w:space="0" w:color="auto" w:frame="1"/>
          <w:shd w:val="clear" w:color="auto" w:fill="FFFFFF"/>
        </w:rPr>
        <w:t xml:space="preserve"> </w:t>
      </w:r>
      <w:r w:rsidR="00594E65" w:rsidRPr="005900CD">
        <w:rPr>
          <w:rFonts w:asciiTheme="minorHAnsi" w:hAnsiTheme="minorHAnsi" w:cs="Arial"/>
          <w:shd w:val="clear" w:color="auto" w:fill="FFFFFF"/>
        </w:rPr>
        <w:t>(2015, March).</w:t>
      </w:r>
      <w:r w:rsidR="00594E65" w:rsidRPr="005900CD">
        <w:rPr>
          <w:rStyle w:val="apple-converted-space"/>
          <w:rFonts w:asciiTheme="minorHAnsi" w:hAnsiTheme="minorHAnsi" w:cs="Arial"/>
          <w:shd w:val="clear" w:color="auto" w:fill="FFFFFF"/>
        </w:rPr>
        <w:t> </w:t>
      </w:r>
      <w:r w:rsidR="00BF7D9F" w:rsidRPr="005900CD">
        <w:rPr>
          <w:rFonts w:asciiTheme="minorHAnsi" w:hAnsiTheme="minorHAnsi" w:cs="Arial"/>
          <w:i/>
          <w:bdr w:val="none" w:sz="0" w:space="0" w:color="auto" w:frame="1"/>
          <w:shd w:val="clear" w:color="auto" w:fill="FFFFFF"/>
        </w:rPr>
        <w:t>Generalized anxiety disorder and panic disorder as independent risk factors for cardiovascular d</w:t>
      </w:r>
      <w:r w:rsidR="00594E65" w:rsidRPr="005900CD">
        <w:rPr>
          <w:rFonts w:asciiTheme="minorHAnsi" w:hAnsiTheme="minorHAnsi" w:cs="Arial"/>
          <w:i/>
          <w:bdr w:val="none" w:sz="0" w:space="0" w:color="auto" w:frame="1"/>
          <w:shd w:val="clear" w:color="auto" w:fill="FFFFFF"/>
        </w:rPr>
        <w:t>isease: Data from the National Epidemiologic Survey on Alcohol and Related Conditions (</w:t>
      </w:r>
      <w:r w:rsidR="00594E65" w:rsidRPr="005900CD">
        <w:rPr>
          <w:rStyle w:val="il"/>
          <w:rFonts w:asciiTheme="minorHAnsi" w:hAnsiTheme="minorHAnsi" w:cs="Arial"/>
          <w:i/>
          <w:bdr w:val="none" w:sz="0" w:space="0" w:color="auto" w:frame="1"/>
          <w:shd w:val="clear" w:color="auto" w:fill="FFFFFF"/>
        </w:rPr>
        <w:t>NESARC</w:t>
      </w:r>
      <w:r w:rsidR="00594E65" w:rsidRPr="005900CD">
        <w:rPr>
          <w:rFonts w:asciiTheme="minorHAnsi" w:hAnsiTheme="minorHAnsi" w:cs="Arial"/>
          <w:i/>
          <w:bdr w:val="none" w:sz="0" w:space="0" w:color="auto" w:frame="1"/>
          <w:shd w:val="clear" w:color="auto" w:fill="FFFFFF"/>
        </w:rPr>
        <w:t>)</w:t>
      </w:r>
      <w:r w:rsidR="00594E65" w:rsidRPr="005900CD">
        <w:rPr>
          <w:rFonts w:asciiTheme="minorHAnsi" w:hAnsiTheme="minorHAnsi" w:cs="Arial"/>
          <w:bdr w:val="none" w:sz="0" w:space="0" w:color="auto" w:frame="1"/>
          <w:shd w:val="clear" w:color="auto" w:fill="FFFFFF"/>
        </w:rPr>
        <w:t xml:space="preserve">. </w:t>
      </w:r>
      <w:r w:rsidR="00BF7D9F" w:rsidRPr="005900CD">
        <w:rPr>
          <w:rFonts w:asciiTheme="minorHAnsi" w:eastAsia="Calibri" w:hAnsiTheme="minorHAnsi"/>
        </w:rPr>
        <w:t>Paper presented at the 73</w:t>
      </w:r>
      <w:r w:rsidR="00BF7D9F" w:rsidRPr="005900CD">
        <w:rPr>
          <w:rFonts w:asciiTheme="minorHAnsi" w:eastAsia="Calibri" w:hAnsiTheme="minorHAnsi"/>
          <w:vertAlign w:val="superscript"/>
        </w:rPr>
        <w:t>rd</w:t>
      </w:r>
      <w:r w:rsidR="00BF7D9F" w:rsidRPr="005900CD">
        <w:rPr>
          <w:rFonts w:asciiTheme="minorHAnsi" w:eastAsia="Calibri" w:hAnsiTheme="minorHAnsi"/>
        </w:rPr>
        <w:t xml:space="preserve"> annual meeting of the American Psychosomatic Society, </w:t>
      </w:r>
      <w:r w:rsidR="00BF7D9F" w:rsidRPr="005900CD">
        <w:rPr>
          <w:rFonts w:asciiTheme="minorHAnsi" w:hAnsiTheme="minorHAnsi"/>
        </w:rPr>
        <w:t>Savannah, GA.</w:t>
      </w:r>
    </w:p>
    <w:p w14:paraId="24B59461" w14:textId="77777777" w:rsidR="00805CE0" w:rsidRPr="005900CD" w:rsidRDefault="00805CE0" w:rsidP="004B2DAC">
      <w:pPr>
        <w:tabs>
          <w:tab w:val="left" w:pos="90"/>
        </w:tabs>
        <w:ind w:left="540"/>
        <w:rPr>
          <w:rFonts w:asciiTheme="minorHAnsi" w:hAnsiTheme="minorHAnsi" w:cstheme="minorHAnsi"/>
          <w:b/>
          <w:i/>
          <w:color w:val="000000" w:themeColor="text1"/>
        </w:rPr>
      </w:pPr>
    </w:p>
    <w:p w14:paraId="650A24C1" w14:textId="77777777" w:rsidR="009358E8" w:rsidRPr="005900CD" w:rsidRDefault="00990A45" w:rsidP="009358E8">
      <w:pPr>
        <w:numPr>
          <w:ilvl w:val="0"/>
          <w:numId w:val="39"/>
        </w:numPr>
        <w:tabs>
          <w:tab w:val="left" w:pos="90"/>
        </w:tabs>
        <w:ind w:left="540"/>
        <w:rPr>
          <w:rFonts w:asciiTheme="minorHAnsi" w:hAnsiTheme="minorHAnsi" w:cstheme="minorHAnsi"/>
          <w:b/>
          <w:i/>
          <w:color w:val="000000" w:themeColor="text1"/>
        </w:rPr>
      </w:pPr>
      <w:r w:rsidRPr="005900CD">
        <w:rPr>
          <w:rFonts w:asciiTheme="minorHAnsi" w:hAnsiTheme="minorHAnsi" w:cstheme="minorHAnsi"/>
          <w:bCs/>
        </w:rPr>
        <w:t>†</w:t>
      </w:r>
      <w:r w:rsidR="009358E8" w:rsidRPr="005900CD">
        <w:rPr>
          <w:rFonts w:asciiTheme="minorHAnsi" w:hAnsiTheme="minorHAnsi"/>
        </w:rPr>
        <w:t xml:space="preserve">Berntson, J.M., </w:t>
      </w:r>
      <w:r w:rsidRPr="005900CD">
        <w:rPr>
          <w:rFonts w:asciiTheme="minorHAnsi" w:hAnsiTheme="minorHAnsi" w:cstheme="minorHAnsi"/>
          <w:bCs/>
        </w:rPr>
        <w:t>†</w:t>
      </w:r>
      <w:r w:rsidR="009358E8" w:rsidRPr="005900CD">
        <w:rPr>
          <w:rFonts w:asciiTheme="minorHAnsi" w:hAnsiTheme="minorHAnsi"/>
        </w:rPr>
        <w:t xml:space="preserve">Vrany, E.A., </w:t>
      </w:r>
      <w:r w:rsidRPr="005900CD">
        <w:rPr>
          <w:rFonts w:asciiTheme="minorHAnsi" w:hAnsiTheme="minorHAnsi" w:cstheme="minorHAnsi"/>
          <w:bCs/>
        </w:rPr>
        <w:t>†</w:t>
      </w:r>
      <w:r w:rsidR="009358E8" w:rsidRPr="005900CD">
        <w:rPr>
          <w:rFonts w:asciiTheme="minorHAnsi" w:hAnsiTheme="minorHAnsi"/>
        </w:rPr>
        <w:t xml:space="preserve">Patel, J.S., </w:t>
      </w:r>
      <w:r w:rsidRPr="005900CD">
        <w:rPr>
          <w:rFonts w:asciiTheme="minorHAnsi" w:hAnsiTheme="minorHAnsi" w:cstheme="minorHAnsi"/>
          <w:bCs/>
        </w:rPr>
        <w:t>†</w:t>
      </w:r>
      <w:r w:rsidR="009358E8" w:rsidRPr="005900CD">
        <w:rPr>
          <w:rFonts w:asciiTheme="minorHAnsi" w:hAnsiTheme="minorHAnsi"/>
        </w:rPr>
        <w:t xml:space="preserve">Hsueh, L., </w:t>
      </w:r>
      <w:r w:rsidR="009358E8" w:rsidRPr="005900CD">
        <w:rPr>
          <w:rFonts w:asciiTheme="minorHAnsi" w:hAnsiTheme="minorHAnsi"/>
          <w:b/>
        </w:rPr>
        <w:t>Stewart, J.C.</w:t>
      </w:r>
      <w:r w:rsidR="009358E8" w:rsidRPr="005900CD">
        <w:rPr>
          <w:rFonts w:asciiTheme="minorHAnsi" w:hAnsiTheme="minorHAnsi"/>
        </w:rPr>
        <w:t xml:space="preserve"> (2016, March). </w:t>
      </w:r>
      <w:r w:rsidR="009358E8" w:rsidRPr="005900CD">
        <w:rPr>
          <w:rFonts w:asciiTheme="minorHAnsi" w:hAnsiTheme="minorHAnsi"/>
          <w:i/>
        </w:rPr>
        <w:t>Anxiety disorders and stressful life events are stronger predictors of incident CVD at younger versus older adult ages: Data from the NESARC study</w:t>
      </w:r>
      <w:r w:rsidR="009358E8" w:rsidRPr="005900CD">
        <w:rPr>
          <w:rFonts w:asciiTheme="minorHAnsi" w:hAnsiTheme="minorHAnsi"/>
        </w:rPr>
        <w:t>. Paper presented at the 74</w:t>
      </w:r>
      <w:r w:rsidR="009358E8" w:rsidRPr="005900CD">
        <w:rPr>
          <w:rFonts w:asciiTheme="minorHAnsi" w:hAnsiTheme="minorHAnsi"/>
          <w:vertAlign w:val="superscript"/>
        </w:rPr>
        <w:t>th</w:t>
      </w:r>
      <w:r w:rsidR="009358E8" w:rsidRPr="005900CD">
        <w:rPr>
          <w:rFonts w:asciiTheme="minorHAnsi" w:hAnsiTheme="minorHAnsi"/>
        </w:rPr>
        <w:t xml:space="preserve"> annual meeting of the </w:t>
      </w:r>
      <w:r w:rsidR="009358E8" w:rsidRPr="005900CD">
        <w:rPr>
          <w:rFonts w:asciiTheme="minorHAnsi" w:hAnsiTheme="minorHAnsi"/>
          <w:bCs/>
        </w:rPr>
        <w:t>American Psychosomatic Society, Denver, CO</w:t>
      </w:r>
      <w:r w:rsidR="009358E8" w:rsidRPr="005900CD">
        <w:rPr>
          <w:rFonts w:asciiTheme="minorHAnsi" w:hAnsiTheme="minorHAnsi"/>
        </w:rPr>
        <w:t>.</w:t>
      </w:r>
    </w:p>
    <w:p w14:paraId="5130DFF2" w14:textId="77777777" w:rsidR="009358E8" w:rsidRPr="005900CD" w:rsidRDefault="009358E8" w:rsidP="009358E8">
      <w:pPr>
        <w:pStyle w:val="ListParagraph"/>
        <w:rPr>
          <w:rFonts w:asciiTheme="minorHAnsi" w:hAnsiTheme="minorHAnsi"/>
        </w:rPr>
      </w:pPr>
    </w:p>
    <w:p w14:paraId="5B0C2CF7" w14:textId="77777777" w:rsidR="009358E8" w:rsidRPr="005900CD" w:rsidRDefault="00990A45" w:rsidP="009358E8">
      <w:pPr>
        <w:numPr>
          <w:ilvl w:val="0"/>
          <w:numId w:val="39"/>
        </w:numPr>
        <w:tabs>
          <w:tab w:val="left" w:pos="90"/>
        </w:tabs>
        <w:ind w:left="540"/>
        <w:rPr>
          <w:rFonts w:asciiTheme="minorHAnsi" w:hAnsiTheme="minorHAnsi" w:cstheme="minorHAnsi"/>
          <w:b/>
          <w:i/>
          <w:color w:val="000000" w:themeColor="text1"/>
        </w:rPr>
      </w:pPr>
      <w:r w:rsidRPr="005900CD">
        <w:rPr>
          <w:rFonts w:asciiTheme="minorHAnsi" w:hAnsiTheme="minorHAnsi" w:cstheme="minorHAnsi"/>
          <w:bCs/>
        </w:rPr>
        <w:t>†</w:t>
      </w:r>
      <w:r w:rsidR="009358E8" w:rsidRPr="005900CD">
        <w:rPr>
          <w:rFonts w:asciiTheme="minorHAnsi" w:hAnsiTheme="minorHAnsi"/>
        </w:rPr>
        <w:t xml:space="preserve">Hsueh, L., </w:t>
      </w:r>
      <w:r w:rsidRPr="005900CD">
        <w:rPr>
          <w:rFonts w:asciiTheme="minorHAnsi" w:hAnsiTheme="minorHAnsi" w:cstheme="minorHAnsi"/>
          <w:bCs/>
        </w:rPr>
        <w:t>†</w:t>
      </w:r>
      <w:r w:rsidR="009358E8" w:rsidRPr="005900CD">
        <w:rPr>
          <w:rFonts w:asciiTheme="minorHAnsi" w:hAnsiTheme="minorHAnsi"/>
        </w:rPr>
        <w:t xml:space="preserve">Vrany, E.A., </w:t>
      </w:r>
      <w:r w:rsidRPr="005900CD">
        <w:rPr>
          <w:rFonts w:asciiTheme="minorHAnsi" w:hAnsiTheme="minorHAnsi" w:cstheme="minorHAnsi"/>
          <w:bCs/>
        </w:rPr>
        <w:t>†</w:t>
      </w:r>
      <w:r w:rsidR="009358E8" w:rsidRPr="005900CD">
        <w:rPr>
          <w:rFonts w:asciiTheme="minorHAnsi" w:hAnsiTheme="minorHAnsi"/>
        </w:rPr>
        <w:t xml:space="preserve">Patel, J.S., de Groot, M., </w:t>
      </w:r>
      <w:r w:rsidR="009358E8" w:rsidRPr="005900CD">
        <w:rPr>
          <w:rFonts w:asciiTheme="minorHAnsi" w:hAnsiTheme="minorHAnsi"/>
          <w:b/>
        </w:rPr>
        <w:t>Stewart, J.C.</w:t>
      </w:r>
      <w:r w:rsidR="009358E8" w:rsidRPr="005900CD">
        <w:rPr>
          <w:rFonts w:asciiTheme="minorHAnsi" w:hAnsiTheme="minorHAnsi"/>
        </w:rPr>
        <w:t xml:space="preserve"> (2016, March). </w:t>
      </w:r>
      <w:r w:rsidR="009358E8" w:rsidRPr="005900CD">
        <w:rPr>
          <w:rFonts w:asciiTheme="minorHAnsi" w:hAnsiTheme="minorHAnsi"/>
          <w:i/>
        </w:rPr>
        <w:t>Immigrant status is associated with differences in diabetes treatment: Data from the Continuous National Health and Nutrition Examination Survey (NHANES)</w:t>
      </w:r>
      <w:r w:rsidR="009358E8" w:rsidRPr="005900CD">
        <w:rPr>
          <w:rFonts w:asciiTheme="minorHAnsi" w:hAnsiTheme="minorHAnsi"/>
        </w:rPr>
        <w:t>. Paper presented at the 74</w:t>
      </w:r>
      <w:r w:rsidR="009358E8" w:rsidRPr="005900CD">
        <w:rPr>
          <w:rFonts w:asciiTheme="minorHAnsi" w:hAnsiTheme="minorHAnsi"/>
          <w:vertAlign w:val="superscript"/>
        </w:rPr>
        <w:t>th</w:t>
      </w:r>
      <w:r w:rsidR="009358E8" w:rsidRPr="005900CD">
        <w:rPr>
          <w:rFonts w:asciiTheme="minorHAnsi" w:hAnsiTheme="minorHAnsi"/>
        </w:rPr>
        <w:t xml:space="preserve"> annual meeting of the </w:t>
      </w:r>
      <w:r w:rsidR="009358E8" w:rsidRPr="005900CD">
        <w:rPr>
          <w:rFonts w:asciiTheme="minorHAnsi" w:hAnsiTheme="minorHAnsi"/>
          <w:bCs/>
        </w:rPr>
        <w:t>American Psychosomatic Society, Denver, CO</w:t>
      </w:r>
      <w:r w:rsidR="009358E8" w:rsidRPr="005900CD">
        <w:rPr>
          <w:rFonts w:asciiTheme="minorHAnsi" w:hAnsiTheme="minorHAnsi"/>
        </w:rPr>
        <w:t>.</w:t>
      </w:r>
    </w:p>
    <w:p w14:paraId="7D25E8B4" w14:textId="77777777" w:rsidR="009358E8" w:rsidRPr="005900CD" w:rsidRDefault="009358E8" w:rsidP="009358E8">
      <w:pPr>
        <w:pStyle w:val="ListParagraph"/>
        <w:rPr>
          <w:rFonts w:asciiTheme="minorHAnsi" w:hAnsiTheme="minorHAnsi" w:cstheme="minorHAnsi"/>
          <w:color w:val="000000" w:themeColor="text1"/>
        </w:rPr>
      </w:pPr>
    </w:p>
    <w:p w14:paraId="325D2D97" w14:textId="77777777" w:rsidR="009358E8" w:rsidRPr="005900CD" w:rsidRDefault="009358E8" w:rsidP="009358E8">
      <w:pPr>
        <w:numPr>
          <w:ilvl w:val="0"/>
          <w:numId w:val="39"/>
        </w:numPr>
        <w:tabs>
          <w:tab w:val="left" w:pos="90"/>
        </w:tabs>
        <w:ind w:left="540"/>
        <w:rPr>
          <w:rFonts w:asciiTheme="minorHAnsi" w:hAnsiTheme="minorHAnsi" w:cstheme="minorHAnsi"/>
          <w:b/>
          <w:i/>
          <w:color w:val="000000" w:themeColor="text1"/>
        </w:rPr>
      </w:pPr>
      <w:r w:rsidRPr="005900CD">
        <w:rPr>
          <w:rFonts w:asciiTheme="minorHAnsi" w:hAnsiTheme="minorHAnsi" w:cstheme="minorHAnsi"/>
          <w:color w:val="000000" w:themeColor="text1"/>
        </w:rPr>
        <w:t xml:space="preserve">Koldhekar, A.S., Kamarck, T.W., Muldoon, M.F., </w:t>
      </w:r>
      <w:r w:rsidRPr="005900CD">
        <w:rPr>
          <w:rFonts w:asciiTheme="minorHAnsi" w:hAnsiTheme="minorHAnsi" w:cstheme="minorHAnsi"/>
          <w:b/>
          <w:color w:val="000000" w:themeColor="text1"/>
        </w:rPr>
        <w:t>Stewart, J.C.</w:t>
      </w:r>
      <w:r w:rsidRPr="005900CD">
        <w:rPr>
          <w:rFonts w:asciiTheme="minorHAnsi" w:hAnsiTheme="minorHAnsi" w:cstheme="minorHAnsi"/>
          <w:color w:val="000000" w:themeColor="text1"/>
        </w:rPr>
        <w:t xml:space="preserve"> (2016, March). </w:t>
      </w:r>
      <w:r w:rsidRPr="005900CD">
        <w:rPr>
          <w:rFonts w:asciiTheme="minorHAnsi" w:hAnsiTheme="minorHAnsi" w:cstheme="minorHAnsi"/>
          <w:i/>
          <w:color w:val="000000" w:themeColor="text1"/>
        </w:rPr>
        <w:t>Delayed effects of trait anger on progression of subclinical atherosclerosis</w:t>
      </w:r>
      <w:r w:rsidRPr="005900CD">
        <w:rPr>
          <w:rFonts w:asciiTheme="minorHAnsi" w:hAnsiTheme="minorHAnsi" w:cstheme="minorHAnsi"/>
          <w:color w:val="000000" w:themeColor="text1"/>
        </w:rPr>
        <w:t xml:space="preserve">. </w:t>
      </w:r>
      <w:r w:rsidRPr="005900CD">
        <w:rPr>
          <w:rFonts w:asciiTheme="minorHAnsi" w:eastAsia="Calibri" w:hAnsiTheme="minorHAnsi"/>
        </w:rPr>
        <w:t>Paper presented at the 74</w:t>
      </w:r>
      <w:r w:rsidRPr="005900CD">
        <w:rPr>
          <w:rFonts w:asciiTheme="minorHAnsi" w:eastAsia="Calibri" w:hAnsiTheme="minorHAnsi"/>
          <w:vertAlign w:val="superscript"/>
        </w:rPr>
        <w:t>th</w:t>
      </w:r>
      <w:r w:rsidRPr="005900CD">
        <w:rPr>
          <w:rFonts w:asciiTheme="minorHAnsi" w:eastAsia="Calibri" w:hAnsiTheme="minorHAnsi"/>
        </w:rPr>
        <w:t xml:space="preserve"> annual meeting of the American Psychosomatic Society, Denver, CO</w:t>
      </w:r>
      <w:r w:rsidRPr="005900CD">
        <w:rPr>
          <w:rFonts w:asciiTheme="minorHAnsi" w:hAnsiTheme="minorHAnsi"/>
        </w:rPr>
        <w:t>.</w:t>
      </w:r>
    </w:p>
    <w:p w14:paraId="3BAAB86C" w14:textId="77777777" w:rsidR="009358E8" w:rsidRPr="005900CD" w:rsidRDefault="009358E8" w:rsidP="009358E8">
      <w:pPr>
        <w:pStyle w:val="ListParagraph"/>
        <w:rPr>
          <w:rFonts w:asciiTheme="minorHAnsi" w:hAnsiTheme="minorHAnsi"/>
        </w:rPr>
      </w:pPr>
    </w:p>
    <w:p w14:paraId="1F71D46A" w14:textId="77777777" w:rsidR="009358E8" w:rsidRPr="005900CD" w:rsidRDefault="00990A45" w:rsidP="009358E8">
      <w:pPr>
        <w:numPr>
          <w:ilvl w:val="0"/>
          <w:numId w:val="39"/>
        </w:numPr>
        <w:tabs>
          <w:tab w:val="left" w:pos="90"/>
        </w:tabs>
        <w:ind w:left="540"/>
        <w:rPr>
          <w:rFonts w:asciiTheme="minorHAnsi" w:hAnsiTheme="minorHAnsi" w:cstheme="minorHAnsi"/>
          <w:b/>
          <w:i/>
          <w:color w:val="000000" w:themeColor="text1"/>
        </w:rPr>
      </w:pPr>
      <w:r w:rsidRPr="005900CD">
        <w:rPr>
          <w:rFonts w:asciiTheme="minorHAnsi" w:hAnsiTheme="minorHAnsi" w:cstheme="minorHAnsi"/>
          <w:bCs/>
        </w:rPr>
        <w:t>†</w:t>
      </w:r>
      <w:r w:rsidR="009358E8" w:rsidRPr="005900CD">
        <w:rPr>
          <w:rFonts w:asciiTheme="minorHAnsi" w:hAnsiTheme="minorHAnsi"/>
        </w:rPr>
        <w:t xml:space="preserve">Patel, J.S., </w:t>
      </w:r>
      <w:r w:rsidRPr="005900CD">
        <w:rPr>
          <w:rFonts w:asciiTheme="minorHAnsi" w:hAnsiTheme="minorHAnsi" w:cstheme="minorHAnsi"/>
          <w:bCs/>
        </w:rPr>
        <w:t>†</w:t>
      </w:r>
      <w:r w:rsidR="009358E8" w:rsidRPr="005900CD">
        <w:rPr>
          <w:rFonts w:asciiTheme="minorHAnsi" w:hAnsiTheme="minorHAnsi"/>
        </w:rPr>
        <w:t xml:space="preserve">Polanka, B.M., </w:t>
      </w:r>
      <w:r w:rsidR="009358E8" w:rsidRPr="005900CD">
        <w:rPr>
          <w:rFonts w:asciiTheme="minorHAnsi" w:hAnsiTheme="minorHAnsi"/>
          <w:b/>
        </w:rPr>
        <w:t>Stewart, J.C.</w:t>
      </w:r>
      <w:r w:rsidR="009358E8" w:rsidRPr="005900CD">
        <w:rPr>
          <w:rFonts w:asciiTheme="minorHAnsi" w:hAnsiTheme="minorHAnsi"/>
        </w:rPr>
        <w:t xml:space="preserve"> (2016, March). </w:t>
      </w:r>
      <w:r w:rsidR="009358E8" w:rsidRPr="005900CD">
        <w:rPr>
          <w:rFonts w:asciiTheme="minorHAnsi" w:hAnsiTheme="minorHAnsi"/>
          <w:i/>
        </w:rPr>
        <w:t>Association of blood lipids fractions with depressive symptom clusters and individual symptoms in men and women in the United States: National Health and Nutrition Examination Survey (NHANES) 2005-2012</w:t>
      </w:r>
      <w:r w:rsidR="009358E8" w:rsidRPr="005900CD">
        <w:rPr>
          <w:rFonts w:asciiTheme="minorHAnsi" w:hAnsiTheme="minorHAnsi"/>
        </w:rPr>
        <w:t>. Paper presented at the 74</w:t>
      </w:r>
      <w:r w:rsidR="009358E8" w:rsidRPr="005900CD">
        <w:rPr>
          <w:rFonts w:asciiTheme="minorHAnsi" w:hAnsiTheme="minorHAnsi"/>
          <w:vertAlign w:val="superscript"/>
        </w:rPr>
        <w:t>th</w:t>
      </w:r>
      <w:r w:rsidR="009358E8" w:rsidRPr="005900CD">
        <w:rPr>
          <w:rFonts w:asciiTheme="minorHAnsi" w:hAnsiTheme="minorHAnsi"/>
        </w:rPr>
        <w:t xml:space="preserve"> annual meeting of the </w:t>
      </w:r>
      <w:r w:rsidR="009358E8" w:rsidRPr="005900CD">
        <w:rPr>
          <w:rFonts w:asciiTheme="minorHAnsi" w:hAnsiTheme="minorHAnsi"/>
          <w:bCs/>
        </w:rPr>
        <w:t>American Psychosomatic Society, Denver, CO</w:t>
      </w:r>
      <w:r w:rsidR="009358E8" w:rsidRPr="005900CD">
        <w:rPr>
          <w:rFonts w:asciiTheme="minorHAnsi" w:hAnsiTheme="minorHAnsi"/>
        </w:rPr>
        <w:t>.</w:t>
      </w:r>
    </w:p>
    <w:p w14:paraId="6CEE9D6E" w14:textId="77777777" w:rsidR="003E02F4" w:rsidRPr="005900CD" w:rsidRDefault="003E02F4">
      <w:pPr>
        <w:rPr>
          <w:rFonts w:asciiTheme="minorHAnsi" w:hAnsiTheme="minorHAnsi"/>
        </w:rPr>
      </w:pPr>
    </w:p>
    <w:p w14:paraId="191A6446" w14:textId="77777777" w:rsidR="0034717D" w:rsidRPr="005900CD" w:rsidRDefault="00990A45" w:rsidP="0034717D">
      <w:pPr>
        <w:numPr>
          <w:ilvl w:val="0"/>
          <w:numId w:val="39"/>
        </w:numPr>
        <w:tabs>
          <w:tab w:val="left" w:pos="90"/>
        </w:tabs>
        <w:ind w:left="540"/>
        <w:rPr>
          <w:rFonts w:asciiTheme="minorHAnsi" w:hAnsiTheme="minorHAnsi" w:cstheme="minorHAnsi"/>
          <w:b/>
          <w:i/>
          <w:color w:val="000000" w:themeColor="text1"/>
        </w:rPr>
      </w:pPr>
      <w:r w:rsidRPr="005900CD">
        <w:rPr>
          <w:rFonts w:asciiTheme="minorHAnsi" w:hAnsiTheme="minorHAnsi" w:cstheme="minorHAnsi"/>
          <w:bCs/>
        </w:rPr>
        <w:t>†</w:t>
      </w:r>
      <w:r w:rsidR="009358E8" w:rsidRPr="005900CD">
        <w:rPr>
          <w:rFonts w:asciiTheme="minorHAnsi" w:hAnsiTheme="minorHAnsi"/>
        </w:rPr>
        <w:t xml:space="preserve">Polanka, B.M., </w:t>
      </w:r>
      <w:r w:rsidRPr="005900CD">
        <w:rPr>
          <w:rFonts w:asciiTheme="minorHAnsi" w:hAnsiTheme="minorHAnsi" w:cstheme="minorHAnsi"/>
          <w:bCs/>
        </w:rPr>
        <w:t>†</w:t>
      </w:r>
      <w:r w:rsidR="009358E8" w:rsidRPr="005900CD">
        <w:rPr>
          <w:rFonts w:asciiTheme="minorHAnsi" w:hAnsiTheme="minorHAnsi"/>
        </w:rPr>
        <w:t xml:space="preserve">Berntson, J.M, </w:t>
      </w:r>
      <w:r w:rsidRPr="005900CD">
        <w:rPr>
          <w:rFonts w:asciiTheme="minorHAnsi" w:hAnsiTheme="minorHAnsi" w:cstheme="minorHAnsi"/>
          <w:bCs/>
        </w:rPr>
        <w:t>†</w:t>
      </w:r>
      <w:r w:rsidR="009358E8" w:rsidRPr="005900CD">
        <w:rPr>
          <w:rFonts w:asciiTheme="minorHAnsi" w:hAnsiTheme="minorHAnsi"/>
        </w:rPr>
        <w:t xml:space="preserve">Vrany, E.A., </w:t>
      </w:r>
      <w:r w:rsidR="009358E8" w:rsidRPr="005900CD">
        <w:rPr>
          <w:rFonts w:asciiTheme="minorHAnsi" w:hAnsiTheme="minorHAnsi"/>
          <w:b/>
        </w:rPr>
        <w:t>Stewart, J.C.</w:t>
      </w:r>
      <w:r w:rsidR="009358E8" w:rsidRPr="005900CD">
        <w:rPr>
          <w:rFonts w:asciiTheme="minorHAnsi" w:hAnsiTheme="minorHAnsi"/>
        </w:rPr>
        <w:t xml:space="preserve"> (2016, March). </w:t>
      </w:r>
      <w:r w:rsidR="009358E8" w:rsidRPr="005900CD">
        <w:rPr>
          <w:rFonts w:asciiTheme="minorHAnsi" w:hAnsiTheme="minorHAnsi"/>
          <w:i/>
        </w:rPr>
        <w:t>Traditional cardiovascular risk factors are stronger predictors of incident cardiovascular disease in adults with versus without lifetime depressive disorder: Data from the National Epidemiologic Survey on Alcohol and Related Conditions (NESARC)</w:t>
      </w:r>
      <w:r w:rsidR="009358E8" w:rsidRPr="005900CD">
        <w:rPr>
          <w:rFonts w:asciiTheme="minorHAnsi" w:hAnsiTheme="minorHAnsi"/>
        </w:rPr>
        <w:t>. Paper presented at the 74</w:t>
      </w:r>
      <w:r w:rsidR="009358E8" w:rsidRPr="005900CD">
        <w:rPr>
          <w:rFonts w:asciiTheme="minorHAnsi" w:hAnsiTheme="minorHAnsi"/>
          <w:vertAlign w:val="superscript"/>
        </w:rPr>
        <w:t>th</w:t>
      </w:r>
      <w:r w:rsidR="009358E8" w:rsidRPr="005900CD">
        <w:rPr>
          <w:rFonts w:asciiTheme="minorHAnsi" w:hAnsiTheme="minorHAnsi"/>
        </w:rPr>
        <w:t xml:space="preserve"> annual meeting of the </w:t>
      </w:r>
      <w:r w:rsidR="009358E8" w:rsidRPr="005900CD">
        <w:rPr>
          <w:rFonts w:asciiTheme="minorHAnsi" w:hAnsiTheme="minorHAnsi"/>
          <w:bCs/>
        </w:rPr>
        <w:t>American Psychosomatic Society, Denver, CO</w:t>
      </w:r>
      <w:r w:rsidR="009358E8" w:rsidRPr="005900CD">
        <w:rPr>
          <w:rFonts w:asciiTheme="minorHAnsi" w:hAnsiTheme="minorHAnsi"/>
        </w:rPr>
        <w:t>.</w:t>
      </w:r>
    </w:p>
    <w:p w14:paraId="318D86DA" w14:textId="77777777" w:rsidR="00646BF9" w:rsidRPr="005900CD" w:rsidRDefault="00A67E8D" w:rsidP="00646BF9">
      <w:pPr>
        <w:numPr>
          <w:ilvl w:val="0"/>
          <w:numId w:val="39"/>
        </w:numPr>
        <w:tabs>
          <w:tab w:val="left" w:pos="90"/>
        </w:tabs>
        <w:ind w:left="540"/>
        <w:rPr>
          <w:rFonts w:asciiTheme="minorHAnsi" w:hAnsiTheme="minorHAnsi" w:cstheme="minorHAnsi"/>
          <w:b/>
          <w:i/>
        </w:rPr>
      </w:pPr>
      <w:r w:rsidRPr="005900CD">
        <w:rPr>
          <w:rFonts w:asciiTheme="minorHAnsi" w:hAnsiTheme="minorHAnsi" w:cstheme="minorHAnsi"/>
          <w:bCs/>
        </w:rPr>
        <w:lastRenderedPageBreak/>
        <w:t>†</w:t>
      </w:r>
      <w:r w:rsidR="00646BF9" w:rsidRPr="005900CD">
        <w:rPr>
          <w:rFonts w:asciiTheme="minorHAnsi" w:hAnsiTheme="minorHAnsi"/>
        </w:rPr>
        <w:t xml:space="preserve">Patel, J. S., Oh, Y., Rand, K. L., Wu, W., Kroenke, K., </w:t>
      </w:r>
      <w:r w:rsidR="00646BF9" w:rsidRPr="005900CD">
        <w:rPr>
          <w:rFonts w:asciiTheme="minorHAnsi" w:hAnsiTheme="minorHAnsi"/>
          <w:b/>
        </w:rPr>
        <w:t>Stewart, J.C.</w:t>
      </w:r>
      <w:r w:rsidR="00646BF9" w:rsidRPr="005900CD">
        <w:rPr>
          <w:rFonts w:asciiTheme="minorHAnsi" w:hAnsiTheme="minorHAnsi"/>
        </w:rPr>
        <w:t xml:space="preserve"> (2018, March). </w:t>
      </w:r>
      <w:r w:rsidR="00646BF9" w:rsidRPr="005900CD">
        <w:rPr>
          <w:rFonts w:asciiTheme="minorHAnsi" w:hAnsiTheme="minorHAnsi"/>
          <w:i/>
        </w:rPr>
        <w:t>Measurement invariance of the Patient Health Questionnaire-9 (PHQ-9) depression screener in U.S. adults across sex, race/ethnicity, and education level: NHANES 2005-2014</w:t>
      </w:r>
      <w:r w:rsidR="00646BF9" w:rsidRPr="005900CD">
        <w:rPr>
          <w:rFonts w:asciiTheme="minorHAnsi" w:hAnsiTheme="minorHAnsi"/>
        </w:rPr>
        <w:t>. Paper presented at the 76</w:t>
      </w:r>
      <w:r w:rsidR="00646BF9" w:rsidRPr="005900CD">
        <w:rPr>
          <w:rFonts w:asciiTheme="minorHAnsi" w:hAnsiTheme="minorHAnsi"/>
          <w:vertAlign w:val="superscript"/>
        </w:rPr>
        <w:t>th</w:t>
      </w:r>
      <w:r w:rsidR="00646BF9" w:rsidRPr="005900CD">
        <w:rPr>
          <w:rFonts w:asciiTheme="minorHAnsi" w:hAnsiTheme="minorHAnsi"/>
        </w:rPr>
        <w:t xml:space="preserve"> annual meeting of the American Psychosomatic Society in Louisville, KY.</w:t>
      </w:r>
    </w:p>
    <w:p w14:paraId="1D7B1C69" w14:textId="77777777" w:rsidR="00646BF9" w:rsidRPr="005900CD" w:rsidRDefault="00646BF9" w:rsidP="00646BF9">
      <w:pPr>
        <w:pStyle w:val="ListParagraph"/>
        <w:rPr>
          <w:rFonts w:asciiTheme="minorHAnsi" w:hAnsiTheme="minorHAnsi" w:cs="Tahoma"/>
        </w:rPr>
      </w:pPr>
    </w:p>
    <w:p w14:paraId="16FD9900" w14:textId="70A2D63C" w:rsidR="00646BF9" w:rsidRPr="005900CD" w:rsidRDefault="00A67E8D" w:rsidP="00646BF9">
      <w:pPr>
        <w:numPr>
          <w:ilvl w:val="0"/>
          <w:numId w:val="39"/>
        </w:numPr>
        <w:tabs>
          <w:tab w:val="left" w:pos="90"/>
        </w:tabs>
        <w:ind w:left="540"/>
        <w:rPr>
          <w:rFonts w:asciiTheme="minorHAnsi" w:hAnsiTheme="minorHAnsi" w:cstheme="minorHAnsi"/>
          <w:b/>
          <w:i/>
        </w:rPr>
      </w:pPr>
      <w:r w:rsidRPr="005900CD">
        <w:rPr>
          <w:rFonts w:asciiTheme="minorHAnsi" w:hAnsiTheme="minorHAnsi" w:cstheme="minorHAnsi"/>
          <w:bCs/>
        </w:rPr>
        <w:t>†</w:t>
      </w:r>
      <w:r w:rsidR="00646BF9" w:rsidRPr="005900CD">
        <w:rPr>
          <w:rFonts w:asciiTheme="minorHAnsi" w:hAnsiTheme="minorHAnsi" w:cs="Tahoma"/>
        </w:rPr>
        <w:t>Polanka, B.M., Kundu, S., So-Armah, K.A., Freiberg, M.S., Gupta, S.K., Bedimo, R.J., Budoff, M.J., Butt, A.A., Chang, C.H., Gottlieb, S., Marconi, V.C., Womack, J.A.,</w:t>
      </w:r>
      <w:r w:rsidR="00646BF9" w:rsidRPr="005900CD">
        <w:rPr>
          <w:rFonts w:asciiTheme="minorHAnsi" w:hAnsiTheme="minorHAnsi" w:cs="Tahoma"/>
          <w:b/>
          <w:bCs/>
        </w:rPr>
        <w:t xml:space="preserve"> </w:t>
      </w:r>
      <w:r w:rsidR="00646BF9" w:rsidRPr="005900CD">
        <w:rPr>
          <w:rFonts w:asciiTheme="minorHAnsi" w:hAnsiTheme="minorHAnsi" w:cs="Tahoma"/>
        </w:rPr>
        <w:t xml:space="preserve">&amp; </w:t>
      </w:r>
      <w:r w:rsidR="00646BF9" w:rsidRPr="005900CD">
        <w:rPr>
          <w:rFonts w:asciiTheme="minorHAnsi" w:hAnsiTheme="minorHAnsi" w:cs="Tahoma"/>
          <w:b/>
        </w:rPr>
        <w:t>Stewart, J.C.</w:t>
      </w:r>
      <w:r w:rsidR="00646BF9" w:rsidRPr="005900CD">
        <w:rPr>
          <w:rFonts w:asciiTheme="minorHAnsi" w:hAnsiTheme="minorHAnsi" w:cs="Tahoma"/>
        </w:rPr>
        <w:t xml:space="preserve"> </w:t>
      </w:r>
      <w:r w:rsidR="00646BF9" w:rsidRPr="005900CD">
        <w:rPr>
          <w:rFonts w:asciiTheme="minorHAnsi" w:hAnsiTheme="minorHAnsi"/>
        </w:rPr>
        <w:t>(2018, March).</w:t>
      </w:r>
      <w:r w:rsidR="00646BF9" w:rsidRPr="005900CD">
        <w:rPr>
          <w:rFonts w:asciiTheme="minorHAnsi" w:hAnsiTheme="minorHAnsi" w:cstheme="minorHAnsi"/>
          <w:b/>
          <w:i/>
        </w:rPr>
        <w:t xml:space="preserve"> </w:t>
      </w:r>
      <w:r w:rsidR="00646BF9" w:rsidRPr="005900CD">
        <w:rPr>
          <w:rFonts w:asciiTheme="minorHAnsi" w:hAnsiTheme="minorHAnsi" w:cs="Tahoma"/>
          <w:i/>
          <w:iCs/>
        </w:rPr>
        <w:t>Insomnia as an independent predictor of incident cardiovascular disease in HIV: Data from the Veterans Aging Cohort Study (VACS)</w:t>
      </w:r>
      <w:r w:rsidR="00646BF9" w:rsidRPr="005900CD">
        <w:rPr>
          <w:rFonts w:asciiTheme="minorHAnsi" w:hAnsiTheme="minorHAnsi" w:cs="Tahoma"/>
        </w:rPr>
        <w:t xml:space="preserve">. </w:t>
      </w:r>
      <w:r w:rsidR="00646BF9" w:rsidRPr="005900CD">
        <w:rPr>
          <w:rFonts w:asciiTheme="minorHAnsi" w:hAnsiTheme="minorHAnsi"/>
        </w:rPr>
        <w:t>Paper presented at the 76</w:t>
      </w:r>
      <w:r w:rsidR="00646BF9" w:rsidRPr="005900CD">
        <w:rPr>
          <w:rFonts w:asciiTheme="minorHAnsi" w:hAnsiTheme="minorHAnsi"/>
          <w:vertAlign w:val="superscript"/>
        </w:rPr>
        <w:t>th</w:t>
      </w:r>
      <w:r w:rsidR="00646BF9" w:rsidRPr="005900CD">
        <w:rPr>
          <w:rFonts w:asciiTheme="minorHAnsi" w:hAnsiTheme="minorHAnsi"/>
        </w:rPr>
        <w:t xml:space="preserve"> annual meeting of the American Psychosomatic Society in Louisville, KY.</w:t>
      </w:r>
    </w:p>
    <w:p w14:paraId="19E358F6" w14:textId="77777777" w:rsidR="00646BF9" w:rsidRPr="005900CD" w:rsidRDefault="00646BF9" w:rsidP="00646BF9">
      <w:pPr>
        <w:pStyle w:val="ListParagraph"/>
        <w:rPr>
          <w:rFonts w:asciiTheme="minorHAnsi" w:hAnsiTheme="minorHAnsi" w:cs="Calibri"/>
          <w:shd w:val="clear" w:color="auto" w:fill="FFFFFF"/>
        </w:rPr>
      </w:pPr>
    </w:p>
    <w:p w14:paraId="41D8A58A" w14:textId="4B51226E" w:rsidR="00646BF9" w:rsidRPr="00FF7C74" w:rsidRDefault="00A67E8D" w:rsidP="00646BF9">
      <w:pPr>
        <w:numPr>
          <w:ilvl w:val="0"/>
          <w:numId w:val="39"/>
        </w:numPr>
        <w:tabs>
          <w:tab w:val="left" w:pos="90"/>
        </w:tabs>
        <w:ind w:left="540"/>
        <w:rPr>
          <w:rFonts w:asciiTheme="minorHAnsi" w:hAnsiTheme="minorHAnsi" w:cstheme="minorHAnsi"/>
          <w:b/>
          <w:i/>
        </w:rPr>
      </w:pPr>
      <w:r w:rsidRPr="005900CD">
        <w:rPr>
          <w:rFonts w:asciiTheme="minorHAnsi" w:hAnsiTheme="minorHAnsi" w:cstheme="minorHAnsi"/>
          <w:bCs/>
        </w:rPr>
        <w:t>†</w:t>
      </w:r>
      <w:r w:rsidRPr="005900CD">
        <w:rPr>
          <w:rFonts w:asciiTheme="minorHAnsi" w:hAnsiTheme="minorHAnsi" w:cs="Calibri"/>
          <w:shd w:val="clear" w:color="auto" w:fill="FFFFFF"/>
        </w:rPr>
        <w:t>Shell, A.</w:t>
      </w:r>
      <w:r w:rsidR="00646BF9" w:rsidRPr="005900CD">
        <w:rPr>
          <w:rFonts w:asciiTheme="minorHAnsi" w:hAnsiTheme="minorHAnsi" w:cs="Calibri"/>
          <w:shd w:val="clear" w:color="auto" w:fill="FFFFFF"/>
        </w:rPr>
        <w:t xml:space="preserve">L., </w:t>
      </w:r>
      <w:r w:rsidRPr="005900CD">
        <w:rPr>
          <w:rFonts w:asciiTheme="minorHAnsi" w:hAnsiTheme="minorHAnsi" w:cstheme="minorHAnsi"/>
          <w:bCs/>
        </w:rPr>
        <w:t>†</w:t>
      </w:r>
      <w:r w:rsidR="00646BF9" w:rsidRPr="005900CD">
        <w:rPr>
          <w:rFonts w:asciiTheme="minorHAnsi" w:hAnsiTheme="minorHAnsi" w:cs="Calibri"/>
          <w:shd w:val="clear" w:color="auto" w:fill="FFFFFF"/>
        </w:rPr>
        <w:t xml:space="preserve">Hsueh, L., </w:t>
      </w:r>
      <w:r w:rsidRPr="005900CD">
        <w:rPr>
          <w:rFonts w:asciiTheme="minorHAnsi" w:hAnsiTheme="minorHAnsi" w:cstheme="minorHAnsi"/>
          <w:bCs/>
        </w:rPr>
        <w:t>†</w:t>
      </w:r>
      <w:r w:rsidRPr="005900CD">
        <w:rPr>
          <w:rFonts w:asciiTheme="minorHAnsi" w:hAnsiTheme="minorHAnsi" w:cs="Calibri"/>
          <w:shd w:val="clear" w:color="auto" w:fill="FFFFFF"/>
        </w:rPr>
        <w:t>Vrany, E.A., Clark, D.O., Keith, N.</w:t>
      </w:r>
      <w:r w:rsidR="00646BF9" w:rsidRPr="005900CD">
        <w:rPr>
          <w:rFonts w:asciiTheme="minorHAnsi" w:hAnsiTheme="minorHAnsi" w:cs="Calibri"/>
          <w:shd w:val="clear" w:color="auto" w:fill="FFFFFF"/>
        </w:rPr>
        <w:t xml:space="preserve">R., Xu, H., &amp; </w:t>
      </w:r>
      <w:r w:rsidRPr="005900CD">
        <w:rPr>
          <w:rFonts w:asciiTheme="minorHAnsi" w:hAnsiTheme="minorHAnsi" w:cs="Calibri"/>
          <w:b/>
          <w:shd w:val="clear" w:color="auto" w:fill="FFFFFF"/>
        </w:rPr>
        <w:t>Stewart, J.</w:t>
      </w:r>
      <w:r w:rsidR="00646BF9" w:rsidRPr="005900CD">
        <w:rPr>
          <w:rFonts w:asciiTheme="minorHAnsi" w:hAnsiTheme="minorHAnsi" w:cs="Calibri"/>
          <w:b/>
          <w:shd w:val="clear" w:color="auto" w:fill="FFFFFF"/>
        </w:rPr>
        <w:t>C.</w:t>
      </w:r>
      <w:r w:rsidR="00646BF9" w:rsidRPr="005900CD">
        <w:rPr>
          <w:rFonts w:asciiTheme="minorHAnsi" w:hAnsiTheme="minorHAnsi" w:cs="Calibri"/>
          <w:shd w:val="clear" w:color="auto" w:fill="FFFFFF"/>
        </w:rPr>
        <w:t xml:space="preserve"> (2018, March). </w:t>
      </w:r>
      <w:r w:rsidR="00646BF9" w:rsidRPr="005900CD">
        <w:rPr>
          <w:rFonts w:asciiTheme="minorHAnsi" w:hAnsiTheme="minorHAnsi" w:cs="Calibri"/>
          <w:i/>
          <w:iCs/>
          <w:shd w:val="clear" w:color="auto" w:fill="FFFFFF"/>
        </w:rPr>
        <w:t>Depressive symptom severity as a predictor of attendance in the HOME behavioral weight loss trial.</w:t>
      </w:r>
      <w:r w:rsidR="00646BF9" w:rsidRPr="005900CD">
        <w:rPr>
          <w:rFonts w:asciiTheme="minorHAnsi" w:hAnsiTheme="minorHAnsi" w:cs="Calibri"/>
          <w:shd w:val="clear" w:color="auto" w:fill="FFFFFF"/>
        </w:rPr>
        <w:t xml:space="preserve"> </w:t>
      </w:r>
      <w:r w:rsidR="00646BF9" w:rsidRPr="005900CD">
        <w:rPr>
          <w:rFonts w:asciiTheme="minorHAnsi" w:hAnsiTheme="minorHAnsi"/>
        </w:rPr>
        <w:t>Paper presented at the 76</w:t>
      </w:r>
      <w:r w:rsidR="00646BF9" w:rsidRPr="005900CD">
        <w:rPr>
          <w:rFonts w:asciiTheme="minorHAnsi" w:hAnsiTheme="minorHAnsi"/>
          <w:vertAlign w:val="superscript"/>
        </w:rPr>
        <w:t>th</w:t>
      </w:r>
      <w:r w:rsidR="00646BF9" w:rsidRPr="005900CD">
        <w:rPr>
          <w:rFonts w:asciiTheme="minorHAnsi" w:hAnsiTheme="minorHAnsi"/>
        </w:rPr>
        <w:t xml:space="preserve"> annual meeting of the American Psychosomatic Society in Louisville, KY.</w:t>
      </w:r>
    </w:p>
    <w:p w14:paraId="415260E0" w14:textId="77777777" w:rsidR="00FF7C74" w:rsidRPr="005900CD" w:rsidRDefault="00FF7C74" w:rsidP="00FF7C74">
      <w:pPr>
        <w:tabs>
          <w:tab w:val="left" w:pos="90"/>
        </w:tabs>
        <w:rPr>
          <w:rFonts w:asciiTheme="minorHAnsi" w:hAnsiTheme="minorHAnsi" w:cstheme="minorHAnsi"/>
          <w:b/>
          <w:i/>
        </w:rPr>
      </w:pPr>
    </w:p>
    <w:p w14:paraId="325FE298" w14:textId="6210E720" w:rsidR="00450CD4" w:rsidRPr="005900CD" w:rsidRDefault="00A67E8D" w:rsidP="00450CD4">
      <w:pPr>
        <w:numPr>
          <w:ilvl w:val="0"/>
          <w:numId w:val="39"/>
        </w:numPr>
        <w:tabs>
          <w:tab w:val="left" w:pos="90"/>
        </w:tabs>
        <w:ind w:left="540"/>
        <w:rPr>
          <w:rFonts w:asciiTheme="minorHAnsi" w:hAnsiTheme="minorHAnsi" w:cstheme="minorHAnsi"/>
          <w:b/>
          <w:i/>
        </w:rPr>
      </w:pPr>
      <w:r w:rsidRPr="005900CD">
        <w:rPr>
          <w:rFonts w:asciiTheme="minorHAnsi" w:hAnsiTheme="minorHAnsi" w:cstheme="minorHAnsi"/>
          <w:bCs/>
        </w:rPr>
        <w:t>†</w:t>
      </w:r>
      <w:r w:rsidRPr="005900CD">
        <w:rPr>
          <w:rFonts w:asciiTheme="minorHAnsi" w:hAnsiTheme="minorHAnsi"/>
        </w:rPr>
        <w:t>Vrany, E.A., Matthews, K.A., Hirsh, A.T., Cyders, M.A., Clark, D.O., Shikany, J.</w:t>
      </w:r>
      <w:r w:rsidR="00646BF9" w:rsidRPr="005900CD">
        <w:rPr>
          <w:rFonts w:asciiTheme="minorHAnsi" w:hAnsiTheme="minorHAnsi"/>
        </w:rPr>
        <w:t>M., Shreiner</w:t>
      </w:r>
      <w:r w:rsidRPr="005900CD">
        <w:rPr>
          <w:rFonts w:asciiTheme="minorHAnsi" w:hAnsiTheme="minorHAnsi"/>
        </w:rPr>
        <w:t>, P.</w:t>
      </w:r>
      <w:r w:rsidR="00646BF9" w:rsidRPr="005900CD">
        <w:rPr>
          <w:rFonts w:asciiTheme="minorHAnsi" w:hAnsiTheme="minorHAnsi"/>
        </w:rPr>
        <w:t xml:space="preserve">J., &amp; </w:t>
      </w:r>
      <w:r w:rsidRPr="005900CD">
        <w:rPr>
          <w:rFonts w:asciiTheme="minorHAnsi" w:hAnsiTheme="minorHAnsi"/>
          <w:b/>
        </w:rPr>
        <w:t>Stewart, J.</w:t>
      </w:r>
      <w:r w:rsidR="00646BF9" w:rsidRPr="005900CD">
        <w:rPr>
          <w:rFonts w:asciiTheme="minorHAnsi" w:hAnsiTheme="minorHAnsi"/>
          <w:b/>
        </w:rPr>
        <w:t>C.</w:t>
      </w:r>
      <w:r w:rsidR="00646BF9" w:rsidRPr="005900CD">
        <w:rPr>
          <w:rFonts w:asciiTheme="minorHAnsi" w:hAnsiTheme="minorHAnsi"/>
        </w:rPr>
        <w:t xml:space="preserve"> (2018, March). </w:t>
      </w:r>
      <w:r w:rsidR="00646BF9" w:rsidRPr="005900CD">
        <w:rPr>
          <w:rFonts w:asciiTheme="minorHAnsi" w:hAnsiTheme="minorHAnsi" w:cs="Courier New"/>
          <w:i/>
        </w:rPr>
        <w:t>Diet composition factors as candidate mechanisms underlying the depression-to-future obesity association: The Coronary Artery Risk Development in Young Adults (CARDIA) Study</w:t>
      </w:r>
      <w:r w:rsidR="00646BF9" w:rsidRPr="005900CD">
        <w:rPr>
          <w:rFonts w:asciiTheme="minorHAnsi" w:hAnsiTheme="minorHAnsi"/>
        </w:rPr>
        <w:t>. Paper presented at the 76</w:t>
      </w:r>
      <w:r w:rsidR="00646BF9" w:rsidRPr="005900CD">
        <w:rPr>
          <w:rFonts w:asciiTheme="minorHAnsi" w:hAnsiTheme="minorHAnsi"/>
          <w:vertAlign w:val="superscript"/>
        </w:rPr>
        <w:t>th</w:t>
      </w:r>
      <w:r w:rsidR="00646BF9" w:rsidRPr="005900CD">
        <w:rPr>
          <w:rFonts w:asciiTheme="minorHAnsi" w:hAnsiTheme="minorHAnsi"/>
        </w:rPr>
        <w:t xml:space="preserve"> annual meeting of the American Psychosomatic Society in Louisville, KY.</w:t>
      </w:r>
    </w:p>
    <w:p w14:paraId="2384A57B" w14:textId="77777777" w:rsidR="00450CD4" w:rsidRPr="005900CD" w:rsidRDefault="00450CD4" w:rsidP="00450CD4">
      <w:pPr>
        <w:pStyle w:val="ListParagraph"/>
        <w:rPr>
          <w:rFonts w:asciiTheme="minorHAnsi" w:hAnsiTheme="minorHAnsi" w:cstheme="minorHAnsi"/>
          <w:bCs/>
        </w:rPr>
      </w:pPr>
    </w:p>
    <w:p w14:paraId="32CD255E" w14:textId="77777777" w:rsidR="00450CD4" w:rsidRPr="005900CD" w:rsidRDefault="00450CD4" w:rsidP="00450CD4">
      <w:pPr>
        <w:numPr>
          <w:ilvl w:val="0"/>
          <w:numId w:val="39"/>
        </w:numPr>
        <w:tabs>
          <w:tab w:val="left" w:pos="90"/>
        </w:tabs>
        <w:ind w:left="540"/>
        <w:rPr>
          <w:rFonts w:asciiTheme="minorHAnsi" w:hAnsiTheme="minorHAnsi" w:cstheme="minorHAnsi"/>
          <w:b/>
          <w:i/>
        </w:rPr>
      </w:pPr>
      <w:r w:rsidRPr="005900CD">
        <w:rPr>
          <w:rFonts w:asciiTheme="minorHAnsi" w:hAnsiTheme="minorHAnsi" w:cstheme="minorHAnsi"/>
          <w:bCs/>
        </w:rPr>
        <w:t>†Hsueh, L.</w:t>
      </w:r>
      <w:r w:rsidR="0091476C" w:rsidRPr="005900CD">
        <w:rPr>
          <w:rFonts w:asciiTheme="minorHAnsi" w:hAnsiTheme="minorHAnsi" w:cstheme="minorHAnsi"/>
        </w:rPr>
        <w:t>, Wu, W., Hirsh, A.</w:t>
      </w:r>
      <w:r w:rsidRPr="005900CD">
        <w:rPr>
          <w:rFonts w:asciiTheme="minorHAnsi" w:hAnsiTheme="minorHAnsi" w:cstheme="minorHAnsi"/>
        </w:rPr>
        <w:t xml:space="preserve">T., de Groot, M., &amp; </w:t>
      </w:r>
      <w:r w:rsidR="0091476C" w:rsidRPr="005900CD">
        <w:rPr>
          <w:rFonts w:asciiTheme="minorHAnsi" w:hAnsiTheme="minorHAnsi" w:cstheme="minorHAnsi"/>
          <w:b/>
        </w:rPr>
        <w:t>Stewart, J.</w:t>
      </w:r>
      <w:r w:rsidRPr="005900CD">
        <w:rPr>
          <w:rFonts w:asciiTheme="minorHAnsi" w:hAnsiTheme="minorHAnsi" w:cstheme="minorHAnsi"/>
          <w:b/>
        </w:rPr>
        <w:t>C.</w:t>
      </w:r>
      <w:r w:rsidRPr="005900CD">
        <w:rPr>
          <w:rFonts w:asciiTheme="minorHAnsi" w:hAnsiTheme="minorHAnsi" w:cstheme="minorHAnsi"/>
        </w:rPr>
        <w:t xml:space="preserve"> (2019, March). </w:t>
      </w:r>
      <w:r w:rsidRPr="005900CD">
        <w:rPr>
          <w:rFonts w:asciiTheme="minorHAnsi" w:hAnsiTheme="minorHAnsi" w:cstheme="minorHAnsi"/>
          <w:i/>
        </w:rPr>
        <w:t>Undiagnosed diabetes among immigrant and racial/ethnic minority adults in the U.S.: NHANES 2011-2016</w:t>
      </w:r>
      <w:r w:rsidRPr="005900CD">
        <w:rPr>
          <w:rFonts w:asciiTheme="minorHAnsi" w:hAnsiTheme="minorHAnsi" w:cstheme="minorHAnsi"/>
        </w:rPr>
        <w:t xml:space="preserve">. Paper presented at </w:t>
      </w:r>
      <w:r w:rsidRPr="005900CD">
        <w:rPr>
          <w:rFonts w:asciiTheme="minorHAnsi" w:hAnsiTheme="minorHAnsi"/>
        </w:rPr>
        <w:t>the 77</w:t>
      </w:r>
      <w:r w:rsidR="003640AE" w:rsidRPr="005900CD">
        <w:rPr>
          <w:rFonts w:asciiTheme="minorHAnsi" w:hAnsiTheme="minorHAnsi"/>
          <w:vertAlign w:val="superscript"/>
        </w:rPr>
        <w:t>t</w:t>
      </w:r>
      <w:r w:rsidRPr="005900CD">
        <w:rPr>
          <w:rFonts w:asciiTheme="minorHAnsi" w:hAnsiTheme="minorHAnsi"/>
          <w:vertAlign w:val="superscript"/>
        </w:rPr>
        <w:t>h</w:t>
      </w:r>
      <w:r w:rsidRPr="005900CD">
        <w:rPr>
          <w:rFonts w:asciiTheme="minorHAnsi" w:hAnsiTheme="minorHAnsi"/>
        </w:rPr>
        <w:t xml:space="preserve"> annual meeting of the American Psychosomatic Society in V</w:t>
      </w:r>
      <w:r w:rsidRPr="005900CD">
        <w:rPr>
          <w:rFonts w:asciiTheme="minorHAnsi" w:hAnsiTheme="minorHAnsi" w:cstheme="minorHAnsi"/>
        </w:rPr>
        <w:t>ancouver, BC.</w:t>
      </w:r>
    </w:p>
    <w:p w14:paraId="031F5E25" w14:textId="77777777" w:rsidR="00450CD4" w:rsidRPr="005900CD" w:rsidRDefault="00450CD4" w:rsidP="00450CD4">
      <w:pPr>
        <w:pStyle w:val="ListParagraph"/>
        <w:rPr>
          <w:rFonts w:asciiTheme="minorHAnsi" w:hAnsiTheme="minorHAnsi" w:cstheme="minorHAnsi"/>
        </w:rPr>
      </w:pPr>
    </w:p>
    <w:p w14:paraId="656B607F" w14:textId="77777777" w:rsidR="005C23BE" w:rsidRPr="005900CD" w:rsidRDefault="00450CD4" w:rsidP="00450CD4">
      <w:pPr>
        <w:numPr>
          <w:ilvl w:val="0"/>
          <w:numId w:val="39"/>
        </w:numPr>
        <w:tabs>
          <w:tab w:val="left" w:pos="90"/>
        </w:tabs>
        <w:ind w:left="540"/>
        <w:rPr>
          <w:rFonts w:asciiTheme="minorHAnsi" w:hAnsiTheme="minorHAnsi" w:cstheme="minorHAnsi"/>
          <w:b/>
          <w:i/>
        </w:rPr>
      </w:pPr>
      <w:r w:rsidRPr="005900CD">
        <w:rPr>
          <w:rFonts w:asciiTheme="minorHAnsi" w:hAnsiTheme="minorHAnsi" w:cstheme="minorHAnsi"/>
          <w:bCs/>
        </w:rPr>
        <w:t>†</w:t>
      </w:r>
      <w:r w:rsidRPr="005900CD">
        <w:rPr>
          <w:rFonts w:asciiTheme="minorHAnsi" w:hAnsiTheme="minorHAnsi" w:cstheme="minorHAnsi"/>
        </w:rPr>
        <w:t xml:space="preserve">Polanka, B.M., Zapolski, T.C.B., Hirsh, A.T., Gupta, S.K., Freiberg, M.S., So-Armah, K.A., &amp; </w:t>
      </w:r>
      <w:r w:rsidRPr="005900CD">
        <w:rPr>
          <w:rFonts w:asciiTheme="minorHAnsi" w:hAnsiTheme="minorHAnsi" w:cstheme="minorHAnsi"/>
          <w:b/>
        </w:rPr>
        <w:t>Stewart, J.C.</w:t>
      </w:r>
      <w:r w:rsidRPr="005900CD">
        <w:rPr>
          <w:rFonts w:asciiTheme="minorHAnsi" w:hAnsiTheme="minorHAnsi" w:cstheme="minorHAnsi"/>
        </w:rPr>
        <w:t xml:space="preserve"> (2019, March). </w:t>
      </w:r>
      <w:r w:rsidRPr="005900CD">
        <w:rPr>
          <w:rFonts w:asciiTheme="minorHAnsi" w:hAnsiTheme="minorHAnsi" w:cstheme="minorHAnsi"/>
          <w:i/>
          <w:iCs/>
        </w:rPr>
        <w:t>Depression as a potential risk factor for cardiovascular disease in people with HIV: A systematic review</w:t>
      </w:r>
      <w:r w:rsidRPr="005900CD">
        <w:rPr>
          <w:rFonts w:asciiTheme="minorHAnsi" w:hAnsiTheme="minorHAnsi" w:cstheme="minorHAnsi"/>
        </w:rPr>
        <w:t xml:space="preserve">. Paper presented at </w:t>
      </w:r>
      <w:r w:rsidRPr="005900CD">
        <w:rPr>
          <w:rFonts w:asciiTheme="minorHAnsi" w:hAnsiTheme="minorHAnsi"/>
        </w:rPr>
        <w:t>the 77</w:t>
      </w:r>
      <w:r w:rsidR="003640AE" w:rsidRPr="005900CD">
        <w:rPr>
          <w:rFonts w:asciiTheme="minorHAnsi" w:hAnsiTheme="minorHAnsi"/>
          <w:vertAlign w:val="superscript"/>
        </w:rPr>
        <w:t>t</w:t>
      </w:r>
      <w:r w:rsidRPr="005900CD">
        <w:rPr>
          <w:rFonts w:asciiTheme="minorHAnsi" w:hAnsiTheme="minorHAnsi"/>
          <w:vertAlign w:val="superscript"/>
        </w:rPr>
        <w:t>h</w:t>
      </w:r>
      <w:r w:rsidRPr="005900CD">
        <w:rPr>
          <w:rFonts w:asciiTheme="minorHAnsi" w:hAnsiTheme="minorHAnsi"/>
        </w:rPr>
        <w:t xml:space="preserve"> annual meeting of the American Psychosomatic Society in V</w:t>
      </w:r>
      <w:r w:rsidRPr="005900CD">
        <w:rPr>
          <w:rFonts w:asciiTheme="minorHAnsi" w:hAnsiTheme="minorHAnsi" w:cstheme="minorHAnsi"/>
        </w:rPr>
        <w:t>ancouver, BC.</w:t>
      </w:r>
    </w:p>
    <w:p w14:paraId="6361C4AC" w14:textId="77777777" w:rsidR="005C23BE" w:rsidRPr="005900CD" w:rsidRDefault="005C23BE" w:rsidP="005C23BE">
      <w:pPr>
        <w:pStyle w:val="ListParagraph"/>
        <w:rPr>
          <w:rFonts w:asciiTheme="minorHAnsi" w:hAnsiTheme="minorHAnsi"/>
          <w:bCs/>
        </w:rPr>
      </w:pPr>
    </w:p>
    <w:p w14:paraId="38C2F7D7" w14:textId="77777777" w:rsidR="005C23BE" w:rsidRPr="005900CD" w:rsidRDefault="005C23BE" w:rsidP="00450CD4">
      <w:pPr>
        <w:numPr>
          <w:ilvl w:val="0"/>
          <w:numId w:val="39"/>
        </w:numPr>
        <w:tabs>
          <w:tab w:val="left" w:pos="90"/>
        </w:tabs>
        <w:ind w:left="540"/>
        <w:rPr>
          <w:rFonts w:asciiTheme="minorHAnsi" w:hAnsiTheme="minorHAnsi" w:cstheme="minorHAnsi"/>
          <w:b/>
          <w:i/>
        </w:rPr>
      </w:pPr>
      <w:r w:rsidRPr="005900CD">
        <w:rPr>
          <w:rFonts w:asciiTheme="minorHAnsi" w:hAnsiTheme="minorHAnsi" w:cstheme="minorHAnsi"/>
          <w:bCs/>
        </w:rPr>
        <w:t>†</w:t>
      </w:r>
      <w:r w:rsidR="00450CD4" w:rsidRPr="005900CD">
        <w:rPr>
          <w:rFonts w:asciiTheme="minorHAnsi" w:hAnsiTheme="minorHAnsi"/>
          <w:bCs/>
        </w:rPr>
        <w:t>Patel, J.S.</w:t>
      </w:r>
      <w:r w:rsidR="00450CD4" w:rsidRPr="005900CD">
        <w:rPr>
          <w:rFonts w:asciiTheme="minorHAnsi" w:hAnsiTheme="minorHAnsi"/>
        </w:rPr>
        <w:t>, </w:t>
      </w:r>
      <w:r w:rsidRPr="005900CD">
        <w:rPr>
          <w:rFonts w:asciiTheme="minorHAnsi" w:hAnsiTheme="minorHAnsi" w:cstheme="minorHAnsi"/>
          <w:bCs/>
        </w:rPr>
        <w:t>†</w:t>
      </w:r>
      <w:r w:rsidR="00450CD4" w:rsidRPr="005900CD">
        <w:rPr>
          <w:rFonts w:asciiTheme="minorHAnsi" w:hAnsiTheme="minorHAnsi"/>
        </w:rPr>
        <w:t xml:space="preserve">Hsueh, L, </w:t>
      </w:r>
      <w:r w:rsidRPr="005900CD">
        <w:rPr>
          <w:rFonts w:asciiTheme="minorHAnsi" w:hAnsiTheme="minorHAnsi" w:cstheme="minorHAnsi"/>
          <w:bCs/>
        </w:rPr>
        <w:t>†</w:t>
      </w:r>
      <w:r w:rsidR="00450CD4" w:rsidRPr="005900CD">
        <w:rPr>
          <w:rFonts w:asciiTheme="minorHAnsi" w:hAnsiTheme="minorHAnsi"/>
        </w:rPr>
        <w:t xml:space="preserve">Polanka, B.M., </w:t>
      </w:r>
      <w:r w:rsidR="005E76ED" w:rsidRPr="005900CD">
        <w:rPr>
          <w:rFonts w:asciiTheme="minorHAnsi" w:hAnsiTheme="minorHAnsi" w:cstheme="minorHAnsi"/>
          <w:bCs/>
        </w:rPr>
        <w:t>†</w:t>
      </w:r>
      <w:r w:rsidR="00450CD4" w:rsidRPr="005900CD">
        <w:rPr>
          <w:rFonts w:asciiTheme="minorHAnsi" w:hAnsiTheme="minorHAnsi"/>
        </w:rPr>
        <w:t xml:space="preserve">Walsh, K.T., </w:t>
      </w:r>
      <w:r w:rsidR="00450CD4" w:rsidRPr="005900CD">
        <w:rPr>
          <w:rFonts w:asciiTheme="minorHAnsi" w:hAnsiTheme="minorHAnsi"/>
          <w:b/>
        </w:rPr>
        <w:t>Stewart, J.C.</w:t>
      </w:r>
      <w:r w:rsidR="00450CD4" w:rsidRPr="005900CD">
        <w:rPr>
          <w:rFonts w:asciiTheme="minorHAnsi" w:hAnsiTheme="minorHAnsi"/>
        </w:rPr>
        <w:t xml:space="preserve"> (2019</w:t>
      </w:r>
      <w:r w:rsidRPr="005900CD">
        <w:rPr>
          <w:rFonts w:asciiTheme="minorHAnsi" w:hAnsiTheme="minorHAnsi"/>
        </w:rPr>
        <w:t>, March</w:t>
      </w:r>
      <w:r w:rsidR="00450CD4" w:rsidRPr="005900CD">
        <w:rPr>
          <w:rFonts w:asciiTheme="minorHAnsi" w:hAnsiTheme="minorHAnsi"/>
        </w:rPr>
        <w:t xml:space="preserve">). </w:t>
      </w:r>
      <w:r w:rsidRPr="005900CD">
        <w:rPr>
          <w:rFonts w:asciiTheme="minorHAnsi" w:hAnsiTheme="minorHAnsi"/>
          <w:i/>
        </w:rPr>
        <w:t>Association between immigrant status and antidepressant use in U.S. adults: NHANES 2005-2014.</w:t>
      </w:r>
      <w:r w:rsidRPr="005900CD">
        <w:rPr>
          <w:rFonts w:asciiTheme="minorHAnsi" w:hAnsiTheme="minorHAnsi"/>
        </w:rPr>
        <w:t xml:space="preserve"> </w:t>
      </w:r>
      <w:r w:rsidRPr="005900CD">
        <w:rPr>
          <w:rFonts w:asciiTheme="minorHAnsi" w:hAnsiTheme="minorHAnsi" w:cstheme="minorHAnsi"/>
        </w:rPr>
        <w:t xml:space="preserve">Paper presented at </w:t>
      </w:r>
      <w:r w:rsidRPr="005900CD">
        <w:rPr>
          <w:rFonts w:asciiTheme="minorHAnsi" w:hAnsiTheme="minorHAnsi"/>
        </w:rPr>
        <w:t>the 77</w:t>
      </w:r>
      <w:r w:rsidR="003640AE" w:rsidRPr="005900CD">
        <w:rPr>
          <w:rFonts w:asciiTheme="minorHAnsi" w:hAnsiTheme="minorHAnsi"/>
          <w:vertAlign w:val="superscript"/>
        </w:rPr>
        <w:t>t</w:t>
      </w:r>
      <w:r w:rsidRPr="005900CD">
        <w:rPr>
          <w:rFonts w:asciiTheme="minorHAnsi" w:hAnsiTheme="minorHAnsi"/>
          <w:vertAlign w:val="superscript"/>
        </w:rPr>
        <w:t>h</w:t>
      </w:r>
      <w:r w:rsidRPr="005900CD">
        <w:rPr>
          <w:rFonts w:asciiTheme="minorHAnsi" w:hAnsiTheme="minorHAnsi"/>
        </w:rPr>
        <w:t xml:space="preserve"> annual meeting of the American Psychosomatic Society in V</w:t>
      </w:r>
      <w:r w:rsidRPr="005900CD">
        <w:rPr>
          <w:rFonts w:asciiTheme="minorHAnsi" w:hAnsiTheme="minorHAnsi" w:cstheme="minorHAnsi"/>
        </w:rPr>
        <w:t>ancouver, BC.</w:t>
      </w:r>
    </w:p>
    <w:p w14:paraId="2AAAC886" w14:textId="77777777" w:rsidR="005C23BE" w:rsidRPr="005900CD" w:rsidRDefault="005C23BE" w:rsidP="005C23BE">
      <w:pPr>
        <w:pStyle w:val="ListParagraph"/>
        <w:rPr>
          <w:rFonts w:asciiTheme="minorHAnsi" w:hAnsiTheme="minorHAnsi" w:cstheme="minorHAnsi"/>
        </w:rPr>
      </w:pPr>
    </w:p>
    <w:p w14:paraId="74DB9937" w14:textId="08E8812D" w:rsidR="001F574B" w:rsidRPr="005900CD" w:rsidRDefault="005C23BE" w:rsidP="00011BB1">
      <w:pPr>
        <w:numPr>
          <w:ilvl w:val="0"/>
          <w:numId w:val="39"/>
        </w:numPr>
        <w:tabs>
          <w:tab w:val="left" w:pos="90"/>
        </w:tabs>
        <w:ind w:left="540"/>
        <w:rPr>
          <w:rFonts w:asciiTheme="minorHAnsi" w:hAnsiTheme="minorHAnsi" w:cstheme="minorHAnsi"/>
          <w:b/>
          <w:i/>
        </w:rPr>
      </w:pPr>
      <w:r w:rsidRPr="005900CD">
        <w:rPr>
          <w:rFonts w:asciiTheme="minorHAnsi" w:hAnsiTheme="minorHAnsi" w:cstheme="minorHAnsi"/>
          <w:bCs/>
        </w:rPr>
        <w:t>†</w:t>
      </w:r>
      <w:r w:rsidR="00FD154E" w:rsidRPr="005900CD">
        <w:rPr>
          <w:rFonts w:asciiTheme="minorHAnsi" w:hAnsiTheme="minorHAnsi" w:cstheme="minorHAnsi"/>
        </w:rPr>
        <w:t>Shell, A.</w:t>
      </w:r>
      <w:r w:rsidR="00450CD4" w:rsidRPr="005900CD">
        <w:rPr>
          <w:rFonts w:asciiTheme="minorHAnsi" w:hAnsiTheme="minorHAnsi" w:cstheme="minorHAnsi"/>
        </w:rPr>
        <w:t xml:space="preserve">L., </w:t>
      </w:r>
      <w:r w:rsidRPr="005900CD">
        <w:rPr>
          <w:rFonts w:asciiTheme="minorHAnsi" w:hAnsiTheme="minorHAnsi" w:cstheme="minorHAnsi"/>
          <w:bCs/>
        </w:rPr>
        <w:t>†</w:t>
      </w:r>
      <w:r w:rsidR="00FD154E" w:rsidRPr="005900CD">
        <w:rPr>
          <w:rFonts w:asciiTheme="minorHAnsi" w:hAnsiTheme="minorHAnsi" w:cstheme="minorHAnsi"/>
        </w:rPr>
        <w:t>Patel, J.S., Vrany, E.A., Considine, R.V., Acton, A.</w:t>
      </w:r>
      <w:r w:rsidR="00450CD4" w:rsidRPr="005900CD">
        <w:rPr>
          <w:rFonts w:asciiTheme="minorHAnsi" w:hAnsiTheme="minorHAnsi" w:cstheme="minorHAnsi"/>
        </w:rPr>
        <w:t xml:space="preserve">J., &amp; </w:t>
      </w:r>
      <w:r w:rsidR="00450CD4" w:rsidRPr="005900CD">
        <w:rPr>
          <w:rFonts w:asciiTheme="minorHAnsi" w:hAnsiTheme="minorHAnsi" w:cstheme="minorHAnsi"/>
          <w:b/>
          <w:bCs/>
        </w:rPr>
        <w:t>Stewart, J. C.</w:t>
      </w:r>
      <w:r w:rsidR="00450CD4" w:rsidRPr="005900CD">
        <w:rPr>
          <w:rFonts w:asciiTheme="minorHAnsi" w:hAnsiTheme="minorHAnsi" w:cstheme="minorHAnsi"/>
        </w:rPr>
        <w:t xml:space="preserve"> (2019, March). </w:t>
      </w:r>
      <w:r w:rsidR="00450CD4" w:rsidRPr="005900CD">
        <w:rPr>
          <w:rFonts w:asciiTheme="minorHAnsi" w:hAnsiTheme="minorHAnsi" w:cstheme="minorHAnsi"/>
          <w:i/>
          <w:iCs/>
        </w:rPr>
        <w:t>Associations of atypical depressive symptoms with insulin resistance in depressed primary care patients.</w:t>
      </w:r>
      <w:r w:rsidR="00450CD4" w:rsidRPr="005900CD">
        <w:rPr>
          <w:rFonts w:asciiTheme="minorHAnsi" w:hAnsiTheme="minorHAnsi" w:cstheme="minorHAnsi"/>
        </w:rPr>
        <w:t xml:space="preserve"> </w:t>
      </w:r>
      <w:r w:rsidRPr="005900CD">
        <w:rPr>
          <w:rFonts w:asciiTheme="minorHAnsi" w:hAnsiTheme="minorHAnsi" w:cstheme="minorHAnsi"/>
        </w:rPr>
        <w:t xml:space="preserve">Paper presented at </w:t>
      </w:r>
      <w:r w:rsidRPr="005900CD">
        <w:rPr>
          <w:rFonts w:asciiTheme="minorHAnsi" w:hAnsiTheme="minorHAnsi"/>
        </w:rPr>
        <w:t>the 77</w:t>
      </w:r>
      <w:r w:rsidR="00B20129" w:rsidRPr="005900CD">
        <w:rPr>
          <w:rFonts w:asciiTheme="minorHAnsi" w:hAnsiTheme="minorHAnsi"/>
          <w:vertAlign w:val="superscript"/>
        </w:rPr>
        <w:t>t</w:t>
      </w:r>
      <w:r w:rsidRPr="005900CD">
        <w:rPr>
          <w:rFonts w:asciiTheme="minorHAnsi" w:hAnsiTheme="minorHAnsi"/>
          <w:vertAlign w:val="superscript"/>
        </w:rPr>
        <w:t>h</w:t>
      </w:r>
      <w:r w:rsidRPr="005900CD">
        <w:rPr>
          <w:rFonts w:asciiTheme="minorHAnsi" w:hAnsiTheme="minorHAnsi"/>
        </w:rPr>
        <w:t xml:space="preserve"> annual meeting of the American Psychosomatic Society in V</w:t>
      </w:r>
      <w:r w:rsidRPr="005900CD">
        <w:rPr>
          <w:rFonts w:asciiTheme="minorHAnsi" w:hAnsiTheme="minorHAnsi" w:cstheme="minorHAnsi"/>
        </w:rPr>
        <w:t>ancouver, BC.</w:t>
      </w:r>
    </w:p>
    <w:p w14:paraId="2791B956" w14:textId="77777777" w:rsidR="001F574B" w:rsidRPr="005900CD" w:rsidRDefault="001F574B" w:rsidP="001F574B">
      <w:pPr>
        <w:pStyle w:val="ListParagraph"/>
        <w:rPr>
          <w:rFonts w:asciiTheme="minorHAnsi" w:hAnsiTheme="minorHAnsi" w:cstheme="minorHAnsi"/>
          <w:bCs/>
        </w:rPr>
      </w:pPr>
    </w:p>
    <w:p w14:paraId="1C7FD084" w14:textId="77777777" w:rsidR="001F574B" w:rsidRPr="005900CD" w:rsidRDefault="001F574B" w:rsidP="00011BB1">
      <w:pPr>
        <w:numPr>
          <w:ilvl w:val="0"/>
          <w:numId w:val="39"/>
        </w:numPr>
        <w:tabs>
          <w:tab w:val="left" w:pos="90"/>
        </w:tabs>
        <w:ind w:left="540"/>
        <w:rPr>
          <w:rFonts w:asciiTheme="minorHAnsi" w:hAnsiTheme="minorHAnsi" w:cstheme="minorHAnsi"/>
          <w:b/>
          <w:i/>
        </w:rPr>
      </w:pPr>
      <w:r w:rsidRPr="005900CD">
        <w:rPr>
          <w:rFonts w:asciiTheme="minorHAnsi" w:hAnsiTheme="minorHAnsi" w:cstheme="minorHAnsi"/>
          <w:bCs/>
        </w:rPr>
        <w:t>†</w:t>
      </w:r>
      <w:r w:rsidR="00011BB1" w:rsidRPr="005900CD">
        <w:rPr>
          <w:rFonts w:asciiTheme="minorHAnsi" w:hAnsiTheme="minorHAnsi" w:cstheme="minorHAnsi"/>
        </w:rPr>
        <w:t xml:space="preserve">Hsueh, L., Hirsh, A.T., Zapolski, T.C.B., de Groot, M., Mather, K.J., &amp; </w:t>
      </w:r>
      <w:r w:rsidR="00011BB1" w:rsidRPr="005900CD">
        <w:rPr>
          <w:rFonts w:asciiTheme="minorHAnsi" w:hAnsiTheme="minorHAnsi" w:cstheme="minorHAnsi"/>
          <w:b/>
          <w:bCs/>
        </w:rPr>
        <w:t>Stewart, J.C.</w:t>
      </w:r>
      <w:r w:rsidR="00011BB1" w:rsidRPr="005900CD">
        <w:rPr>
          <w:rFonts w:asciiTheme="minorHAnsi" w:hAnsiTheme="minorHAnsi" w:cstheme="minorHAnsi"/>
        </w:rPr>
        <w:t xml:space="preserve"> (2020, March). </w:t>
      </w:r>
      <w:r w:rsidR="00011BB1" w:rsidRPr="005900CD">
        <w:rPr>
          <w:rFonts w:asciiTheme="minorHAnsi" w:hAnsiTheme="minorHAnsi" w:cstheme="minorHAnsi"/>
          <w:i/>
          <w:iCs/>
        </w:rPr>
        <w:t>Influence of patient immigrant status on provider diabetes treatment decisions</w:t>
      </w:r>
      <w:r w:rsidR="00011BB1" w:rsidRPr="005900CD">
        <w:rPr>
          <w:rFonts w:asciiTheme="minorHAnsi" w:hAnsiTheme="minorHAnsi" w:cstheme="minorHAnsi"/>
        </w:rPr>
        <w:t xml:space="preserve">. Accepted as </w:t>
      </w:r>
      <w:r w:rsidRPr="005900CD">
        <w:rPr>
          <w:rFonts w:asciiTheme="minorHAnsi" w:hAnsiTheme="minorHAnsi" w:cstheme="minorHAnsi"/>
        </w:rPr>
        <w:t xml:space="preserve">a paper </w:t>
      </w:r>
      <w:r w:rsidR="00011BB1" w:rsidRPr="005900CD">
        <w:rPr>
          <w:rFonts w:asciiTheme="minorHAnsi" w:hAnsiTheme="minorHAnsi" w:cstheme="minorHAnsi"/>
        </w:rPr>
        <w:t>presentation at the 78</w:t>
      </w:r>
      <w:r w:rsidRPr="005900CD">
        <w:rPr>
          <w:rFonts w:asciiTheme="minorHAnsi" w:hAnsiTheme="minorHAnsi" w:cstheme="minorHAnsi"/>
          <w:vertAlign w:val="superscript"/>
        </w:rPr>
        <w:t>th</w:t>
      </w:r>
      <w:r w:rsidRPr="005900CD">
        <w:rPr>
          <w:rFonts w:asciiTheme="minorHAnsi" w:hAnsiTheme="minorHAnsi" w:cstheme="minorHAnsi"/>
        </w:rPr>
        <w:t xml:space="preserve"> a</w:t>
      </w:r>
      <w:r w:rsidR="00011BB1" w:rsidRPr="005900CD">
        <w:rPr>
          <w:rFonts w:asciiTheme="minorHAnsi" w:hAnsiTheme="minorHAnsi" w:cstheme="minorHAnsi"/>
        </w:rPr>
        <w:t xml:space="preserve">nnual </w:t>
      </w:r>
      <w:r w:rsidRPr="005900CD">
        <w:rPr>
          <w:rFonts w:asciiTheme="minorHAnsi" w:hAnsiTheme="minorHAnsi" w:cstheme="minorHAnsi"/>
        </w:rPr>
        <w:t>m</w:t>
      </w:r>
      <w:r w:rsidR="00011BB1" w:rsidRPr="005900CD">
        <w:rPr>
          <w:rFonts w:asciiTheme="minorHAnsi" w:hAnsiTheme="minorHAnsi" w:cstheme="minorHAnsi"/>
        </w:rPr>
        <w:t>eeting of the American Psychosomatic Society, Long Beach, CA. Conference canceled due to COVID-19.</w:t>
      </w:r>
    </w:p>
    <w:p w14:paraId="6E6F1B3C" w14:textId="77777777" w:rsidR="001F574B" w:rsidRPr="005900CD" w:rsidRDefault="001F574B" w:rsidP="001F574B">
      <w:pPr>
        <w:pStyle w:val="ListParagraph"/>
        <w:rPr>
          <w:rFonts w:asciiTheme="minorHAnsi" w:hAnsiTheme="minorHAnsi" w:cstheme="minorHAnsi"/>
        </w:rPr>
      </w:pPr>
    </w:p>
    <w:p w14:paraId="0266CD29" w14:textId="77777777" w:rsidR="00927818" w:rsidRPr="005900CD" w:rsidRDefault="001F574B" w:rsidP="00A138DE">
      <w:pPr>
        <w:numPr>
          <w:ilvl w:val="0"/>
          <w:numId w:val="39"/>
        </w:numPr>
        <w:tabs>
          <w:tab w:val="left" w:pos="90"/>
        </w:tabs>
        <w:ind w:left="540"/>
        <w:rPr>
          <w:rFonts w:asciiTheme="minorHAnsi" w:hAnsiTheme="minorHAnsi" w:cstheme="minorHAnsi"/>
          <w:b/>
          <w:i/>
        </w:rPr>
      </w:pPr>
      <w:r w:rsidRPr="005900CD">
        <w:rPr>
          <w:rFonts w:asciiTheme="minorHAnsi" w:hAnsiTheme="minorHAnsi" w:cstheme="minorHAnsi"/>
          <w:bCs/>
        </w:rPr>
        <w:t>†</w:t>
      </w:r>
      <w:r w:rsidR="00011BB1" w:rsidRPr="005900CD">
        <w:rPr>
          <w:rFonts w:asciiTheme="minorHAnsi" w:hAnsiTheme="minorHAnsi" w:cstheme="minorHAnsi"/>
        </w:rPr>
        <w:t xml:space="preserve">Polanka, B.M., Kundu, S., So-Armah, K.A., Freiberg, M.S., Gupta, S.K., Bedimo, R.J., Budoff, M.J., Butt, A.A., Chang, C.H., Gottlieb, S., Marconi, V.C., Womack, J.A., &amp; </w:t>
      </w:r>
      <w:r w:rsidR="00011BB1" w:rsidRPr="005900CD">
        <w:rPr>
          <w:rFonts w:asciiTheme="minorHAnsi" w:hAnsiTheme="minorHAnsi" w:cstheme="minorHAnsi"/>
          <w:b/>
          <w:bCs/>
        </w:rPr>
        <w:t>Stewart, J.C.</w:t>
      </w:r>
      <w:r w:rsidR="00011BB1" w:rsidRPr="005900CD">
        <w:rPr>
          <w:rFonts w:asciiTheme="minorHAnsi" w:hAnsiTheme="minorHAnsi" w:cstheme="minorHAnsi"/>
        </w:rPr>
        <w:t xml:space="preserve"> (2020, March). The association between insomnia symptoms and measures of monocyte activation, systemic inflammation, and coagulation in HIV: Data from the Veter</w:t>
      </w:r>
      <w:r w:rsidR="000E323E" w:rsidRPr="005900CD">
        <w:rPr>
          <w:rFonts w:asciiTheme="minorHAnsi" w:hAnsiTheme="minorHAnsi" w:cstheme="minorHAnsi"/>
        </w:rPr>
        <w:t xml:space="preserve">ans Aging Cohort Study (VACS). </w:t>
      </w:r>
      <w:r w:rsidRPr="005900CD">
        <w:rPr>
          <w:rFonts w:asciiTheme="minorHAnsi" w:hAnsiTheme="minorHAnsi" w:cstheme="minorHAnsi"/>
        </w:rPr>
        <w:t xml:space="preserve">Accepted as a paper </w:t>
      </w:r>
      <w:r w:rsidRPr="005900CD">
        <w:rPr>
          <w:rFonts w:asciiTheme="minorHAnsi" w:hAnsiTheme="minorHAnsi" w:cstheme="minorHAnsi"/>
        </w:rPr>
        <w:lastRenderedPageBreak/>
        <w:t>presentation at the 78</w:t>
      </w:r>
      <w:r w:rsidRPr="005900CD">
        <w:rPr>
          <w:rFonts w:asciiTheme="minorHAnsi" w:hAnsiTheme="minorHAnsi" w:cstheme="minorHAnsi"/>
          <w:vertAlign w:val="superscript"/>
        </w:rPr>
        <w:t>th</w:t>
      </w:r>
      <w:r w:rsidRPr="005900CD">
        <w:rPr>
          <w:rFonts w:asciiTheme="minorHAnsi" w:hAnsiTheme="minorHAnsi" w:cstheme="minorHAnsi"/>
        </w:rPr>
        <w:t xml:space="preserve"> annual meeting of the American Psychosomatic Society, Long Beach, CA. Conference canceled due to COVID-19.</w:t>
      </w:r>
    </w:p>
    <w:p w14:paraId="443820E8" w14:textId="77777777" w:rsidR="004B0C86" w:rsidRPr="004B0C86" w:rsidRDefault="004B0C86" w:rsidP="004B0C86">
      <w:pPr>
        <w:tabs>
          <w:tab w:val="left" w:pos="90"/>
        </w:tabs>
        <w:ind w:left="540"/>
        <w:rPr>
          <w:rFonts w:asciiTheme="minorHAnsi" w:hAnsiTheme="minorHAnsi" w:cstheme="minorHAnsi"/>
          <w:b/>
          <w:i/>
        </w:rPr>
      </w:pPr>
    </w:p>
    <w:p w14:paraId="17410F8A" w14:textId="3068EC25" w:rsidR="00927818" w:rsidRPr="005900CD" w:rsidRDefault="00A138DE" w:rsidP="00927818">
      <w:pPr>
        <w:numPr>
          <w:ilvl w:val="0"/>
          <w:numId w:val="39"/>
        </w:numPr>
        <w:tabs>
          <w:tab w:val="left" w:pos="90"/>
        </w:tabs>
        <w:ind w:left="540"/>
        <w:rPr>
          <w:rFonts w:asciiTheme="minorHAnsi" w:hAnsiTheme="minorHAnsi" w:cstheme="minorHAnsi"/>
          <w:b/>
          <w:i/>
        </w:rPr>
      </w:pPr>
      <w:r w:rsidRPr="005900CD">
        <w:rPr>
          <w:rFonts w:asciiTheme="minorHAnsi" w:hAnsiTheme="minorHAnsi" w:cstheme="minorHAnsi"/>
        </w:rPr>
        <w:t xml:space="preserve">Hsueh, L., Rodriguez, L.A., Iturralde, E., </w:t>
      </w:r>
      <w:r w:rsidRPr="005900CD">
        <w:rPr>
          <w:rFonts w:asciiTheme="minorHAnsi" w:hAnsiTheme="minorHAnsi" w:cstheme="minorHAnsi"/>
          <w:b/>
          <w:bCs/>
        </w:rPr>
        <w:t>Stewart, J.C.</w:t>
      </w:r>
      <w:r w:rsidRPr="005900CD">
        <w:rPr>
          <w:rFonts w:asciiTheme="minorHAnsi" w:hAnsiTheme="minorHAnsi" w:cstheme="minorHAnsi"/>
        </w:rPr>
        <w:t>, Vaidya, D., Albrecht, S.S., Rodriguez, C.J. (2022, March). Discrimination, acculturation, and incident type 2 diabetes: Evidence from the Multi-Ethnic Study of Atherosclerosis. Paper presented at the 79</w:t>
      </w:r>
      <w:r w:rsidRPr="005900CD">
        <w:rPr>
          <w:rFonts w:asciiTheme="minorHAnsi" w:hAnsiTheme="minorHAnsi" w:cstheme="minorHAnsi"/>
          <w:vertAlign w:val="superscript"/>
        </w:rPr>
        <w:t>th</w:t>
      </w:r>
      <w:r w:rsidRPr="005900CD">
        <w:rPr>
          <w:rFonts w:asciiTheme="minorHAnsi" w:hAnsiTheme="minorHAnsi" w:cstheme="minorHAnsi"/>
        </w:rPr>
        <w:t xml:space="preserve"> annual meeting of the American Psychosomatic Society, Long Beach, CA.</w:t>
      </w:r>
    </w:p>
    <w:p w14:paraId="50C50C34" w14:textId="42230A91" w:rsidR="009A21D0" w:rsidRPr="005900CD" w:rsidRDefault="009A21D0" w:rsidP="009A21D0">
      <w:pPr>
        <w:tabs>
          <w:tab w:val="left" w:pos="90"/>
        </w:tabs>
        <w:rPr>
          <w:rFonts w:asciiTheme="minorHAnsi" w:hAnsiTheme="minorHAnsi" w:cstheme="minorHAnsi"/>
          <w:b/>
          <w:i/>
        </w:rPr>
      </w:pPr>
    </w:p>
    <w:p w14:paraId="6ECF55D5" w14:textId="231CC9A9" w:rsidR="00DD1943" w:rsidRPr="005900CD" w:rsidRDefault="00927818" w:rsidP="00A138DE">
      <w:pPr>
        <w:numPr>
          <w:ilvl w:val="0"/>
          <w:numId w:val="39"/>
        </w:numPr>
        <w:tabs>
          <w:tab w:val="left" w:pos="90"/>
        </w:tabs>
        <w:ind w:left="540"/>
        <w:rPr>
          <w:rFonts w:asciiTheme="minorHAnsi" w:hAnsiTheme="minorHAnsi" w:cstheme="minorHAnsi"/>
          <w:b/>
          <w:i/>
        </w:rPr>
      </w:pPr>
      <w:r w:rsidRPr="005900CD">
        <w:rPr>
          <w:rFonts w:asciiTheme="minorHAnsi" w:hAnsiTheme="minorHAnsi" w:cstheme="minorHAnsi"/>
          <w:bCs/>
        </w:rPr>
        <w:t>†</w:t>
      </w:r>
      <w:r w:rsidR="00A138DE" w:rsidRPr="005900CD">
        <w:rPr>
          <w:rFonts w:asciiTheme="minorHAnsi" w:hAnsiTheme="minorHAnsi" w:cstheme="minorHAnsi"/>
        </w:rPr>
        <w:t xml:space="preserve">Schuiling, M.D., Polanka, B.M., </w:t>
      </w:r>
      <w:r w:rsidRPr="005900CD">
        <w:rPr>
          <w:rFonts w:asciiTheme="minorHAnsi" w:hAnsiTheme="minorHAnsi" w:cstheme="minorHAnsi"/>
          <w:bCs/>
        </w:rPr>
        <w:t>†</w:t>
      </w:r>
      <w:r w:rsidR="00A138DE" w:rsidRPr="005900CD">
        <w:rPr>
          <w:rFonts w:asciiTheme="minorHAnsi" w:hAnsiTheme="minorHAnsi" w:cstheme="minorHAnsi"/>
        </w:rPr>
        <w:t xml:space="preserve">Shell, A.L., </w:t>
      </w:r>
      <w:r w:rsidRPr="005900CD">
        <w:rPr>
          <w:rFonts w:asciiTheme="minorHAnsi" w:hAnsiTheme="minorHAnsi" w:cstheme="minorHAnsi"/>
          <w:bCs/>
        </w:rPr>
        <w:t>†</w:t>
      </w:r>
      <w:r w:rsidR="00A138DE" w:rsidRPr="005900CD">
        <w:rPr>
          <w:rFonts w:asciiTheme="minorHAnsi" w:hAnsiTheme="minorHAnsi" w:cstheme="minorHAnsi"/>
        </w:rPr>
        <w:t xml:space="preserve">Williams, M.K., </w:t>
      </w:r>
      <w:r w:rsidRPr="005900CD">
        <w:rPr>
          <w:rFonts w:asciiTheme="minorHAnsi" w:hAnsiTheme="minorHAnsi" w:cstheme="minorHAnsi"/>
          <w:bCs/>
        </w:rPr>
        <w:t>†</w:t>
      </w:r>
      <w:r w:rsidR="00A138DE" w:rsidRPr="005900CD">
        <w:rPr>
          <w:rFonts w:asciiTheme="minorHAnsi" w:hAnsiTheme="minorHAnsi" w:cstheme="minorHAnsi"/>
        </w:rPr>
        <w:t xml:space="preserve">Crawford, C.A., MacDonald, K.L., &amp; </w:t>
      </w:r>
      <w:r w:rsidR="00A138DE" w:rsidRPr="005900CD">
        <w:rPr>
          <w:rFonts w:asciiTheme="minorHAnsi" w:hAnsiTheme="minorHAnsi" w:cstheme="minorHAnsi"/>
          <w:b/>
          <w:bCs/>
        </w:rPr>
        <w:t>Stewart, J.C.</w:t>
      </w:r>
      <w:r w:rsidR="00A138DE" w:rsidRPr="005900CD">
        <w:rPr>
          <w:rFonts w:asciiTheme="minorHAnsi" w:hAnsiTheme="minorHAnsi" w:cstheme="minorHAnsi"/>
        </w:rPr>
        <w:t xml:space="preserve"> (2022, March). </w:t>
      </w:r>
      <w:r w:rsidR="00A138DE" w:rsidRPr="005900CD">
        <w:rPr>
          <w:rFonts w:asciiTheme="minorHAnsi" w:hAnsiTheme="minorHAnsi" w:cstheme="minorHAnsi"/>
          <w:i/>
          <w:iCs/>
        </w:rPr>
        <w:t>Effect of depression treatment on subjective sleep parameters among primary care patients: Data from the</w:t>
      </w:r>
      <w:r w:rsidRPr="005900CD">
        <w:rPr>
          <w:rFonts w:asciiTheme="minorHAnsi" w:hAnsiTheme="minorHAnsi" w:cstheme="minorHAnsi"/>
          <w:b/>
          <w:i/>
        </w:rPr>
        <w:t xml:space="preserve"> </w:t>
      </w:r>
      <w:r w:rsidR="00A138DE" w:rsidRPr="005900CD">
        <w:rPr>
          <w:rFonts w:asciiTheme="minorHAnsi" w:hAnsiTheme="minorHAnsi" w:cstheme="minorHAnsi"/>
          <w:i/>
          <w:iCs/>
        </w:rPr>
        <w:t xml:space="preserve">eIMPACT trial. </w:t>
      </w:r>
      <w:r w:rsidR="00A138DE" w:rsidRPr="005900CD">
        <w:rPr>
          <w:rFonts w:asciiTheme="minorHAnsi" w:hAnsiTheme="minorHAnsi" w:cstheme="minorHAnsi"/>
        </w:rPr>
        <w:t>Paper presented at the 79</w:t>
      </w:r>
      <w:r w:rsidR="00A138DE" w:rsidRPr="005900CD">
        <w:rPr>
          <w:rFonts w:asciiTheme="minorHAnsi" w:hAnsiTheme="minorHAnsi" w:cstheme="minorHAnsi"/>
          <w:vertAlign w:val="superscript"/>
        </w:rPr>
        <w:t>th</w:t>
      </w:r>
      <w:r w:rsidR="00A138DE" w:rsidRPr="005900CD">
        <w:rPr>
          <w:rFonts w:asciiTheme="minorHAnsi" w:hAnsiTheme="minorHAnsi" w:cstheme="minorHAnsi"/>
        </w:rPr>
        <w:t xml:space="preserve"> annual meeting of the American Psychosomatic Society, Long Beach, CA.</w:t>
      </w:r>
    </w:p>
    <w:p w14:paraId="227126D9" w14:textId="77777777" w:rsidR="00DD1943" w:rsidRPr="005900CD" w:rsidRDefault="00DD1943" w:rsidP="00DD1943">
      <w:pPr>
        <w:tabs>
          <w:tab w:val="left" w:pos="90"/>
        </w:tabs>
        <w:ind w:left="540"/>
        <w:rPr>
          <w:rFonts w:asciiTheme="minorHAnsi" w:hAnsiTheme="minorHAnsi" w:cstheme="minorHAnsi"/>
          <w:b/>
          <w:i/>
        </w:rPr>
      </w:pPr>
    </w:p>
    <w:p w14:paraId="20AFC42C" w14:textId="6373E447" w:rsidR="00DD1943" w:rsidRPr="005900CD" w:rsidRDefault="00A138DE" w:rsidP="00DD1943">
      <w:pPr>
        <w:numPr>
          <w:ilvl w:val="0"/>
          <w:numId w:val="39"/>
        </w:numPr>
        <w:tabs>
          <w:tab w:val="left" w:pos="90"/>
        </w:tabs>
        <w:ind w:left="540"/>
        <w:rPr>
          <w:rFonts w:asciiTheme="minorHAnsi" w:hAnsiTheme="minorHAnsi" w:cstheme="minorHAnsi"/>
          <w:b/>
          <w:i/>
        </w:rPr>
      </w:pPr>
      <w:r w:rsidRPr="005900CD">
        <w:rPr>
          <w:rFonts w:asciiTheme="minorHAnsi" w:hAnsiTheme="minorHAnsi" w:cstheme="minorHAnsi"/>
          <w:b/>
          <w:bCs/>
        </w:rPr>
        <w:t>Stewart, J.C.</w:t>
      </w:r>
      <w:r w:rsidRPr="005900CD">
        <w:rPr>
          <w:rFonts w:asciiTheme="minorHAnsi" w:hAnsiTheme="minorHAnsi" w:cstheme="minorHAnsi"/>
        </w:rPr>
        <w:t xml:space="preserve">, Gupta, S.K., Nurnberger, J.I., Considine, R.V., Gao., S., Kovacs, R.J., MacDonald, K.L., Patel, J.S., Vrany, E.A., Berntson, J., Polanka, B.M., Hsueh, L., </w:t>
      </w:r>
      <w:r w:rsidR="00DD1943" w:rsidRPr="005900CD">
        <w:rPr>
          <w:rFonts w:asciiTheme="minorHAnsi" w:hAnsiTheme="minorHAnsi" w:cstheme="minorHAnsi"/>
          <w:bCs/>
        </w:rPr>
        <w:t>†</w:t>
      </w:r>
      <w:r w:rsidRPr="005900CD">
        <w:rPr>
          <w:rFonts w:asciiTheme="minorHAnsi" w:hAnsiTheme="minorHAnsi" w:cstheme="minorHAnsi"/>
        </w:rPr>
        <w:t xml:space="preserve">Shell, A.L., Rollman, B.L., &amp; Callahan, C.M. (2022, March). </w:t>
      </w:r>
      <w:r w:rsidRPr="005900CD">
        <w:rPr>
          <w:rFonts w:asciiTheme="minorHAnsi" w:hAnsiTheme="minorHAnsi" w:cstheme="minorHAnsi"/>
          <w:bCs/>
          <w:i/>
          <w:iCs/>
        </w:rPr>
        <w:t>Effect of modernized collaborative care for depression on depressive symptoms and cardiovascular disease risk markers: Primary results of the eIMPACT randomized controlled trial</w:t>
      </w:r>
      <w:r w:rsidRPr="005900CD">
        <w:rPr>
          <w:rFonts w:asciiTheme="minorHAnsi" w:hAnsiTheme="minorHAnsi" w:cstheme="minorHAnsi"/>
          <w:bCs/>
        </w:rPr>
        <w:t>.</w:t>
      </w:r>
      <w:r w:rsidRPr="005900CD">
        <w:rPr>
          <w:rFonts w:asciiTheme="minorHAnsi" w:hAnsiTheme="minorHAnsi" w:cstheme="minorHAnsi"/>
        </w:rPr>
        <w:t xml:space="preserve"> Paper presented at the 79</w:t>
      </w:r>
      <w:r w:rsidRPr="005900CD">
        <w:rPr>
          <w:rFonts w:asciiTheme="minorHAnsi" w:hAnsiTheme="minorHAnsi" w:cstheme="minorHAnsi"/>
          <w:vertAlign w:val="superscript"/>
        </w:rPr>
        <w:t>th</w:t>
      </w:r>
      <w:r w:rsidRPr="005900CD">
        <w:rPr>
          <w:rFonts w:asciiTheme="minorHAnsi" w:hAnsiTheme="minorHAnsi" w:cstheme="minorHAnsi"/>
        </w:rPr>
        <w:t xml:space="preserve"> annual meeting of the American Psychosomatic Society, Long Beach, CA.</w:t>
      </w:r>
    </w:p>
    <w:p w14:paraId="1205847C" w14:textId="77777777" w:rsidR="00DD1943" w:rsidRPr="005900CD" w:rsidRDefault="00DD1943" w:rsidP="00DD1943">
      <w:pPr>
        <w:pStyle w:val="ListParagraph"/>
        <w:rPr>
          <w:rFonts w:asciiTheme="minorHAnsi" w:hAnsiTheme="minorHAnsi" w:cstheme="minorHAnsi"/>
          <w:b/>
          <w:bCs/>
          <w:color w:val="00B050"/>
        </w:rPr>
      </w:pPr>
    </w:p>
    <w:p w14:paraId="42BA07AF" w14:textId="77777777" w:rsidR="00DD1943" w:rsidRPr="005900CD" w:rsidRDefault="00A138DE" w:rsidP="00DD1943">
      <w:pPr>
        <w:numPr>
          <w:ilvl w:val="0"/>
          <w:numId w:val="39"/>
        </w:numPr>
        <w:tabs>
          <w:tab w:val="left" w:pos="90"/>
        </w:tabs>
        <w:ind w:left="540"/>
        <w:rPr>
          <w:rFonts w:asciiTheme="minorHAnsi" w:hAnsiTheme="minorHAnsi" w:cstheme="minorHAnsi"/>
          <w:b/>
          <w:i/>
        </w:rPr>
      </w:pPr>
      <w:r w:rsidRPr="005900CD">
        <w:rPr>
          <w:rFonts w:asciiTheme="minorHAnsi" w:hAnsiTheme="minorHAnsi" w:cstheme="minorHAnsi"/>
          <w:b/>
          <w:bCs/>
        </w:rPr>
        <w:t>Stewart, J.C.</w:t>
      </w:r>
      <w:r w:rsidRPr="005900CD">
        <w:rPr>
          <w:rFonts w:asciiTheme="minorHAnsi" w:hAnsiTheme="minorHAnsi" w:cstheme="minorHAnsi"/>
        </w:rPr>
        <w:t xml:space="preserve">, </w:t>
      </w:r>
      <w:r w:rsidR="00DD1943" w:rsidRPr="005900CD">
        <w:rPr>
          <w:rFonts w:asciiTheme="minorHAnsi" w:hAnsiTheme="minorHAnsi" w:cstheme="minorHAnsi"/>
          <w:bCs/>
        </w:rPr>
        <w:t>†</w:t>
      </w:r>
      <w:r w:rsidRPr="005900CD">
        <w:rPr>
          <w:rFonts w:asciiTheme="minorHAnsi" w:hAnsiTheme="minorHAnsi" w:cstheme="minorHAnsi"/>
        </w:rPr>
        <w:t xml:space="preserve">Williams, M.K., Gupta, S.K., Nurnberger, J.I., Considine, R.V., Gao, S., Wu, W., Kovacs, R.J., MacDonald, K.L., Patel, J.S., Vrany, E.A., Berntson, J., Polanka, B.M., Hsueh, L., </w:t>
      </w:r>
      <w:r w:rsidR="00DD1943" w:rsidRPr="005900CD">
        <w:rPr>
          <w:rFonts w:asciiTheme="minorHAnsi" w:hAnsiTheme="minorHAnsi" w:cstheme="minorHAnsi"/>
          <w:bCs/>
        </w:rPr>
        <w:t>†</w:t>
      </w:r>
      <w:r w:rsidRPr="005900CD">
        <w:rPr>
          <w:rFonts w:asciiTheme="minorHAnsi" w:hAnsiTheme="minorHAnsi" w:cstheme="minorHAnsi"/>
        </w:rPr>
        <w:t>Shell, A.L.,</w:t>
      </w:r>
      <w:r w:rsidRPr="005900CD">
        <w:rPr>
          <w:rFonts w:asciiTheme="minorHAnsi" w:hAnsiTheme="minorHAnsi" w:cstheme="minorHAnsi"/>
          <w:b/>
          <w:bCs/>
        </w:rPr>
        <w:t xml:space="preserve"> </w:t>
      </w:r>
      <w:r w:rsidRPr="005900CD">
        <w:rPr>
          <w:rFonts w:asciiTheme="minorHAnsi" w:hAnsiTheme="minorHAnsi" w:cstheme="minorHAnsi"/>
        </w:rPr>
        <w:t xml:space="preserve">Rollman, B.L., Callahan, C.M. (2022, September). </w:t>
      </w:r>
      <w:r w:rsidRPr="005900CD">
        <w:rPr>
          <w:rFonts w:asciiTheme="minorHAnsi" w:hAnsiTheme="minorHAnsi" w:cstheme="minorHAnsi"/>
          <w:i/>
          <w:iCs/>
        </w:rPr>
        <w:t>Delivery and outcomes of modernized collaborative care for depression among primary care patients from a safety net healthcare system: Results from the eIMPACT trial</w:t>
      </w:r>
      <w:r w:rsidRPr="005900CD">
        <w:rPr>
          <w:rFonts w:asciiTheme="minorHAnsi" w:hAnsiTheme="minorHAnsi" w:cstheme="minorHAnsi"/>
        </w:rPr>
        <w:t>. Paper presented at the 11</w:t>
      </w:r>
      <w:r w:rsidRPr="005900CD">
        <w:rPr>
          <w:rFonts w:asciiTheme="minorHAnsi" w:hAnsiTheme="minorHAnsi" w:cstheme="minorHAnsi"/>
          <w:vertAlign w:val="superscript"/>
        </w:rPr>
        <w:t>th</w:t>
      </w:r>
      <w:r w:rsidRPr="005900CD">
        <w:rPr>
          <w:rFonts w:asciiTheme="minorHAnsi" w:hAnsiTheme="minorHAnsi" w:cstheme="minorHAnsi"/>
        </w:rPr>
        <w:t xml:space="preserve"> scientific meeting of the International Society for Research on Internet Interventions (ISRII), Pittsburgh, PA.</w:t>
      </w:r>
    </w:p>
    <w:p w14:paraId="75C5ACB9" w14:textId="77777777" w:rsidR="00DD1943" w:rsidRPr="005900CD" w:rsidRDefault="00DD1943" w:rsidP="00DD1943">
      <w:pPr>
        <w:pStyle w:val="ListParagraph"/>
        <w:rPr>
          <w:rFonts w:asciiTheme="minorHAnsi" w:hAnsiTheme="minorHAnsi" w:cstheme="minorHAnsi"/>
          <w:color w:val="00B050"/>
        </w:rPr>
      </w:pPr>
    </w:p>
    <w:p w14:paraId="4E5E9402" w14:textId="77777777" w:rsidR="004156C6" w:rsidRPr="005900CD" w:rsidRDefault="00DD1943" w:rsidP="004156C6">
      <w:pPr>
        <w:numPr>
          <w:ilvl w:val="0"/>
          <w:numId w:val="39"/>
        </w:numPr>
        <w:tabs>
          <w:tab w:val="left" w:pos="90"/>
        </w:tabs>
        <w:ind w:left="540"/>
        <w:rPr>
          <w:rFonts w:asciiTheme="minorHAnsi" w:hAnsiTheme="minorHAnsi" w:cstheme="minorHAnsi"/>
          <w:b/>
          <w:i/>
        </w:rPr>
      </w:pPr>
      <w:r w:rsidRPr="005900CD">
        <w:rPr>
          <w:rFonts w:asciiTheme="minorHAnsi" w:hAnsiTheme="minorHAnsi" w:cstheme="minorHAnsi"/>
          <w:bCs/>
        </w:rPr>
        <w:t>†</w:t>
      </w:r>
      <w:r w:rsidR="00A138DE" w:rsidRPr="005900CD">
        <w:rPr>
          <w:rFonts w:asciiTheme="minorHAnsi" w:hAnsiTheme="minorHAnsi" w:cstheme="minorHAnsi"/>
        </w:rPr>
        <w:t xml:space="preserve">Williams, M.K., </w:t>
      </w:r>
      <w:r w:rsidRPr="005900CD">
        <w:rPr>
          <w:rFonts w:asciiTheme="minorHAnsi" w:hAnsiTheme="minorHAnsi" w:cstheme="minorHAnsi"/>
          <w:bCs/>
        </w:rPr>
        <w:t>†</w:t>
      </w:r>
      <w:r w:rsidR="00A138DE" w:rsidRPr="005900CD">
        <w:rPr>
          <w:rFonts w:asciiTheme="minorHAnsi" w:hAnsiTheme="minorHAnsi" w:cstheme="minorHAnsi"/>
        </w:rPr>
        <w:t xml:space="preserve">Shell, A.L., Wu, W., </w:t>
      </w:r>
      <w:r w:rsidRPr="005900CD">
        <w:rPr>
          <w:rFonts w:asciiTheme="minorHAnsi" w:hAnsiTheme="minorHAnsi" w:cstheme="minorHAnsi"/>
          <w:bCs/>
        </w:rPr>
        <w:t>†</w:t>
      </w:r>
      <w:r w:rsidR="00A138DE" w:rsidRPr="005900CD">
        <w:rPr>
          <w:rFonts w:asciiTheme="minorHAnsi" w:hAnsiTheme="minorHAnsi" w:cstheme="minorHAnsi"/>
        </w:rPr>
        <w:t xml:space="preserve">Crawford, C.A., </w:t>
      </w:r>
      <w:r w:rsidRPr="005900CD">
        <w:rPr>
          <w:rFonts w:asciiTheme="minorHAnsi" w:hAnsiTheme="minorHAnsi" w:cstheme="minorHAnsi"/>
          <w:bCs/>
        </w:rPr>
        <w:t>†</w:t>
      </w:r>
      <w:r w:rsidR="00A138DE" w:rsidRPr="005900CD">
        <w:rPr>
          <w:rFonts w:asciiTheme="minorHAnsi" w:hAnsiTheme="minorHAnsi" w:cstheme="minorHAnsi"/>
        </w:rPr>
        <w:t xml:space="preserve">Schuiling, M.D., MacDonald, K.L., &amp; </w:t>
      </w:r>
      <w:r w:rsidR="00A138DE" w:rsidRPr="005900CD">
        <w:rPr>
          <w:rFonts w:asciiTheme="minorHAnsi" w:hAnsiTheme="minorHAnsi" w:cstheme="minorHAnsi"/>
          <w:b/>
          <w:bCs/>
        </w:rPr>
        <w:t>Stewart, J.C.</w:t>
      </w:r>
      <w:r w:rsidR="00A138DE" w:rsidRPr="005900CD">
        <w:rPr>
          <w:rFonts w:asciiTheme="minorHAnsi" w:hAnsiTheme="minorHAnsi" w:cstheme="minorHAnsi"/>
        </w:rPr>
        <w:t xml:space="preserve"> (2022, March). </w:t>
      </w:r>
      <w:r w:rsidR="00A138DE" w:rsidRPr="005900CD">
        <w:rPr>
          <w:rFonts w:asciiTheme="minorHAnsi" w:hAnsiTheme="minorHAnsi" w:cstheme="minorHAnsi"/>
          <w:i/>
          <w:iCs/>
        </w:rPr>
        <w:t>Effect of modernized collaborative care for depression on overlapping psychological risk and protective factors for</w:t>
      </w:r>
      <w:r w:rsidRPr="005900CD">
        <w:rPr>
          <w:rFonts w:asciiTheme="minorHAnsi" w:hAnsiTheme="minorHAnsi" w:cstheme="minorHAnsi"/>
          <w:i/>
          <w:iCs/>
        </w:rPr>
        <w:t xml:space="preserve"> </w:t>
      </w:r>
      <w:r w:rsidR="00A138DE" w:rsidRPr="005900CD">
        <w:rPr>
          <w:rFonts w:asciiTheme="minorHAnsi" w:hAnsiTheme="minorHAnsi" w:cstheme="minorHAnsi"/>
          <w:i/>
          <w:iCs/>
        </w:rPr>
        <w:t xml:space="preserve">cardiovascular disease: Data from the eIMPACT trial. </w:t>
      </w:r>
      <w:r w:rsidR="00A138DE" w:rsidRPr="005900CD">
        <w:rPr>
          <w:rFonts w:asciiTheme="minorHAnsi" w:hAnsiTheme="minorHAnsi" w:cstheme="minorHAnsi"/>
        </w:rPr>
        <w:t>Paper presented at the 79</w:t>
      </w:r>
      <w:r w:rsidR="00A138DE" w:rsidRPr="005900CD">
        <w:rPr>
          <w:rFonts w:asciiTheme="minorHAnsi" w:hAnsiTheme="minorHAnsi" w:cstheme="minorHAnsi"/>
          <w:vertAlign w:val="superscript"/>
        </w:rPr>
        <w:t>th</w:t>
      </w:r>
      <w:r w:rsidR="00A138DE" w:rsidRPr="005900CD">
        <w:rPr>
          <w:rFonts w:asciiTheme="minorHAnsi" w:hAnsiTheme="minorHAnsi" w:cstheme="minorHAnsi"/>
        </w:rPr>
        <w:t xml:space="preserve"> annual meeting of the American Psychosomatic Society, Long Beach, CA.</w:t>
      </w:r>
    </w:p>
    <w:p w14:paraId="1D60EBFE" w14:textId="77777777" w:rsidR="004156C6" w:rsidRPr="005900CD" w:rsidRDefault="004156C6" w:rsidP="004156C6">
      <w:pPr>
        <w:pStyle w:val="ListParagraph"/>
        <w:rPr>
          <w:rFonts w:asciiTheme="minorHAnsi" w:hAnsiTheme="minorHAnsi" w:cstheme="minorHAnsi"/>
        </w:rPr>
      </w:pPr>
    </w:p>
    <w:p w14:paraId="7ABBF31B" w14:textId="77777777" w:rsidR="003206FD" w:rsidRPr="005900CD" w:rsidRDefault="004156C6" w:rsidP="004156C6">
      <w:pPr>
        <w:numPr>
          <w:ilvl w:val="0"/>
          <w:numId w:val="39"/>
        </w:numPr>
        <w:tabs>
          <w:tab w:val="left" w:pos="90"/>
        </w:tabs>
        <w:ind w:left="540"/>
        <w:rPr>
          <w:rFonts w:asciiTheme="minorHAnsi" w:hAnsiTheme="minorHAnsi" w:cstheme="minorHAnsi"/>
          <w:b/>
          <w:i/>
        </w:rPr>
      </w:pPr>
      <w:r w:rsidRPr="005900CD">
        <w:rPr>
          <w:rFonts w:asciiTheme="minorHAnsi" w:hAnsiTheme="minorHAnsi" w:cstheme="minorHAnsi"/>
          <w:bCs/>
        </w:rPr>
        <w:t>†</w:t>
      </w:r>
      <w:r w:rsidRPr="005900CD">
        <w:rPr>
          <w:rFonts w:asciiTheme="minorHAnsi" w:hAnsiTheme="minorHAnsi" w:cstheme="minorHAnsi"/>
        </w:rPr>
        <w:t xml:space="preserve">Crawford, C.A., </w:t>
      </w:r>
      <w:r w:rsidRPr="005900CD">
        <w:rPr>
          <w:rFonts w:asciiTheme="minorHAnsi" w:hAnsiTheme="minorHAnsi" w:cstheme="minorHAnsi"/>
          <w:bCs/>
        </w:rPr>
        <w:t>†</w:t>
      </w:r>
      <w:r w:rsidRPr="005900CD">
        <w:rPr>
          <w:rFonts w:asciiTheme="minorHAnsi" w:hAnsiTheme="minorHAnsi" w:cstheme="minorHAnsi"/>
        </w:rPr>
        <w:t xml:space="preserve">Williams, M.K., </w:t>
      </w:r>
      <w:r w:rsidRPr="005900CD">
        <w:rPr>
          <w:rFonts w:asciiTheme="minorHAnsi" w:hAnsiTheme="minorHAnsi" w:cstheme="minorHAnsi"/>
          <w:bCs/>
        </w:rPr>
        <w:t>†</w:t>
      </w:r>
      <w:r w:rsidRPr="005900CD">
        <w:rPr>
          <w:rFonts w:asciiTheme="minorHAnsi" w:hAnsiTheme="minorHAnsi" w:cstheme="minorHAnsi"/>
        </w:rPr>
        <w:t xml:space="preserve">Shell, A.L., MacDonald, K.L., Considine, R.V., </w:t>
      </w:r>
      <w:r w:rsidRPr="005900CD">
        <w:rPr>
          <w:rFonts w:asciiTheme="minorHAnsi" w:hAnsiTheme="minorHAnsi" w:cstheme="minorHAnsi"/>
          <w:b/>
          <w:bCs/>
        </w:rPr>
        <w:t>Stewart, J.C.</w:t>
      </w:r>
      <w:r w:rsidRPr="005900CD">
        <w:rPr>
          <w:rFonts w:asciiTheme="minorHAnsi" w:hAnsiTheme="minorHAnsi" w:cstheme="minorHAnsi"/>
        </w:rPr>
        <w:t xml:space="preserve"> (2023, March</w:t>
      </w:r>
      <w:r w:rsidRPr="005900CD">
        <w:rPr>
          <w:rFonts w:asciiTheme="minorHAnsi" w:hAnsiTheme="minorHAnsi" w:cstheme="minorHAnsi"/>
          <w:i/>
          <w:iCs/>
        </w:rPr>
        <w:t xml:space="preserve">). Effect of modernized collaborative care for depression on brain-derived neurotrophic factor (BDNF) and depressive symptom clusters: Data from the eIMPACT trial. </w:t>
      </w:r>
      <w:r w:rsidRPr="005900CD">
        <w:rPr>
          <w:rFonts w:asciiTheme="minorHAnsi" w:hAnsiTheme="minorHAnsi" w:cstheme="minorHAnsi"/>
        </w:rPr>
        <w:t>Paper presented at the 80</w:t>
      </w:r>
      <w:r w:rsidRPr="005900CD">
        <w:rPr>
          <w:rFonts w:asciiTheme="minorHAnsi" w:hAnsiTheme="minorHAnsi" w:cstheme="minorHAnsi"/>
          <w:vertAlign w:val="superscript"/>
        </w:rPr>
        <w:t>th</w:t>
      </w:r>
      <w:r w:rsidRPr="005900CD">
        <w:rPr>
          <w:rFonts w:asciiTheme="minorHAnsi" w:hAnsiTheme="minorHAnsi" w:cstheme="minorHAnsi"/>
        </w:rPr>
        <w:t xml:space="preserve"> annual meeting of the American Psychosomatic Society, San Juan, PR.</w:t>
      </w:r>
    </w:p>
    <w:p w14:paraId="176A3E55" w14:textId="77777777" w:rsidR="003206FD" w:rsidRPr="005900CD" w:rsidRDefault="003206FD" w:rsidP="003206FD">
      <w:pPr>
        <w:pStyle w:val="ListParagraph"/>
        <w:rPr>
          <w:rFonts w:asciiTheme="minorHAnsi" w:hAnsiTheme="minorHAnsi" w:cstheme="minorHAnsi"/>
          <w:shd w:val="clear" w:color="auto" w:fill="FFFFFF"/>
        </w:rPr>
      </w:pPr>
    </w:p>
    <w:p w14:paraId="6C5C55A4" w14:textId="77777777" w:rsidR="003206FD" w:rsidRPr="005900CD" w:rsidRDefault="003206FD" w:rsidP="004156C6">
      <w:pPr>
        <w:numPr>
          <w:ilvl w:val="0"/>
          <w:numId w:val="39"/>
        </w:numPr>
        <w:tabs>
          <w:tab w:val="left" w:pos="90"/>
        </w:tabs>
        <w:ind w:left="540"/>
        <w:rPr>
          <w:rFonts w:asciiTheme="minorHAnsi" w:hAnsiTheme="minorHAnsi" w:cstheme="minorHAnsi"/>
          <w:b/>
          <w:i/>
        </w:rPr>
      </w:pPr>
      <w:r w:rsidRPr="005900CD">
        <w:rPr>
          <w:rFonts w:asciiTheme="minorHAnsi" w:hAnsiTheme="minorHAnsi" w:cstheme="minorHAnsi"/>
          <w:bCs/>
        </w:rPr>
        <w:t>†</w:t>
      </w:r>
      <w:r w:rsidR="004156C6" w:rsidRPr="005900CD">
        <w:rPr>
          <w:rFonts w:asciiTheme="minorHAnsi" w:hAnsiTheme="minorHAnsi" w:cstheme="minorHAnsi"/>
          <w:shd w:val="clear" w:color="auto" w:fill="FFFFFF"/>
        </w:rPr>
        <w:t xml:space="preserve">Schuiling, M.D., </w:t>
      </w:r>
      <w:r w:rsidRPr="005900CD">
        <w:rPr>
          <w:rFonts w:asciiTheme="minorHAnsi" w:hAnsiTheme="minorHAnsi" w:cstheme="minorHAnsi"/>
          <w:bCs/>
        </w:rPr>
        <w:t>†</w:t>
      </w:r>
      <w:r w:rsidR="004156C6" w:rsidRPr="005900CD">
        <w:rPr>
          <w:rFonts w:asciiTheme="minorHAnsi" w:hAnsiTheme="minorHAnsi" w:cstheme="minorHAnsi"/>
          <w:shd w:val="clear" w:color="auto" w:fill="FFFFFF"/>
        </w:rPr>
        <w:t xml:space="preserve">Shell, A.L., </w:t>
      </w:r>
      <w:r w:rsidRPr="005900CD">
        <w:rPr>
          <w:rFonts w:asciiTheme="minorHAnsi" w:hAnsiTheme="minorHAnsi" w:cstheme="minorHAnsi"/>
          <w:bCs/>
        </w:rPr>
        <w:t>†</w:t>
      </w:r>
      <w:r w:rsidR="004156C6" w:rsidRPr="005900CD">
        <w:rPr>
          <w:rFonts w:asciiTheme="minorHAnsi" w:hAnsiTheme="minorHAnsi" w:cstheme="minorHAnsi"/>
          <w:shd w:val="clear" w:color="auto" w:fill="FFFFFF"/>
        </w:rPr>
        <w:t xml:space="preserve">Crawford, C.A., </w:t>
      </w:r>
      <w:r w:rsidRPr="005900CD">
        <w:rPr>
          <w:rFonts w:asciiTheme="minorHAnsi" w:hAnsiTheme="minorHAnsi" w:cstheme="minorHAnsi"/>
          <w:bCs/>
        </w:rPr>
        <w:t>†</w:t>
      </w:r>
      <w:r w:rsidR="004156C6" w:rsidRPr="005900CD">
        <w:rPr>
          <w:rFonts w:asciiTheme="minorHAnsi" w:hAnsiTheme="minorHAnsi" w:cstheme="minorHAnsi"/>
          <w:shd w:val="clear" w:color="auto" w:fill="FFFFFF"/>
        </w:rPr>
        <w:t xml:space="preserve">Williams, M.K., </w:t>
      </w:r>
      <w:r w:rsidRPr="005900CD">
        <w:rPr>
          <w:rFonts w:asciiTheme="minorHAnsi" w:hAnsiTheme="minorHAnsi" w:cstheme="minorHAnsi"/>
          <w:bCs/>
        </w:rPr>
        <w:t>†</w:t>
      </w:r>
      <w:r w:rsidR="004156C6" w:rsidRPr="005900CD">
        <w:rPr>
          <w:rFonts w:asciiTheme="minorHAnsi" w:hAnsiTheme="minorHAnsi" w:cstheme="minorHAnsi"/>
          <w:shd w:val="clear" w:color="auto" w:fill="FFFFFF"/>
        </w:rPr>
        <w:t xml:space="preserve">Lipuma, T.C., </w:t>
      </w:r>
      <w:r w:rsidR="004156C6" w:rsidRPr="005900CD">
        <w:rPr>
          <w:rFonts w:asciiTheme="minorHAnsi" w:hAnsiTheme="minorHAnsi" w:cstheme="minorHAnsi"/>
          <w:b/>
          <w:bCs/>
          <w:shd w:val="clear" w:color="auto" w:fill="FFFFFF"/>
        </w:rPr>
        <w:t>Stewart, J.C.</w:t>
      </w:r>
      <w:r w:rsidR="004156C6" w:rsidRPr="005900CD">
        <w:rPr>
          <w:rFonts w:asciiTheme="minorHAnsi" w:hAnsiTheme="minorHAnsi" w:cstheme="minorHAnsi"/>
          <w:shd w:val="clear" w:color="auto" w:fill="FFFFFF"/>
        </w:rPr>
        <w:t> (2023, March). </w:t>
      </w:r>
      <w:r w:rsidR="004156C6" w:rsidRPr="005900CD">
        <w:rPr>
          <w:rFonts w:asciiTheme="minorHAnsi" w:hAnsiTheme="minorHAnsi" w:cstheme="minorHAnsi"/>
          <w:i/>
          <w:iCs/>
          <w:shd w:val="clear" w:color="auto" w:fill="FFFFFF"/>
        </w:rPr>
        <w:t xml:space="preserve">Effect of </w:t>
      </w:r>
      <w:r w:rsidRPr="005900CD">
        <w:rPr>
          <w:rFonts w:asciiTheme="minorHAnsi" w:hAnsiTheme="minorHAnsi" w:cstheme="minorHAnsi"/>
          <w:i/>
          <w:iCs/>
          <w:shd w:val="clear" w:color="auto" w:fill="FFFFFF"/>
        </w:rPr>
        <w:t>m</w:t>
      </w:r>
      <w:r w:rsidR="004156C6" w:rsidRPr="005900CD">
        <w:rPr>
          <w:rFonts w:asciiTheme="minorHAnsi" w:hAnsiTheme="minorHAnsi" w:cstheme="minorHAnsi"/>
          <w:i/>
          <w:iCs/>
          <w:shd w:val="clear" w:color="auto" w:fill="FFFFFF"/>
        </w:rPr>
        <w:t xml:space="preserve">odernized </w:t>
      </w:r>
      <w:r w:rsidRPr="005900CD">
        <w:rPr>
          <w:rFonts w:asciiTheme="minorHAnsi" w:hAnsiTheme="minorHAnsi" w:cstheme="minorHAnsi"/>
          <w:i/>
          <w:iCs/>
          <w:shd w:val="clear" w:color="auto" w:fill="FFFFFF"/>
        </w:rPr>
        <w:t>c</w:t>
      </w:r>
      <w:r w:rsidR="004156C6" w:rsidRPr="005900CD">
        <w:rPr>
          <w:rFonts w:asciiTheme="minorHAnsi" w:hAnsiTheme="minorHAnsi" w:cstheme="minorHAnsi"/>
          <w:i/>
          <w:iCs/>
          <w:shd w:val="clear" w:color="auto" w:fill="FFFFFF"/>
        </w:rPr>
        <w:t xml:space="preserve">ollaborative </w:t>
      </w:r>
      <w:r w:rsidRPr="005900CD">
        <w:rPr>
          <w:rFonts w:asciiTheme="minorHAnsi" w:hAnsiTheme="minorHAnsi" w:cstheme="minorHAnsi"/>
          <w:i/>
          <w:iCs/>
          <w:shd w:val="clear" w:color="auto" w:fill="FFFFFF"/>
        </w:rPr>
        <w:t>c</w:t>
      </w:r>
      <w:r w:rsidR="004156C6" w:rsidRPr="005900CD">
        <w:rPr>
          <w:rFonts w:asciiTheme="minorHAnsi" w:hAnsiTheme="minorHAnsi" w:cstheme="minorHAnsi"/>
          <w:i/>
          <w:iCs/>
          <w:shd w:val="clear" w:color="auto" w:fill="FFFFFF"/>
        </w:rPr>
        <w:t xml:space="preserve">are for </w:t>
      </w:r>
      <w:r w:rsidRPr="005900CD">
        <w:rPr>
          <w:rFonts w:asciiTheme="minorHAnsi" w:hAnsiTheme="minorHAnsi" w:cstheme="minorHAnsi"/>
          <w:i/>
          <w:iCs/>
          <w:shd w:val="clear" w:color="auto" w:fill="FFFFFF"/>
        </w:rPr>
        <w:t>d</w:t>
      </w:r>
      <w:r w:rsidR="004156C6" w:rsidRPr="005900CD">
        <w:rPr>
          <w:rFonts w:asciiTheme="minorHAnsi" w:hAnsiTheme="minorHAnsi" w:cstheme="minorHAnsi"/>
          <w:i/>
          <w:iCs/>
          <w:shd w:val="clear" w:color="auto" w:fill="FFFFFF"/>
        </w:rPr>
        <w:t xml:space="preserve">epression on </w:t>
      </w:r>
      <w:r w:rsidRPr="005900CD">
        <w:rPr>
          <w:rFonts w:asciiTheme="minorHAnsi" w:hAnsiTheme="minorHAnsi" w:cstheme="minorHAnsi"/>
          <w:i/>
          <w:iCs/>
          <w:shd w:val="clear" w:color="auto" w:fill="FFFFFF"/>
        </w:rPr>
        <w:t>h</w:t>
      </w:r>
      <w:r w:rsidR="004156C6" w:rsidRPr="005900CD">
        <w:rPr>
          <w:rFonts w:asciiTheme="minorHAnsi" w:hAnsiTheme="minorHAnsi" w:cstheme="minorHAnsi"/>
          <w:i/>
          <w:iCs/>
          <w:shd w:val="clear" w:color="auto" w:fill="FFFFFF"/>
        </w:rPr>
        <w:t xml:space="preserve">ealth </w:t>
      </w:r>
      <w:r w:rsidRPr="005900CD">
        <w:rPr>
          <w:rFonts w:asciiTheme="minorHAnsi" w:hAnsiTheme="minorHAnsi" w:cstheme="minorHAnsi"/>
          <w:i/>
          <w:iCs/>
          <w:shd w:val="clear" w:color="auto" w:fill="FFFFFF"/>
        </w:rPr>
        <w:t>b</w:t>
      </w:r>
      <w:r w:rsidR="004156C6" w:rsidRPr="005900CD">
        <w:rPr>
          <w:rFonts w:asciiTheme="minorHAnsi" w:hAnsiTheme="minorHAnsi" w:cstheme="minorHAnsi"/>
          <w:i/>
          <w:iCs/>
          <w:shd w:val="clear" w:color="auto" w:fill="FFFFFF"/>
        </w:rPr>
        <w:t>ehaviors and</w:t>
      </w:r>
      <w:r w:rsidRPr="005900CD">
        <w:rPr>
          <w:rFonts w:asciiTheme="minorHAnsi" w:hAnsiTheme="minorHAnsi" w:cstheme="minorHAnsi"/>
          <w:i/>
          <w:iCs/>
          <w:shd w:val="clear" w:color="auto" w:fill="FFFFFF"/>
        </w:rPr>
        <w:t xml:space="preserve"> c</w:t>
      </w:r>
      <w:r w:rsidR="004156C6" w:rsidRPr="005900CD">
        <w:rPr>
          <w:rFonts w:asciiTheme="minorHAnsi" w:hAnsiTheme="minorHAnsi" w:cstheme="minorHAnsi"/>
          <w:i/>
          <w:iCs/>
          <w:shd w:val="clear" w:color="auto" w:fill="FFFFFF"/>
        </w:rPr>
        <w:t>ardiovascular </w:t>
      </w:r>
      <w:r w:rsidRPr="005900CD">
        <w:rPr>
          <w:rFonts w:asciiTheme="minorHAnsi" w:hAnsiTheme="minorHAnsi" w:cstheme="minorHAnsi"/>
          <w:i/>
          <w:iCs/>
          <w:shd w:val="clear" w:color="auto" w:fill="FFFFFF"/>
        </w:rPr>
        <w:t>d</w:t>
      </w:r>
      <w:r w:rsidR="004156C6" w:rsidRPr="005900CD">
        <w:rPr>
          <w:rFonts w:asciiTheme="minorHAnsi" w:hAnsiTheme="minorHAnsi" w:cstheme="minorHAnsi"/>
          <w:i/>
          <w:iCs/>
          <w:shd w:val="clear" w:color="auto" w:fill="FFFFFF"/>
        </w:rPr>
        <w:t xml:space="preserve">isease </w:t>
      </w:r>
      <w:r w:rsidRPr="005900CD">
        <w:rPr>
          <w:rFonts w:asciiTheme="minorHAnsi" w:hAnsiTheme="minorHAnsi" w:cstheme="minorHAnsi"/>
          <w:i/>
          <w:iCs/>
          <w:shd w:val="clear" w:color="auto" w:fill="FFFFFF"/>
        </w:rPr>
        <w:t>r</w:t>
      </w:r>
      <w:r w:rsidR="004156C6" w:rsidRPr="005900CD">
        <w:rPr>
          <w:rFonts w:asciiTheme="minorHAnsi" w:hAnsiTheme="minorHAnsi" w:cstheme="minorHAnsi"/>
          <w:i/>
          <w:iCs/>
          <w:shd w:val="clear" w:color="auto" w:fill="FFFFFF"/>
        </w:rPr>
        <w:t xml:space="preserve">isk </w:t>
      </w:r>
      <w:r w:rsidRPr="005900CD">
        <w:rPr>
          <w:rFonts w:asciiTheme="minorHAnsi" w:hAnsiTheme="minorHAnsi" w:cstheme="minorHAnsi"/>
          <w:i/>
          <w:iCs/>
          <w:shd w:val="clear" w:color="auto" w:fill="FFFFFF"/>
        </w:rPr>
        <w:t>f</w:t>
      </w:r>
      <w:r w:rsidR="004156C6" w:rsidRPr="005900CD">
        <w:rPr>
          <w:rFonts w:asciiTheme="minorHAnsi" w:hAnsiTheme="minorHAnsi" w:cstheme="minorHAnsi"/>
          <w:i/>
          <w:iCs/>
          <w:shd w:val="clear" w:color="auto" w:fill="FFFFFF"/>
        </w:rPr>
        <w:t xml:space="preserve">actors: Results of the eIMPACT </w:t>
      </w:r>
      <w:r w:rsidRPr="005900CD">
        <w:rPr>
          <w:rFonts w:asciiTheme="minorHAnsi" w:hAnsiTheme="minorHAnsi" w:cstheme="minorHAnsi"/>
          <w:i/>
          <w:iCs/>
          <w:shd w:val="clear" w:color="auto" w:fill="FFFFFF"/>
        </w:rPr>
        <w:t>t</w:t>
      </w:r>
      <w:r w:rsidR="004156C6" w:rsidRPr="005900CD">
        <w:rPr>
          <w:rFonts w:asciiTheme="minorHAnsi" w:hAnsiTheme="minorHAnsi" w:cstheme="minorHAnsi"/>
          <w:i/>
          <w:iCs/>
          <w:shd w:val="clear" w:color="auto" w:fill="FFFFFF"/>
        </w:rPr>
        <w:t>rial.</w:t>
      </w:r>
      <w:r w:rsidR="004156C6" w:rsidRPr="005900CD">
        <w:rPr>
          <w:rFonts w:asciiTheme="minorHAnsi" w:hAnsiTheme="minorHAnsi" w:cstheme="minorHAnsi"/>
          <w:shd w:val="clear" w:color="auto" w:fill="FFFFFF"/>
        </w:rPr>
        <w:t xml:space="preserve"> </w:t>
      </w:r>
      <w:r w:rsidRPr="005900CD">
        <w:rPr>
          <w:rFonts w:asciiTheme="minorHAnsi" w:hAnsiTheme="minorHAnsi" w:cstheme="minorHAnsi"/>
        </w:rPr>
        <w:t>Paper presented at the 80</w:t>
      </w:r>
      <w:r w:rsidRPr="005900CD">
        <w:rPr>
          <w:rFonts w:asciiTheme="minorHAnsi" w:hAnsiTheme="minorHAnsi" w:cstheme="minorHAnsi"/>
          <w:vertAlign w:val="superscript"/>
        </w:rPr>
        <w:t>th</w:t>
      </w:r>
      <w:r w:rsidRPr="005900CD">
        <w:rPr>
          <w:rFonts w:asciiTheme="minorHAnsi" w:hAnsiTheme="minorHAnsi" w:cstheme="minorHAnsi"/>
        </w:rPr>
        <w:t xml:space="preserve"> annual meeting of the American Psychosomatic Society, San Juan, PR.</w:t>
      </w:r>
    </w:p>
    <w:p w14:paraId="2D4E7276" w14:textId="77777777" w:rsidR="003206FD" w:rsidRPr="005900CD" w:rsidRDefault="003206FD" w:rsidP="003206FD">
      <w:pPr>
        <w:pStyle w:val="ListParagraph"/>
        <w:rPr>
          <w:rFonts w:asciiTheme="minorHAnsi" w:hAnsiTheme="minorHAnsi" w:cstheme="minorHAnsi"/>
          <w:shd w:val="clear" w:color="auto" w:fill="FFFFFF"/>
        </w:rPr>
      </w:pPr>
    </w:p>
    <w:p w14:paraId="37015FC8" w14:textId="7B4AF5FF" w:rsidR="004156C6" w:rsidRPr="005900CD" w:rsidRDefault="003206FD" w:rsidP="003206FD">
      <w:pPr>
        <w:numPr>
          <w:ilvl w:val="0"/>
          <w:numId w:val="39"/>
        </w:numPr>
        <w:tabs>
          <w:tab w:val="left" w:pos="90"/>
        </w:tabs>
        <w:ind w:left="540"/>
        <w:rPr>
          <w:rFonts w:asciiTheme="minorHAnsi" w:hAnsiTheme="minorHAnsi" w:cstheme="minorHAnsi"/>
          <w:b/>
          <w:i/>
        </w:rPr>
      </w:pPr>
      <w:r w:rsidRPr="005900CD">
        <w:rPr>
          <w:rFonts w:asciiTheme="minorHAnsi" w:hAnsiTheme="minorHAnsi" w:cstheme="minorHAnsi"/>
          <w:bCs/>
        </w:rPr>
        <w:t>†</w:t>
      </w:r>
      <w:r w:rsidR="004156C6" w:rsidRPr="005900CD">
        <w:rPr>
          <w:rFonts w:asciiTheme="minorHAnsi" w:hAnsiTheme="minorHAnsi" w:cstheme="minorHAnsi"/>
          <w:shd w:val="clear" w:color="auto" w:fill="FFFFFF"/>
        </w:rPr>
        <w:t xml:space="preserve">Williams, M.K., </w:t>
      </w:r>
      <w:r w:rsidRPr="005900CD">
        <w:rPr>
          <w:rFonts w:asciiTheme="minorHAnsi" w:hAnsiTheme="minorHAnsi" w:cstheme="minorHAnsi"/>
          <w:bCs/>
        </w:rPr>
        <w:t>†</w:t>
      </w:r>
      <w:r w:rsidR="004156C6" w:rsidRPr="005900CD">
        <w:rPr>
          <w:rFonts w:asciiTheme="minorHAnsi" w:hAnsiTheme="minorHAnsi" w:cstheme="minorHAnsi"/>
          <w:shd w:val="clear" w:color="auto" w:fill="FFFFFF"/>
        </w:rPr>
        <w:t xml:space="preserve">Crawford, C.A., Zapolski, T.C., Hirsh, A.T., &amp; </w:t>
      </w:r>
      <w:r w:rsidR="004156C6" w:rsidRPr="005900CD">
        <w:rPr>
          <w:rFonts w:asciiTheme="minorHAnsi" w:hAnsiTheme="minorHAnsi" w:cstheme="minorHAnsi"/>
          <w:b/>
          <w:bCs/>
          <w:shd w:val="clear" w:color="auto" w:fill="FFFFFF"/>
        </w:rPr>
        <w:t>Stewart, J.C.</w:t>
      </w:r>
      <w:r w:rsidR="004156C6" w:rsidRPr="005900CD">
        <w:rPr>
          <w:rFonts w:asciiTheme="minorHAnsi" w:hAnsiTheme="minorHAnsi" w:cstheme="minorHAnsi"/>
          <w:shd w:val="clear" w:color="auto" w:fill="FFFFFF"/>
        </w:rPr>
        <w:t xml:space="preserve"> (2023, March). </w:t>
      </w:r>
      <w:r w:rsidR="004156C6" w:rsidRPr="005900CD">
        <w:rPr>
          <w:rFonts w:asciiTheme="minorHAnsi" w:hAnsiTheme="minorHAnsi" w:cstheme="minorHAnsi"/>
          <w:i/>
          <w:iCs/>
          <w:shd w:val="clear" w:color="auto" w:fill="FFFFFF"/>
        </w:rPr>
        <w:t>Longer-</w:t>
      </w:r>
      <w:r w:rsidRPr="005900CD">
        <w:rPr>
          <w:rFonts w:asciiTheme="minorHAnsi" w:hAnsiTheme="minorHAnsi" w:cstheme="minorHAnsi"/>
          <w:i/>
          <w:iCs/>
          <w:shd w:val="clear" w:color="auto" w:fill="FFFFFF"/>
        </w:rPr>
        <w:t>t</w:t>
      </w:r>
      <w:r w:rsidR="004156C6" w:rsidRPr="005900CD">
        <w:rPr>
          <w:rFonts w:asciiTheme="minorHAnsi" w:hAnsiTheme="minorHAnsi" w:cstheme="minorHAnsi"/>
          <w:i/>
          <w:iCs/>
          <w:shd w:val="clear" w:color="auto" w:fill="FFFFFF"/>
        </w:rPr>
        <w:t xml:space="preserve">erm </w:t>
      </w:r>
      <w:r w:rsidRPr="005900CD">
        <w:rPr>
          <w:rFonts w:asciiTheme="minorHAnsi" w:hAnsiTheme="minorHAnsi" w:cstheme="minorHAnsi"/>
          <w:i/>
          <w:iCs/>
          <w:shd w:val="clear" w:color="auto" w:fill="FFFFFF"/>
        </w:rPr>
        <w:t>m</w:t>
      </w:r>
      <w:r w:rsidR="004156C6" w:rsidRPr="005900CD">
        <w:rPr>
          <w:rFonts w:asciiTheme="minorHAnsi" w:hAnsiTheme="minorHAnsi" w:cstheme="minorHAnsi"/>
          <w:i/>
          <w:iCs/>
          <w:shd w:val="clear" w:color="auto" w:fill="FFFFFF"/>
        </w:rPr>
        <w:t xml:space="preserve">ental </w:t>
      </w:r>
      <w:r w:rsidRPr="005900CD">
        <w:rPr>
          <w:rFonts w:asciiTheme="minorHAnsi" w:hAnsiTheme="minorHAnsi" w:cstheme="minorHAnsi"/>
          <w:i/>
          <w:iCs/>
          <w:shd w:val="clear" w:color="auto" w:fill="FFFFFF"/>
        </w:rPr>
        <w:t>h</w:t>
      </w:r>
      <w:r w:rsidR="004156C6" w:rsidRPr="005900CD">
        <w:rPr>
          <w:rFonts w:asciiTheme="minorHAnsi" w:hAnsiTheme="minorHAnsi" w:cstheme="minorHAnsi"/>
          <w:i/>
          <w:iCs/>
          <w:shd w:val="clear" w:color="auto" w:fill="FFFFFF"/>
        </w:rPr>
        <w:t xml:space="preserve">ealth </w:t>
      </w:r>
      <w:r w:rsidRPr="005900CD">
        <w:rPr>
          <w:rFonts w:asciiTheme="minorHAnsi" w:hAnsiTheme="minorHAnsi" w:cstheme="minorHAnsi"/>
          <w:i/>
          <w:iCs/>
          <w:shd w:val="clear" w:color="auto" w:fill="FFFFFF"/>
        </w:rPr>
        <w:t>c</w:t>
      </w:r>
      <w:r w:rsidR="004156C6" w:rsidRPr="005900CD">
        <w:rPr>
          <w:rFonts w:asciiTheme="minorHAnsi" w:hAnsiTheme="minorHAnsi" w:cstheme="minorHAnsi"/>
          <w:i/>
          <w:iCs/>
          <w:shd w:val="clear" w:color="auto" w:fill="FFFFFF"/>
        </w:rPr>
        <w:t xml:space="preserve">onsequences of COVID-19 </w:t>
      </w:r>
      <w:r w:rsidRPr="005900CD">
        <w:rPr>
          <w:rFonts w:asciiTheme="minorHAnsi" w:hAnsiTheme="minorHAnsi" w:cstheme="minorHAnsi"/>
          <w:i/>
          <w:iCs/>
          <w:shd w:val="clear" w:color="auto" w:fill="FFFFFF"/>
        </w:rPr>
        <w:t>i</w:t>
      </w:r>
      <w:r w:rsidR="004156C6" w:rsidRPr="005900CD">
        <w:rPr>
          <w:rFonts w:asciiTheme="minorHAnsi" w:hAnsiTheme="minorHAnsi" w:cstheme="minorHAnsi"/>
          <w:i/>
          <w:iCs/>
          <w:shd w:val="clear" w:color="auto" w:fill="FFFFFF"/>
        </w:rPr>
        <w:t xml:space="preserve">nfection: Moderation by </w:t>
      </w:r>
      <w:r w:rsidRPr="005900CD">
        <w:rPr>
          <w:rFonts w:asciiTheme="minorHAnsi" w:hAnsiTheme="minorHAnsi" w:cstheme="minorHAnsi"/>
          <w:i/>
          <w:iCs/>
          <w:shd w:val="clear" w:color="auto" w:fill="FFFFFF"/>
        </w:rPr>
        <w:t>r</w:t>
      </w:r>
      <w:r w:rsidR="004156C6" w:rsidRPr="005900CD">
        <w:rPr>
          <w:rFonts w:asciiTheme="minorHAnsi" w:hAnsiTheme="minorHAnsi" w:cstheme="minorHAnsi"/>
          <w:i/>
          <w:iCs/>
          <w:shd w:val="clear" w:color="auto" w:fill="FFFFFF"/>
        </w:rPr>
        <w:t xml:space="preserve">ace and </w:t>
      </w:r>
      <w:r w:rsidRPr="005900CD">
        <w:rPr>
          <w:rFonts w:asciiTheme="minorHAnsi" w:hAnsiTheme="minorHAnsi" w:cstheme="minorHAnsi"/>
          <w:i/>
          <w:iCs/>
          <w:shd w:val="clear" w:color="auto" w:fill="FFFFFF"/>
        </w:rPr>
        <w:t>s</w:t>
      </w:r>
      <w:r w:rsidR="004156C6" w:rsidRPr="005900CD">
        <w:rPr>
          <w:rFonts w:asciiTheme="minorHAnsi" w:hAnsiTheme="minorHAnsi" w:cstheme="minorHAnsi"/>
          <w:i/>
          <w:iCs/>
          <w:shd w:val="clear" w:color="auto" w:fill="FFFFFF"/>
        </w:rPr>
        <w:t xml:space="preserve">ocioeconomic </w:t>
      </w:r>
      <w:r w:rsidRPr="005900CD">
        <w:rPr>
          <w:rFonts w:asciiTheme="minorHAnsi" w:hAnsiTheme="minorHAnsi" w:cstheme="minorHAnsi"/>
          <w:i/>
          <w:iCs/>
          <w:shd w:val="clear" w:color="auto" w:fill="FFFFFF"/>
        </w:rPr>
        <w:t>s</w:t>
      </w:r>
      <w:r w:rsidR="004156C6" w:rsidRPr="005900CD">
        <w:rPr>
          <w:rFonts w:asciiTheme="minorHAnsi" w:hAnsiTheme="minorHAnsi" w:cstheme="minorHAnsi"/>
          <w:i/>
          <w:iCs/>
          <w:shd w:val="clear" w:color="auto" w:fill="FFFFFF"/>
        </w:rPr>
        <w:t>tatus.</w:t>
      </w:r>
      <w:r w:rsidR="004156C6" w:rsidRPr="005900CD">
        <w:rPr>
          <w:rFonts w:asciiTheme="minorHAnsi" w:hAnsiTheme="minorHAnsi" w:cstheme="minorHAnsi"/>
          <w:shd w:val="clear" w:color="auto" w:fill="FFFFFF"/>
        </w:rPr>
        <w:t xml:space="preserve"> </w:t>
      </w:r>
      <w:r w:rsidRPr="005900CD">
        <w:rPr>
          <w:rFonts w:asciiTheme="minorHAnsi" w:hAnsiTheme="minorHAnsi" w:cstheme="minorHAnsi"/>
        </w:rPr>
        <w:t>Paper presented at the 80</w:t>
      </w:r>
      <w:r w:rsidRPr="005900CD">
        <w:rPr>
          <w:rFonts w:asciiTheme="minorHAnsi" w:hAnsiTheme="minorHAnsi" w:cstheme="minorHAnsi"/>
          <w:vertAlign w:val="superscript"/>
        </w:rPr>
        <w:t>th</w:t>
      </w:r>
      <w:r w:rsidRPr="005900CD">
        <w:rPr>
          <w:rFonts w:asciiTheme="minorHAnsi" w:hAnsiTheme="minorHAnsi" w:cstheme="minorHAnsi"/>
        </w:rPr>
        <w:t xml:space="preserve"> annual meeting of the American Psychosomatic Society, San Juan, PR.</w:t>
      </w:r>
    </w:p>
    <w:p w14:paraId="2F6D15E6" w14:textId="77777777" w:rsidR="00FF296E" w:rsidRPr="005900CD" w:rsidRDefault="00FF296E">
      <w:pPr>
        <w:rPr>
          <w:rFonts w:asciiTheme="minorHAnsi" w:hAnsiTheme="minorHAnsi" w:cstheme="minorHAnsi"/>
          <w:b/>
          <w:i/>
          <w:color w:val="000000" w:themeColor="text1"/>
        </w:rPr>
      </w:pPr>
    </w:p>
    <w:p w14:paraId="6C542A67" w14:textId="77777777" w:rsidR="00FF7C74" w:rsidRDefault="00FF7C74">
      <w:pPr>
        <w:rPr>
          <w:rFonts w:asciiTheme="minorHAnsi" w:hAnsiTheme="minorHAnsi" w:cstheme="minorHAnsi"/>
          <w:b/>
          <w:i/>
          <w:color w:val="000000" w:themeColor="text1"/>
        </w:rPr>
      </w:pPr>
      <w:r>
        <w:rPr>
          <w:rFonts w:asciiTheme="minorHAnsi" w:hAnsiTheme="minorHAnsi" w:cstheme="minorHAnsi"/>
          <w:b/>
          <w:i/>
          <w:color w:val="000000" w:themeColor="text1"/>
        </w:rPr>
        <w:br w:type="page"/>
      </w:r>
    </w:p>
    <w:p w14:paraId="0AD95F68" w14:textId="1A2A859A" w:rsidR="001B7530" w:rsidRPr="005900CD" w:rsidRDefault="001B7530" w:rsidP="00944DD8">
      <w:pPr>
        <w:tabs>
          <w:tab w:val="left" w:pos="720"/>
        </w:tabs>
        <w:rPr>
          <w:rFonts w:asciiTheme="minorHAnsi" w:hAnsiTheme="minorHAnsi" w:cstheme="minorHAnsi"/>
          <w:b/>
          <w:i/>
          <w:color w:val="000000" w:themeColor="text1"/>
        </w:rPr>
      </w:pPr>
      <w:r w:rsidRPr="005900CD">
        <w:rPr>
          <w:rFonts w:asciiTheme="minorHAnsi" w:hAnsiTheme="minorHAnsi" w:cstheme="minorHAnsi"/>
          <w:b/>
          <w:i/>
          <w:color w:val="000000" w:themeColor="text1"/>
        </w:rPr>
        <w:lastRenderedPageBreak/>
        <w:t>Poster Presentations:</w:t>
      </w:r>
    </w:p>
    <w:p w14:paraId="502DD240" w14:textId="77777777" w:rsidR="001B7530" w:rsidRPr="005900CD" w:rsidRDefault="001B7530" w:rsidP="00944DD8">
      <w:pPr>
        <w:tabs>
          <w:tab w:val="left" w:pos="720"/>
        </w:tabs>
        <w:rPr>
          <w:rFonts w:asciiTheme="minorHAnsi" w:hAnsiTheme="minorHAnsi" w:cstheme="minorHAnsi"/>
          <w:b/>
          <w:i/>
          <w:color w:val="000000" w:themeColor="text1"/>
        </w:rPr>
      </w:pPr>
    </w:p>
    <w:p w14:paraId="08E7C74E" w14:textId="77777777" w:rsidR="001B7530" w:rsidRPr="005900CD" w:rsidRDefault="001B7530" w:rsidP="0058193A">
      <w:pPr>
        <w:numPr>
          <w:ilvl w:val="0"/>
          <w:numId w:val="40"/>
        </w:numPr>
        <w:ind w:left="540"/>
        <w:rPr>
          <w:rFonts w:asciiTheme="minorHAnsi" w:hAnsiTheme="minorHAnsi" w:cstheme="minorHAnsi"/>
        </w:rPr>
      </w:pPr>
      <w:r w:rsidRPr="005900CD">
        <w:rPr>
          <w:rFonts w:asciiTheme="minorHAnsi" w:hAnsiTheme="minorHAnsi" w:cstheme="minorHAnsi"/>
          <w:b/>
          <w:color w:val="000000" w:themeColor="text1"/>
        </w:rPr>
        <w:t>Stewart, J.C.</w:t>
      </w:r>
      <w:r w:rsidRPr="005900CD">
        <w:rPr>
          <w:rFonts w:asciiTheme="minorHAnsi" w:hAnsiTheme="minorHAnsi" w:cstheme="minorHAnsi"/>
          <w:color w:val="000000" w:themeColor="text1"/>
        </w:rPr>
        <w:t xml:space="preserve">, &amp; France, C.R. (2000, April). </w:t>
      </w:r>
      <w:r w:rsidRPr="005900CD">
        <w:rPr>
          <w:rFonts w:asciiTheme="minorHAnsi" w:hAnsiTheme="minorHAnsi" w:cstheme="minorHAnsi"/>
          <w:i/>
          <w:color w:val="000000" w:themeColor="text1"/>
        </w:rPr>
        <w:t>Prediction of longitudinal changes in blood pressure using cardiovascular reactivity and recovery</w:t>
      </w:r>
      <w:r w:rsidRPr="005900CD">
        <w:rPr>
          <w:rFonts w:asciiTheme="minorHAnsi" w:hAnsiTheme="minorHAnsi" w:cstheme="minorHAnsi"/>
          <w:color w:val="000000" w:themeColor="text1"/>
        </w:rPr>
        <w:t>. Poster presented at the 21</w:t>
      </w:r>
      <w:r w:rsidRPr="005900CD">
        <w:rPr>
          <w:rFonts w:asciiTheme="minorHAnsi" w:hAnsiTheme="minorHAnsi" w:cstheme="minorHAnsi"/>
          <w:color w:val="000000" w:themeColor="text1"/>
          <w:vertAlign w:val="superscript"/>
        </w:rPr>
        <w:t>st</w:t>
      </w:r>
      <w:r w:rsidRPr="005900CD">
        <w:rPr>
          <w:rFonts w:asciiTheme="minorHAnsi" w:hAnsiTheme="minorHAnsi" w:cstheme="minorHAnsi"/>
          <w:color w:val="000000" w:themeColor="text1"/>
        </w:rPr>
        <w:t xml:space="preserve"> annual meeting of the Society of Behavioral Medicine, Nashville, TN.</w:t>
      </w:r>
    </w:p>
    <w:p w14:paraId="3ED5BDF3" w14:textId="77777777" w:rsidR="001B7530" w:rsidRPr="005900CD" w:rsidRDefault="001B7530" w:rsidP="0058193A">
      <w:pPr>
        <w:ind w:left="540"/>
        <w:rPr>
          <w:rFonts w:asciiTheme="minorHAnsi" w:hAnsiTheme="minorHAnsi" w:cstheme="minorHAnsi"/>
          <w:b/>
        </w:rPr>
      </w:pPr>
    </w:p>
    <w:p w14:paraId="28E4D91D" w14:textId="77777777" w:rsidR="001B7530" w:rsidRPr="005900CD" w:rsidRDefault="001B7530" w:rsidP="0058193A">
      <w:pPr>
        <w:numPr>
          <w:ilvl w:val="0"/>
          <w:numId w:val="40"/>
        </w:numPr>
        <w:ind w:left="540"/>
        <w:rPr>
          <w:rFonts w:asciiTheme="minorHAnsi" w:hAnsiTheme="minorHAnsi" w:cstheme="minorHAnsi"/>
          <w:b/>
          <w:bCs/>
        </w:rPr>
      </w:pPr>
      <w:r w:rsidRPr="005900CD">
        <w:rPr>
          <w:rFonts w:asciiTheme="minorHAnsi" w:hAnsiTheme="minorHAnsi" w:cstheme="minorHAnsi"/>
          <w:b/>
        </w:rPr>
        <w:t>Stewart, J.C.</w:t>
      </w:r>
      <w:r w:rsidRPr="005900CD">
        <w:rPr>
          <w:rFonts w:asciiTheme="minorHAnsi" w:hAnsiTheme="minorHAnsi" w:cstheme="minorHAnsi"/>
        </w:rPr>
        <w:t xml:space="preserve">, &amp; France, C.R. (2001, March). </w:t>
      </w:r>
      <w:r w:rsidRPr="005900CD">
        <w:rPr>
          <w:rFonts w:asciiTheme="minorHAnsi" w:hAnsiTheme="minorHAnsi" w:cstheme="minorHAnsi"/>
          <w:i/>
        </w:rPr>
        <w:t>Awareness of hypertension status and self-reported pain: Data from the NHANES III</w:t>
      </w:r>
      <w:r w:rsidRPr="005900CD">
        <w:rPr>
          <w:rFonts w:asciiTheme="minorHAnsi" w:hAnsiTheme="minorHAnsi" w:cstheme="minorHAnsi"/>
        </w:rPr>
        <w:t>. Poster presented at the 22</w:t>
      </w:r>
      <w:r w:rsidRPr="005900CD">
        <w:rPr>
          <w:rFonts w:asciiTheme="minorHAnsi" w:hAnsiTheme="minorHAnsi" w:cstheme="minorHAnsi"/>
          <w:vertAlign w:val="superscript"/>
        </w:rPr>
        <w:t>nd</w:t>
      </w:r>
      <w:r w:rsidRPr="005900CD">
        <w:rPr>
          <w:rFonts w:asciiTheme="minorHAnsi" w:hAnsiTheme="minorHAnsi" w:cstheme="minorHAnsi"/>
        </w:rPr>
        <w:t xml:space="preserve"> annual meeting of the Society of Behavioral Medicine, Seattle, WA.</w:t>
      </w:r>
    </w:p>
    <w:p w14:paraId="6E69EC19" w14:textId="77777777" w:rsidR="00BB692C" w:rsidRPr="005900CD" w:rsidRDefault="00BB692C" w:rsidP="00BB692C">
      <w:pPr>
        <w:rPr>
          <w:rFonts w:asciiTheme="minorHAnsi" w:hAnsiTheme="minorHAnsi" w:cstheme="minorHAnsi"/>
          <w:b/>
          <w:bCs/>
        </w:rPr>
      </w:pPr>
    </w:p>
    <w:p w14:paraId="70936E9E" w14:textId="77777777" w:rsidR="001B7530" w:rsidRPr="005900CD" w:rsidRDefault="001B7530" w:rsidP="0058193A">
      <w:pPr>
        <w:numPr>
          <w:ilvl w:val="0"/>
          <w:numId w:val="40"/>
        </w:numPr>
        <w:ind w:left="540"/>
        <w:rPr>
          <w:rFonts w:asciiTheme="minorHAnsi" w:hAnsiTheme="minorHAnsi" w:cstheme="minorHAnsi"/>
        </w:rPr>
      </w:pPr>
      <w:r w:rsidRPr="005900CD">
        <w:rPr>
          <w:rFonts w:asciiTheme="minorHAnsi" w:hAnsiTheme="minorHAnsi" w:cstheme="minorHAnsi"/>
        </w:rPr>
        <w:t xml:space="preserve">France, C.R., Suchowiecki, S., </w:t>
      </w:r>
      <w:r w:rsidRPr="005900CD">
        <w:rPr>
          <w:rFonts w:asciiTheme="minorHAnsi" w:hAnsiTheme="minorHAnsi" w:cstheme="minorHAnsi"/>
          <w:b/>
        </w:rPr>
        <w:t>Stewart, J.C.</w:t>
      </w:r>
      <w:r w:rsidRPr="005900CD">
        <w:rPr>
          <w:rFonts w:asciiTheme="minorHAnsi" w:hAnsiTheme="minorHAnsi" w:cstheme="minorHAnsi"/>
        </w:rPr>
        <w:t xml:space="preserve">, &amp; France, J. (2001, March). </w:t>
      </w:r>
      <w:r w:rsidRPr="005900CD">
        <w:rPr>
          <w:rFonts w:asciiTheme="minorHAnsi" w:hAnsiTheme="minorHAnsi" w:cstheme="minorHAnsi"/>
          <w:i/>
        </w:rPr>
        <w:t>Temporal summation of the nociceptive flexion reflex in offspring of hypertensives</w:t>
      </w:r>
      <w:r w:rsidRPr="005900CD">
        <w:rPr>
          <w:rFonts w:asciiTheme="minorHAnsi" w:hAnsiTheme="minorHAnsi" w:cstheme="minorHAnsi"/>
        </w:rPr>
        <w:t>. Poster presented at the 22</w:t>
      </w:r>
      <w:r w:rsidRPr="005900CD">
        <w:rPr>
          <w:rFonts w:asciiTheme="minorHAnsi" w:hAnsiTheme="minorHAnsi" w:cstheme="minorHAnsi"/>
          <w:vertAlign w:val="superscript"/>
        </w:rPr>
        <w:t>nd</w:t>
      </w:r>
      <w:r w:rsidRPr="005900CD">
        <w:rPr>
          <w:rFonts w:asciiTheme="minorHAnsi" w:hAnsiTheme="minorHAnsi" w:cstheme="minorHAnsi"/>
        </w:rPr>
        <w:t xml:space="preserve"> annual meeting of the Society of Behavioral Medicine, Seattle, WA.</w:t>
      </w:r>
    </w:p>
    <w:p w14:paraId="6307A732" w14:textId="77777777" w:rsidR="001B7530" w:rsidRPr="005900CD" w:rsidRDefault="001B7530" w:rsidP="0058193A">
      <w:pPr>
        <w:tabs>
          <w:tab w:val="left" w:pos="720"/>
        </w:tabs>
        <w:ind w:left="540"/>
        <w:rPr>
          <w:rFonts w:asciiTheme="minorHAnsi" w:hAnsiTheme="minorHAnsi" w:cstheme="minorHAnsi"/>
          <w:b/>
          <w:i/>
          <w:color w:val="000000" w:themeColor="text1"/>
        </w:rPr>
      </w:pPr>
    </w:p>
    <w:p w14:paraId="37A6167C" w14:textId="77777777" w:rsidR="001B7530" w:rsidRPr="005900CD" w:rsidRDefault="001B7530" w:rsidP="0058193A">
      <w:pPr>
        <w:numPr>
          <w:ilvl w:val="0"/>
          <w:numId w:val="40"/>
        </w:numPr>
        <w:ind w:left="540"/>
        <w:rPr>
          <w:rFonts w:asciiTheme="minorHAnsi" w:hAnsiTheme="minorHAnsi" w:cstheme="minorHAnsi"/>
        </w:rPr>
      </w:pPr>
      <w:r w:rsidRPr="005900CD">
        <w:rPr>
          <w:rFonts w:asciiTheme="minorHAnsi" w:hAnsiTheme="minorHAnsi" w:cstheme="minorHAnsi"/>
        </w:rPr>
        <w:t xml:space="preserve">France, C.R., </w:t>
      </w:r>
      <w:r w:rsidRPr="005900CD">
        <w:rPr>
          <w:rFonts w:asciiTheme="minorHAnsi" w:hAnsiTheme="minorHAnsi" w:cstheme="minorHAnsi"/>
          <w:b/>
        </w:rPr>
        <w:t>Stewart, J.C.</w:t>
      </w:r>
      <w:r w:rsidRPr="005900CD">
        <w:rPr>
          <w:rFonts w:asciiTheme="minorHAnsi" w:hAnsiTheme="minorHAnsi" w:cstheme="minorHAnsi"/>
        </w:rPr>
        <w:t xml:space="preserve">, Fox, L.C., Clouse, S., France, J., &amp; Suhr, J.A. (2003, February). </w:t>
      </w:r>
      <w:r w:rsidRPr="005900CD">
        <w:rPr>
          <w:rFonts w:asciiTheme="minorHAnsi" w:hAnsiTheme="minorHAnsi" w:cstheme="minorHAnsi"/>
          <w:i/>
        </w:rPr>
        <w:t>Pulsatile changes in blood pressure are related to performance on simple cognitive tests</w:t>
      </w:r>
      <w:r w:rsidRPr="005900CD">
        <w:rPr>
          <w:rFonts w:asciiTheme="minorHAnsi" w:hAnsiTheme="minorHAnsi" w:cstheme="minorHAnsi"/>
        </w:rPr>
        <w:t>. Poster presented at the 31</w:t>
      </w:r>
      <w:r w:rsidRPr="005900CD">
        <w:rPr>
          <w:rFonts w:asciiTheme="minorHAnsi" w:hAnsiTheme="minorHAnsi" w:cstheme="minorHAnsi"/>
          <w:vertAlign w:val="superscript"/>
        </w:rPr>
        <w:t>st</w:t>
      </w:r>
      <w:r w:rsidRPr="005900CD">
        <w:rPr>
          <w:rFonts w:asciiTheme="minorHAnsi" w:hAnsiTheme="minorHAnsi" w:cstheme="minorHAnsi"/>
        </w:rPr>
        <w:t xml:space="preserve"> annual meeting of the International Neuropsychological Society, Honolulu, HI.</w:t>
      </w:r>
    </w:p>
    <w:p w14:paraId="59A7313B" w14:textId="77777777" w:rsidR="001B7530" w:rsidRPr="005900CD" w:rsidRDefault="001B7530" w:rsidP="0058193A">
      <w:pPr>
        <w:numPr>
          <w:ilvl w:val="0"/>
          <w:numId w:val="40"/>
        </w:numPr>
        <w:ind w:left="540"/>
        <w:rPr>
          <w:rFonts w:asciiTheme="minorHAnsi" w:hAnsiTheme="minorHAnsi" w:cstheme="minorHAnsi"/>
          <w:b/>
          <w:bCs/>
        </w:rPr>
      </w:pPr>
      <w:r w:rsidRPr="005900CD">
        <w:rPr>
          <w:rFonts w:asciiTheme="minorHAnsi" w:hAnsiTheme="minorHAnsi" w:cstheme="minorHAnsi"/>
        </w:rPr>
        <w:t xml:space="preserve">Suhr, J.A., </w:t>
      </w:r>
      <w:r w:rsidRPr="005900CD">
        <w:rPr>
          <w:rFonts w:asciiTheme="minorHAnsi" w:hAnsiTheme="minorHAnsi" w:cstheme="minorHAnsi"/>
          <w:b/>
        </w:rPr>
        <w:t>Stewart, J.C.</w:t>
      </w:r>
      <w:r w:rsidRPr="005900CD">
        <w:rPr>
          <w:rFonts w:asciiTheme="minorHAnsi" w:hAnsiTheme="minorHAnsi" w:cstheme="minorHAnsi"/>
        </w:rPr>
        <w:t xml:space="preserve">, &amp; France, C.R. (2003, October). </w:t>
      </w:r>
      <w:r w:rsidRPr="005900CD">
        <w:rPr>
          <w:rFonts w:asciiTheme="minorHAnsi" w:hAnsiTheme="minorHAnsi" w:cstheme="minorHAnsi"/>
          <w:i/>
        </w:rPr>
        <w:t>Relationship between blood pressure and cognitive performance</w:t>
      </w:r>
      <w:r w:rsidRPr="005900CD">
        <w:rPr>
          <w:rFonts w:asciiTheme="minorHAnsi" w:hAnsiTheme="minorHAnsi" w:cstheme="minorHAnsi"/>
        </w:rPr>
        <w:t>. Poster presented at the 43</w:t>
      </w:r>
      <w:r w:rsidRPr="005900CD">
        <w:rPr>
          <w:rFonts w:asciiTheme="minorHAnsi" w:hAnsiTheme="minorHAnsi" w:cstheme="minorHAnsi"/>
          <w:vertAlign w:val="superscript"/>
        </w:rPr>
        <w:t>rd</w:t>
      </w:r>
      <w:r w:rsidRPr="005900CD">
        <w:rPr>
          <w:rFonts w:asciiTheme="minorHAnsi" w:hAnsiTheme="minorHAnsi" w:cstheme="minorHAnsi"/>
        </w:rPr>
        <w:t xml:space="preserve"> annual meeting of the Society of Psychophysiological Research, Chicago, IL.</w:t>
      </w:r>
    </w:p>
    <w:p w14:paraId="7E188769" w14:textId="77777777" w:rsidR="00B65522" w:rsidRPr="005900CD" w:rsidRDefault="00B65522">
      <w:pPr>
        <w:rPr>
          <w:rFonts w:asciiTheme="minorHAnsi" w:hAnsiTheme="minorHAnsi" w:cstheme="minorHAnsi"/>
          <w:b/>
        </w:rPr>
      </w:pPr>
    </w:p>
    <w:p w14:paraId="0E0FC554" w14:textId="77777777" w:rsidR="001B7530" w:rsidRPr="005900CD" w:rsidRDefault="001B7530" w:rsidP="0058193A">
      <w:pPr>
        <w:numPr>
          <w:ilvl w:val="0"/>
          <w:numId w:val="40"/>
        </w:numPr>
        <w:ind w:left="540"/>
        <w:rPr>
          <w:rFonts w:asciiTheme="minorHAnsi" w:hAnsiTheme="minorHAnsi" w:cstheme="minorHAnsi"/>
        </w:rPr>
      </w:pPr>
      <w:r w:rsidRPr="005900CD">
        <w:rPr>
          <w:rFonts w:asciiTheme="minorHAnsi" w:hAnsiTheme="minorHAnsi" w:cstheme="minorHAnsi"/>
          <w:b/>
        </w:rPr>
        <w:t>Stewart, J.C.</w:t>
      </w:r>
      <w:r w:rsidRPr="005900CD">
        <w:rPr>
          <w:rFonts w:asciiTheme="minorHAnsi" w:hAnsiTheme="minorHAnsi" w:cstheme="minorHAnsi"/>
        </w:rPr>
        <w:t xml:space="preserve">, Janicki, J.K., &amp; Kamarck, T.W. (2004, March). </w:t>
      </w:r>
      <w:r w:rsidRPr="005900CD">
        <w:rPr>
          <w:rFonts w:asciiTheme="minorHAnsi" w:hAnsiTheme="minorHAnsi" w:cstheme="minorHAnsi"/>
          <w:i/>
        </w:rPr>
        <w:t>Cardiovascular recovery from psychological stress predicts 3-year changes in blood pressure: The Pittsburgh Healthy Heart Project</w:t>
      </w:r>
      <w:r w:rsidRPr="005900CD">
        <w:rPr>
          <w:rFonts w:asciiTheme="minorHAnsi" w:hAnsiTheme="minorHAnsi" w:cstheme="minorHAnsi"/>
        </w:rPr>
        <w:t>. Poster presented at the 62</w:t>
      </w:r>
      <w:r w:rsidRPr="005900CD">
        <w:rPr>
          <w:rFonts w:asciiTheme="minorHAnsi" w:hAnsiTheme="minorHAnsi" w:cstheme="minorHAnsi"/>
          <w:vertAlign w:val="superscript"/>
        </w:rPr>
        <w:t>nd</w:t>
      </w:r>
      <w:r w:rsidRPr="005900CD">
        <w:rPr>
          <w:rFonts w:asciiTheme="minorHAnsi" w:hAnsiTheme="minorHAnsi" w:cstheme="minorHAnsi"/>
        </w:rPr>
        <w:t xml:space="preserve"> annual meeting of the American Psychosomatic Society’s, Orlando, FL.</w:t>
      </w:r>
    </w:p>
    <w:p w14:paraId="0E11D680" w14:textId="77777777" w:rsidR="001B7530" w:rsidRPr="005900CD" w:rsidRDefault="001B7530" w:rsidP="0058193A">
      <w:pPr>
        <w:ind w:left="540" w:hanging="450"/>
        <w:rPr>
          <w:rFonts w:asciiTheme="minorHAnsi" w:hAnsiTheme="minorHAnsi" w:cstheme="minorHAnsi"/>
        </w:rPr>
      </w:pPr>
    </w:p>
    <w:p w14:paraId="5D5E9BB4" w14:textId="77777777" w:rsidR="002171ED" w:rsidRPr="005900CD" w:rsidRDefault="001B7530" w:rsidP="000C1728">
      <w:pPr>
        <w:numPr>
          <w:ilvl w:val="0"/>
          <w:numId w:val="40"/>
        </w:numPr>
        <w:ind w:left="540"/>
        <w:rPr>
          <w:rFonts w:asciiTheme="minorHAnsi" w:hAnsiTheme="minorHAnsi" w:cstheme="minorHAnsi"/>
        </w:rPr>
      </w:pPr>
      <w:r w:rsidRPr="005900CD">
        <w:rPr>
          <w:rFonts w:asciiTheme="minorHAnsi" w:hAnsiTheme="minorHAnsi" w:cstheme="minorHAnsi"/>
        </w:rPr>
        <w:t xml:space="preserve">Stewart, K.R., France, C.R., Rader, A, &amp; </w:t>
      </w:r>
      <w:r w:rsidRPr="005900CD">
        <w:rPr>
          <w:rFonts w:asciiTheme="minorHAnsi" w:hAnsiTheme="minorHAnsi" w:cstheme="minorHAnsi"/>
          <w:b/>
        </w:rPr>
        <w:t>Stewart, J.C.</w:t>
      </w:r>
      <w:r w:rsidRPr="005900CD">
        <w:rPr>
          <w:rFonts w:asciiTheme="minorHAnsi" w:hAnsiTheme="minorHAnsi" w:cstheme="minorHAnsi"/>
        </w:rPr>
        <w:t xml:space="preserve"> (March, 2005). </w:t>
      </w:r>
      <w:r w:rsidRPr="005900CD">
        <w:rPr>
          <w:rFonts w:asciiTheme="minorHAnsi" w:hAnsiTheme="minorHAnsi" w:cstheme="minorHAnsi"/>
          <w:i/>
        </w:rPr>
        <w:t>Phlebotomist interpersonal skill predicts the experience of vasovagal reactions in volunteer blood donors</w:t>
      </w:r>
      <w:r w:rsidRPr="005900CD">
        <w:rPr>
          <w:rFonts w:asciiTheme="minorHAnsi" w:hAnsiTheme="minorHAnsi" w:cstheme="minorHAnsi"/>
        </w:rPr>
        <w:t>. Poster presented at the 63</w:t>
      </w:r>
      <w:r w:rsidRPr="005900CD">
        <w:rPr>
          <w:rFonts w:asciiTheme="minorHAnsi" w:hAnsiTheme="minorHAnsi" w:cstheme="minorHAnsi"/>
          <w:vertAlign w:val="superscript"/>
        </w:rPr>
        <w:t>rd</w:t>
      </w:r>
      <w:r w:rsidRPr="005900CD">
        <w:rPr>
          <w:rFonts w:asciiTheme="minorHAnsi" w:hAnsiTheme="minorHAnsi" w:cstheme="minorHAnsi"/>
        </w:rPr>
        <w:t xml:space="preserve"> annual meeting of the American Psychosomatic Society, Vancouver, BC, Canada.</w:t>
      </w:r>
    </w:p>
    <w:p w14:paraId="118832DE" w14:textId="77777777" w:rsidR="009036A2" w:rsidRPr="005900CD" w:rsidRDefault="009036A2" w:rsidP="009036A2">
      <w:pPr>
        <w:rPr>
          <w:rFonts w:asciiTheme="minorHAnsi" w:hAnsiTheme="minorHAnsi" w:cstheme="minorHAnsi"/>
        </w:rPr>
      </w:pPr>
    </w:p>
    <w:p w14:paraId="31142665" w14:textId="77777777" w:rsidR="001B7530" w:rsidRPr="005900CD" w:rsidRDefault="001B7530" w:rsidP="000C1728">
      <w:pPr>
        <w:numPr>
          <w:ilvl w:val="0"/>
          <w:numId w:val="40"/>
        </w:numPr>
        <w:ind w:left="540"/>
        <w:rPr>
          <w:rFonts w:asciiTheme="minorHAnsi" w:hAnsiTheme="minorHAnsi" w:cstheme="minorHAnsi"/>
        </w:rPr>
      </w:pPr>
      <w:r w:rsidRPr="005900CD">
        <w:rPr>
          <w:rFonts w:asciiTheme="minorHAnsi" w:hAnsiTheme="minorHAnsi" w:cstheme="minorHAnsi"/>
          <w:b/>
        </w:rPr>
        <w:t>Stewart, J.C.</w:t>
      </w:r>
      <w:r w:rsidRPr="005900CD">
        <w:rPr>
          <w:rFonts w:asciiTheme="minorHAnsi" w:hAnsiTheme="minorHAnsi" w:cstheme="minorHAnsi"/>
        </w:rPr>
        <w:t xml:space="preserve">, Janicki, D.L., Muldoon, M.F., &amp; Kamarck, T.W. (March, 2005). </w:t>
      </w:r>
      <w:r w:rsidRPr="005900CD">
        <w:rPr>
          <w:rFonts w:asciiTheme="minorHAnsi" w:hAnsiTheme="minorHAnsi" w:cstheme="minorHAnsi"/>
          <w:i/>
        </w:rPr>
        <w:t>Depression, anxiety, and hostility are associated with 3-year increases in serum interleukin-6</w:t>
      </w:r>
      <w:r w:rsidRPr="005900CD">
        <w:rPr>
          <w:rFonts w:asciiTheme="minorHAnsi" w:hAnsiTheme="minorHAnsi" w:cstheme="minorHAnsi"/>
        </w:rPr>
        <w:t>. Poster presented at the 63</w:t>
      </w:r>
      <w:r w:rsidRPr="005900CD">
        <w:rPr>
          <w:rFonts w:asciiTheme="minorHAnsi" w:hAnsiTheme="minorHAnsi" w:cstheme="minorHAnsi"/>
          <w:vertAlign w:val="superscript"/>
        </w:rPr>
        <w:t>rd</w:t>
      </w:r>
      <w:r w:rsidRPr="005900CD">
        <w:rPr>
          <w:rFonts w:asciiTheme="minorHAnsi" w:hAnsiTheme="minorHAnsi" w:cstheme="minorHAnsi"/>
        </w:rPr>
        <w:t xml:space="preserve"> annual meeting of the American Psychosomatic Society, Vancouver, BC, Canada.</w:t>
      </w:r>
    </w:p>
    <w:p w14:paraId="6D11CFEC" w14:textId="77777777" w:rsidR="001B7530" w:rsidRPr="005900CD" w:rsidRDefault="001B7530" w:rsidP="0058193A">
      <w:pPr>
        <w:ind w:left="540"/>
        <w:rPr>
          <w:rFonts w:asciiTheme="minorHAnsi" w:hAnsiTheme="minorHAnsi" w:cstheme="minorHAnsi"/>
        </w:rPr>
      </w:pPr>
    </w:p>
    <w:p w14:paraId="5F628BC4" w14:textId="77777777" w:rsidR="001B7530" w:rsidRPr="005900CD" w:rsidRDefault="001B7530" w:rsidP="0058193A">
      <w:pPr>
        <w:numPr>
          <w:ilvl w:val="0"/>
          <w:numId w:val="40"/>
        </w:numPr>
        <w:ind w:left="540"/>
        <w:rPr>
          <w:rFonts w:asciiTheme="minorHAnsi" w:hAnsiTheme="minorHAnsi" w:cstheme="minorHAnsi"/>
        </w:rPr>
      </w:pPr>
      <w:r w:rsidRPr="005900CD">
        <w:rPr>
          <w:rFonts w:asciiTheme="minorHAnsi" w:hAnsiTheme="minorHAnsi" w:cstheme="minorHAnsi"/>
          <w:b/>
        </w:rPr>
        <w:t>Stewart, J.C.</w:t>
      </w:r>
      <w:r w:rsidRPr="005900CD">
        <w:rPr>
          <w:rFonts w:asciiTheme="minorHAnsi" w:hAnsiTheme="minorHAnsi" w:cstheme="minorHAnsi"/>
        </w:rPr>
        <w:t xml:space="preserve">, Janicki, D.L., Shiffman, S., &amp; Kamarck, T.W. (March, 2006). </w:t>
      </w:r>
      <w:r w:rsidRPr="005900CD">
        <w:rPr>
          <w:rFonts w:asciiTheme="minorHAnsi" w:hAnsiTheme="minorHAnsi" w:cstheme="minorHAnsi"/>
          <w:i/>
        </w:rPr>
        <w:t>Combined influence of depressive symptoms and hostility on psychosocial stress and social interactions in daily life</w:t>
      </w:r>
      <w:r w:rsidRPr="005900CD">
        <w:rPr>
          <w:rFonts w:asciiTheme="minorHAnsi" w:hAnsiTheme="minorHAnsi" w:cstheme="minorHAnsi"/>
        </w:rPr>
        <w:t>. Poster presented at the 64</w:t>
      </w:r>
      <w:r w:rsidRPr="005900CD">
        <w:rPr>
          <w:rFonts w:asciiTheme="minorHAnsi" w:hAnsiTheme="minorHAnsi" w:cstheme="minorHAnsi"/>
          <w:vertAlign w:val="superscript"/>
        </w:rPr>
        <w:t>th</w:t>
      </w:r>
      <w:r w:rsidRPr="005900CD">
        <w:rPr>
          <w:rFonts w:asciiTheme="minorHAnsi" w:hAnsiTheme="minorHAnsi" w:cstheme="minorHAnsi"/>
        </w:rPr>
        <w:t xml:space="preserve"> annual meeting of the American Psychosomatic Society, Denver, CO.</w:t>
      </w:r>
    </w:p>
    <w:p w14:paraId="6298C1EE" w14:textId="77777777" w:rsidR="001B7530" w:rsidRPr="005900CD" w:rsidRDefault="001B7530" w:rsidP="0058193A">
      <w:pPr>
        <w:ind w:left="540"/>
        <w:rPr>
          <w:rFonts w:asciiTheme="minorHAnsi" w:hAnsiTheme="minorHAnsi" w:cstheme="minorHAnsi"/>
        </w:rPr>
      </w:pPr>
    </w:p>
    <w:p w14:paraId="1954BE99" w14:textId="77777777" w:rsidR="001B7530" w:rsidRPr="005900CD" w:rsidRDefault="001B7530" w:rsidP="0058193A">
      <w:pPr>
        <w:numPr>
          <w:ilvl w:val="0"/>
          <w:numId w:val="40"/>
        </w:numPr>
        <w:ind w:left="540"/>
        <w:rPr>
          <w:rFonts w:asciiTheme="minorHAnsi" w:hAnsiTheme="minorHAnsi" w:cstheme="minorHAnsi"/>
        </w:rPr>
      </w:pPr>
      <w:r w:rsidRPr="005900CD">
        <w:rPr>
          <w:rFonts w:asciiTheme="minorHAnsi" w:hAnsiTheme="minorHAnsi" w:cstheme="minorHAnsi"/>
          <w:b/>
        </w:rPr>
        <w:t>Stewart, J.C.</w:t>
      </w:r>
      <w:r w:rsidRPr="005900CD">
        <w:rPr>
          <w:rFonts w:asciiTheme="minorHAnsi" w:hAnsiTheme="minorHAnsi" w:cstheme="minorHAnsi"/>
        </w:rPr>
        <w:t xml:space="preserve">, Janicki, D.L., Muldoon, M.F., &amp; Kamarck, T.W. (March, 2006). </w:t>
      </w:r>
      <w:r w:rsidRPr="005900CD">
        <w:rPr>
          <w:rFonts w:asciiTheme="minorHAnsi" w:hAnsiTheme="minorHAnsi" w:cstheme="minorHAnsi"/>
          <w:i/>
        </w:rPr>
        <w:t>Depressive symptoms and hostility exert a synergistic effect on serum interleukin-6 and C-reactive protein</w:t>
      </w:r>
      <w:r w:rsidRPr="005900CD">
        <w:rPr>
          <w:rFonts w:asciiTheme="minorHAnsi" w:hAnsiTheme="minorHAnsi" w:cstheme="minorHAnsi"/>
        </w:rPr>
        <w:t>. Poster presented at the 64</w:t>
      </w:r>
      <w:r w:rsidRPr="005900CD">
        <w:rPr>
          <w:rFonts w:asciiTheme="minorHAnsi" w:hAnsiTheme="minorHAnsi" w:cstheme="minorHAnsi"/>
          <w:vertAlign w:val="superscript"/>
        </w:rPr>
        <w:t>th</w:t>
      </w:r>
      <w:r w:rsidRPr="005900CD">
        <w:rPr>
          <w:rFonts w:asciiTheme="minorHAnsi" w:hAnsiTheme="minorHAnsi" w:cstheme="minorHAnsi"/>
        </w:rPr>
        <w:t xml:space="preserve"> annual meeting of the American Psychosomatic Society, Denver, CO.</w:t>
      </w:r>
    </w:p>
    <w:p w14:paraId="6320C614" w14:textId="77777777" w:rsidR="001B7530" w:rsidRPr="005900CD" w:rsidRDefault="001B7530" w:rsidP="0058193A">
      <w:pPr>
        <w:tabs>
          <w:tab w:val="left" w:pos="720"/>
        </w:tabs>
        <w:ind w:left="540"/>
        <w:rPr>
          <w:rFonts w:asciiTheme="minorHAnsi" w:hAnsiTheme="minorHAnsi" w:cstheme="minorHAnsi"/>
          <w:b/>
          <w:i/>
          <w:color w:val="000000" w:themeColor="text1"/>
        </w:rPr>
      </w:pPr>
    </w:p>
    <w:p w14:paraId="7B5BC694" w14:textId="77777777" w:rsidR="001B7530" w:rsidRPr="005900CD" w:rsidRDefault="001B7530" w:rsidP="0058193A">
      <w:pPr>
        <w:numPr>
          <w:ilvl w:val="0"/>
          <w:numId w:val="40"/>
        </w:numPr>
        <w:ind w:left="540"/>
        <w:rPr>
          <w:rFonts w:asciiTheme="minorHAnsi" w:hAnsiTheme="minorHAnsi" w:cstheme="minorHAnsi"/>
        </w:rPr>
      </w:pPr>
      <w:r w:rsidRPr="005900CD">
        <w:rPr>
          <w:rFonts w:asciiTheme="minorHAnsi" w:hAnsiTheme="minorHAnsi" w:cstheme="minorHAnsi"/>
          <w:b/>
        </w:rPr>
        <w:t>Stewart, J.C.</w:t>
      </w:r>
      <w:r w:rsidRPr="005900CD">
        <w:rPr>
          <w:rFonts w:asciiTheme="minorHAnsi" w:hAnsiTheme="minorHAnsi" w:cstheme="minorHAnsi"/>
        </w:rPr>
        <w:t xml:space="preserve">, &amp; </w:t>
      </w:r>
      <w:r w:rsidR="007D79B1" w:rsidRPr="005900CD">
        <w:rPr>
          <w:rFonts w:asciiTheme="minorHAnsi" w:hAnsiTheme="minorHAnsi" w:cstheme="minorHAnsi"/>
          <w:bCs/>
        </w:rPr>
        <w:t>†</w:t>
      </w:r>
      <w:r w:rsidRPr="005900CD">
        <w:rPr>
          <w:rFonts w:asciiTheme="minorHAnsi" w:hAnsiTheme="minorHAnsi" w:cstheme="minorHAnsi"/>
        </w:rPr>
        <w:t>Stines, J.L</w:t>
      </w:r>
      <w:r w:rsidRPr="005900CD">
        <w:rPr>
          <w:rFonts w:asciiTheme="minorHAnsi" w:hAnsiTheme="minorHAnsi" w:cstheme="minorHAnsi"/>
          <w:i/>
        </w:rPr>
        <w:t>.</w:t>
      </w:r>
      <w:r w:rsidRPr="005900CD">
        <w:rPr>
          <w:rFonts w:asciiTheme="minorHAnsi" w:hAnsiTheme="minorHAnsi" w:cstheme="minorHAnsi"/>
        </w:rPr>
        <w:t xml:space="preserve"> (March, 2008). </w:t>
      </w:r>
      <w:r w:rsidRPr="005900CD">
        <w:rPr>
          <w:rFonts w:asciiTheme="minorHAnsi" w:hAnsiTheme="minorHAnsi" w:cstheme="minorHAnsi"/>
          <w:i/>
        </w:rPr>
        <w:t>Shared and unique features of overlapping negative emotions as predictors of sleep quality</w:t>
      </w:r>
      <w:r w:rsidRPr="005900CD">
        <w:rPr>
          <w:rFonts w:asciiTheme="minorHAnsi" w:hAnsiTheme="minorHAnsi" w:cstheme="minorHAnsi"/>
        </w:rPr>
        <w:t>. Poster presented at the 29</w:t>
      </w:r>
      <w:r w:rsidRPr="005900CD">
        <w:rPr>
          <w:rFonts w:asciiTheme="minorHAnsi" w:hAnsiTheme="minorHAnsi" w:cstheme="minorHAnsi"/>
          <w:vertAlign w:val="superscript"/>
        </w:rPr>
        <w:t>th</w:t>
      </w:r>
      <w:r w:rsidRPr="005900CD">
        <w:rPr>
          <w:rFonts w:asciiTheme="minorHAnsi" w:hAnsiTheme="minorHAnsi" w:cstheme="minorHAnsi"/>
        </w:rPr>
        <w:t xml:space="preserve"> annual meeting of the Society of Behavioral Medicine, San Diego, CA.</w:t>
      </w:r>
    </w:p>
    <w:p w14:paraId="0ADE0964" w14:textId="77777777" w:rsidR="001B7530" w:rsidRPr="005900CD" w:rsidRDefault="001B7530" w:rsidP="0058193A">
      <w:pPr>
        <w:ind w:left="540" w:hanging="450"/>
        <w:rPr>
          <w:rFonts w:asciiTheme="minorHAnsi" w:hAnsiTheme="minorHAnsi" w:cstheme="minorHAnsi"/>
          <w:b/>
          <w:bCs/>
        </w:rPr>
      </w:pPr>
    </w:p>
    <w:p w14:paraId="031AEAEB" w14:textId="77777777" w:rsidR="001B7530" w:rsidRPr="005900CD" w:rsidRDefault="001B7530" w:rsidP="0058193A">
      <w:pPr>
        <w:numPr>
          <w:ilvl w:val="0"/>
          <w:numId w:val="40"/>
        </w:numPr>
        <w:ind w:left="540"/>
        <w:rPr>
          <w:rFonts w:asciiTheme="minorHAnsi" w:hAnsiTheme="minorHAnsi" w:cstheme="minorHAnsi"/>
        </w:rPr>
      </w:pPr>
      <w:r w:rsidRPr="005900CD">
        <w:rPr>
          <w:rFonts w:asciiTheme="minorHAnsi" w:hAnsiTheme="minorHAnsi" w:cstheme="minorHAnsi"/>
          <w:b/>
        </w:rPr>
        <w:lastRenderedPageBreak/>
        <w:t>Stewart, J.C.</w:t>
      </w:r>
      <w:r w:rsidRPr="005900CD">
        <w:rPr>
          <w:rFonts w:asciiTheme="minorHAnsi" w:hAnsiTheme="minorHAnsi" w:cstheme="minorHAnsi"/>
        </w:rPr>
        <w:t xml:space="preserve">, </w:t>
      </w:r>
      <w:r w:rsidR="007D79B1" w:rsidRPr="005900CD">
        <w:rPr>
          <w:rFonts w:asciiTheme="minorHAnsi" w:hAnsiTheme="minorHAnsi" w:cstheme="minorHAnsi"/>
          <w:bCs/>
        </w:rPr>
        <w:t>†</w:t>
      </w:r>
      <w:r w:rsidRPr="005900CD">
        <w:rPr>
          <w:rFonts w:asciiTheme="minorHAnsi" w:hAnsiTheme="minorHAnsi" w:cstheme="minorHAnsi"/>
        </w:rPr>
        <w:t xml:space="preserve">Hawkins, M.H., &amp; </w:t>
      </w:r>
      <w:r w:rsidR="007D79B1" w:rsidRPr="005900CD">
        <w:rPr>
          <w:rFonts w:asciiTheme="minorHAnsi" w:hAnsiTheme="minorHAnsi" w:cstheme="minorHAnsi"/>
          <w:bCs/>
        </w:rPr>
        <w:t>†</w:t>
      </w:r>
      <w:r w:rsidRPr="005900CD">
        <w:rPr>
          <w:rFonts w:asciiTheme="minorHAnsi" w:hAnsiTheme="minorHAnsi" w:cstheme="minorHAnsi"/>
        </w:rPr>
        <w:t xml:space="preserve">Zeilke, D.J. (2009, March). </w:t>
      </w:r>
      <w:r w:rsidRPr="005900CD">
        <w:rPr>
          <w:rFonts w:asciiTheme="minorHAnsi" w:hAnsiTheme="minorHAnsi" w:cstheme="minorHAnsi"/>
          <w:i/>
        </w:rPr>
        <w:t>Associations of positive and negative psychological factors with indices of cardiac autonomic balance and regulatory capacity</w:t>
      </w:r>
      <w:r w:rsidRPr="005900CD">
        <w:rPr>
          <w:rFonts w:asciiTheme="minorHAnsi" w:hAnsiTheme="minorHAnsi" w:cstheme="minorHAnsi"/>
        </w:rPr>
        <w:t>. Poster presented at the 67</w:t>
      </w:r>
      <w:r w:rsidRPr="005900CD">
        <w:rPr>
          <w:rFonts w:asciiTheme="minorHAnsi" w:hAnsiTheme="minorHAnsi" w:cstheme="minorHAnsi"/>
          <w:vertAlign w:val="superscript"/>
        </w:rPr>
        <w:t>th</w:t>
      </w:r>
      <w:r w:rsidRPr="005900CD">
        <w:rPr>
          <w:rFonts w:asciiTheme="minorHAnsi" w:hAnsiTheme="minorHAnsi" w:cstheme="minorHAnsi"/>
        </w:rPr>
        <w:t xml:space="preserve"> annual meeting of the American Psychosomatic Society, Chicago, IL.</w:t>
      </w:r>
    </w:p>
    <w:p w14:paraId="3AB2E594" w14:textId="77777777" w:rsidR="002966E7" w:rsidRPr="005900CD" w:rsidRDefault="002966E7" w:rsidP="002966E7">
      <w:pPr>
        <w:rPr>
          <w:rFonts w:asciiTheme="minorHAnsi" w:hAnsiTheme="minorHAnsi" w:cstheme="minorHAnsi"/>
        </w:rPr>
      </w:pPr>
    </w:p>
    <w:p w14:paraId="7C1E3F0C" w14:textId="45A5FA30" w:rsidR="001B7530" w:rsidRPr="005900CD" w:rsidRDefault="001B7530" w:rsidP="0058193A">
      <w:pPr>
        <w:numPr>
          <w:ilvl w:val="0"/>
          <w:numId w:val="40"/>
        </w:numPr>
        <w:ind w:left="540"/>
        <w:rPr>
          <w:rFonts w:asciiTheme="minorHAnsi" w:hAnsiTheme="minorHAnsi" w:cstheme="minorHAnsi"/>
        </w:rPr>
      </w:pPr>
      <w:r w:rsidRPr="005900CD">
        <w:rPr>
          <w:rFonts w:asciiTheme="minorHAnsi" w:hAnsiTheme="minorHAnsi" w:cstheme="minorHAnsi"/>
          <w:b/>
        </w:rPr>
        <w:t>Stewart, J.C.</w:t>
      </w:r>
      <w:r w:rsidRPr="005900CD">
        <w:rPr>
          <w:rFonts w:asciiTheme="minorHAnsi" w:hAnsiTheme="minorHAnsi" w:cstheme="minorHAnsi"/>
        </w:rPr>
        <w:t xml:space="preserve">, </w:t>
      </w:r>
      <w:r w:rsidR="007D79B1" w:rsidRPr="005900CD">
        <w:rPr>
          <w:rFonts w:asciiTheme="minorHAnsi" w:hAnsiTheme="minorHAnsi" w:cstheme="minorHAnsi"/>
          <w:bCs/>
        </w:rPr>
        <w:t>†</w:t>
      </w:r>
      <w:r w:rsidRPr="005900CD">
        <w:rPr>
          <w:rFonts w:asciiTheme="minorHAnsi" w:hAnsiTheme="minorHAnsi" w:cstheme="minorHAnsi"/>
        </w:rPr>
        <w:t xml:space="preserve">Fitzgerald, G.J., &amp; Kamarck, T.W. (2009, March). </w:t>
      </w:r>
      <w:r w:rsidRPr="005900CD">
        <w:rPr>
          <w:rFonts w:asciiTheme="minorHAnsi" w:hAnsiTheme="minorHAnsi" w:cstheme="minorHAnsi"/>
          <w:i/>
        </w:rPr>
        <w:t>Hostility now, depression later: Longitudinal associations among hostility, anger, and depressive symptoms</w:t>
      </w:r>
      <w:r w:rsidRPr="005900CD">
        <w:rPr>
          <w:rFonts w:asciiTheme="minorHAnsi" w:hAnsiTheme="minorHAnsi" w:cstheme="minorHAnsi"/>
        </w:rPr>
        <w:t>. Citation poster presented at the 67</w:t>
      </w:r>
      <w:r w:rsidRPr="005900CD">
        <w:rPr>
          <w:rFonts w:asciiTheme="minorHAnsi" w:hAnsiTheme="minorHAnsi" w:cstheme="minorHAnsi"/>
          <w:vertAlign w:val="superscript"/>
        </w:rPr>
        <w:t>th</w:t>
      </w:r>
      <w:r w:rsidRPr="005900CD">
        <w:rPr>
          <w:rFonts w:asciiTheme="minorHAnsi" w:hAnsiTheme="minorHAnsi" w:cstheme="minorHAnsi"/>
        </w:rPr>
        <w:t xml:space="preserve"> annual meeting of the American Psychosomatic Society, Chicago, IL.</w:t>
      </w:r>
    </w:p>
    <w:p w14:paraId="0B7BE167" w14:textId="77777777" w:rsidR="00801922" w:rsidRPr="005900CD" w:rsidRDefault="00801922" w:rsidP="00801922">
      <w:pPr>
        <w:rPr>
          <w:rFonts w:asciiTheme="minorHAnsi" w:hAnsiTheme="minorHAnsi" w:cstheme="minorHAnsi"/>
        </w:rPr>
      </w:pPr>
    </w:p>
    <w:p w14:paraId="2F65AFDD" w14:textId="7B9DBA68" w:rsidR="001B7530" w:rsidRPr="005900CD" w:rsidRDefault="007D79B1" w:rsidP="00801922">
      <w:pPr>
        <w:numPr>
          <w:ilvl w:val="0"/>
          <w:numId w:val="40"/>
        </w:numPr>
        <w:ind w:left="540"/>
        <w:rPr>
          <w:rFonts w:asciiTheme="minorHAnsi" w:hAnsiTheme="minorHAnsi" w:cstheme="minorHAnsi"/>
        </w:rPr>
      </w:pPr>
      <w:r w:rsidRPr="005900CD">
        <w:rPr>
          <w:rFonts w:asciiTheme="minorHAnsi" w:hAnsiTheme="minorHAnsi" w:cstheme="minorHAnsi"/>
          <w:bCs/>
        </w:rPr>
        <w:t>†</w:t>
      </w:r>
      <w:r w:rsidR="001B7530" w:rsidRPr="005900CD">
        <w:rPr>
          <w:rFonts w:asciiTheme="minorHAnsi" w:hAnsiTheme="minorHAnsi" w:cstheme="minorHAnsi"/>
        </w:rPr>
        <w:t xml:space="preserve">Zielke, D.J., &amp; </w:t>
      </w:r>
      <w:r w:rsidR="001B7530" w:rsidRPr="005900CD">
        <w:rPr>
          <w:rFonts w:asciiTheme="minorHAnsi" w:hAnsiTheme="minorHAnsi" w:cstheme="minorHAnsi"/>
          <w:b/>
        </w:rPr>
        <w:t>Stewart, J.C.</w:t>
      </w:r>
      <w:r w:rsidR="001B7530" w:rsidRPr="005900CD">
        <w:rPr>
          <w:rFonts w:asciiTheme="minorHAnsi" w:hAnsiTheme="minorHAnsi" w:cstheme="minorHAnsi"/>
        </w:rPr>
        <w:t xml:space="preserve"> (2010, March). </w:t>
      </w:r>
      <w:r w:rsidR="001B7530" w:rsidRPr="005900CD">
        <w:rPr>
          <w:rFonts w:asciiTheme="minorHAnsi" w:hAnsiTheme="minorHAnsi" w:cstheme="minorHAnsi"/>
          <w:bCs/>
          <w:i/>
        </w:rPr>
        <w:t>The predictive utility of ecological momentary assessment measures versus retrospective self-report measures: A qualitative literature review</w:t>
      </w:r>
      <w:r w:rsidR="001B7530" w:rsidRPr="005900CD">
        <w:rPr>
          <w:rFonts w:asciiTheme="minorHAnsi" w:hAnsiTheme="minorHAnsi" w:cstheme="minorHAnsi"/>
          <w:bCs/>
        </w:rPr>
        <w:t>.</w:t>
      </w:r>
      <w:r w:rsidR="001B7530" w:rsidRPr="005900CD">
        <w:rPr>
          <w:rFonts w:asciiTheme="minorHAnsi" w:hAnsiTheme="minorHAnsi" w:cstheme="minorHAnsi"/>
        </w:rPr>
        <w:t xml:space="preserve"> Poster presented at the 68</w:t>
      </w:r>
      <w:r w:rsidR="001B7530" w:rsidRPr="005900CD">
        <w:rPr>
          <w:rFonts w:asciiTheme="minorHAnsi" w:hAnsiTheme="minorHAnsi" w:cstheme="minorHAnsi"/>
          <w:vertAlign w:val="superscript"/>
        </w:rPr>
        <w:t>th</w:t>
      </w:r>
      <w:r w:rsidR="001B7530" w:rsidRPr="005900CD">
        <w:rPr>
          <w:rFonts w:asciiTheme="minorHAnsi" w:hAnsiTheme="minorHAnsi" w:cstheme="minorHAnsi"/>
        </w:rPr>
        <w:t xml:space="preserve"> annual meeting of the American Psychosomatic Society, Portland, OR.</w:t>
      </w:r>
    </w:p>
    <w:p w14:paraId="557245FC" w14:textId="2C1B084F" w:rsidR="004E5866" w:rsidRPr="005900CD" w:rsidRDefault="004E5866">
      <w:pPr>
        <w:rPr>
          <w:rFonts w:asciiTheme="minorHAnsi" w:hAnsiTheme="minorHAnsi" w:cstheme="minorHAnsi"/>
          <w:b/>
        </w:rPr>
      </w:pPr>
    </w:p>
    <w:p w14:paraId="24D53C5F" w14:textId="338A2320" w:rsidR="001B7530" w:rsidRPr="005900CD" w:rsidRDefault="001B7530" w:rsidP="0058193A">
      <w:pPr>
        <w:numPr>
          <w:ilvl w:val="0"/>
          <w:numId w:val="40"/>
        </w:numPr>
        <w:tabs>
          <w:tab w:val="left" w:pos="720"/>
        </w:tabs>
        <w:ind w:left="540"/>
        <w:rPr>
          <w:rFonts w:asciiTheme="minorHAnsi" w:hAnsiTheme="minorHAnsi" w:cstheme="minorHAnsi"/>
        </w:rPr>
      </w:pPr>
      <w:r w:rsidRPr="005900CD">
        <w:rPr>
          <w:rFonts w:asciiTheme="minorHAnsi" w:hAnsiTheme="minorHAnsi" w:cstheme="minorHAnsi"/>
          <w:b/>
        </w:rPr>
        <w:t>Stewart, J.C.</w:t>
      </w:r>
      <w:r w:rsidRPr="005900CD">
        <w:rPr>
          <w:rFonts w:asciiTheme="minorHAnsi" w:hAnsiTheme="minorHAnsi" w:cstheme="minorHAnsi"/>
        </w:rPr>
        <w:t xml:space="preserve">, Wolinsky, F.D., Herning, M.M., &amp; Miller, D.K. (2010, March). </w:t>
      </w:r>
      <w:r w:rsidRPr="005900CD">
        <w:rPr>
          <w:rFonts w:asciiTheme="minorHAnsi" w:hAnsiTheme="minorHAnsi" w:cstheme="minorHAnsi"/>
          <w:bCs/>
          <w:i/>
        </w:rPr>
        <w:t>Cross-sectional and longitudinal associations between vitality and peripheral atherosclerosis: Results from the African American Health Study</w:t>
      </w:r>
      <w:r w:rsidRPr="005900CD">
        <w:rPr>
          <w:rFonts w:asciiTheme="minorHAnsi" w:hAnsiTheme="minorHAnsi" w:cstheme="minorHAnsi"/>
          <w:bCs/>
        </w:rPr>
        <w:t>.</w:t>
      </w:r>
      <w:r w:rsidRPr="005900CD">
        <w:rPr>
          <w:rFonts w:asciiTheme="minorHAnsi" w:hAnsiTheme="minorHAnsi" w:cstheme="minorHAnsi"/>
        </w:rPr>
        <w:t xml:space="preserve"> Poster presented at the 68</w:t>
      </w:r>
      <w:r w:rsidRPr="005900CD">
        <w:rPr>
          <w:rFonts w:asciiTheme="minorHAnsi" w:hAnsiTheme="minorHAnsi" w:cstheme="minorHAnsi"/>
          <w:vertAlign w:val="superscript"/>
        </w:rPr>
        <w:t>th</w:t>
      </w:r>
      <w:r w:rsidRPr="005900CD">
        <w:rPr>
          <w:rFonts w:asciiTheme="minorHAnsi" w:hAnsiTheme="minorHAnsi" w:cstheme="minorHAnsi"/>
        </w:rPr>
        <w:t xml:space="preserve"> annual meeting of the American Psychosomatic Society, Portland, OR.</w:t>
      </w:r>
    </w:p>
    <w:p w14:paraId="2379D444" w14:textId="77777777" w:rsidR="00573DBE" w:rsidRPr="005900CD" w:rsidRDefault="00573DBE" w:rsidP="00573DBE">
      <w:pPr>
        <w:tabs>
          <w:tab w:val="left" w:pos="720"/>
        </w:tabs>
        <w:rPr>
          <w:rFonts w:asciiTheme="minorHAnsi" w:hAnsiTheme="minorHAnsi" w:cstheme="minorHAnsi"/>
        </w:rPr>
      </w:pPr>
    </w:p>
    <w:p w14:paraId="13D100AF" w14:textId="77777777" w:rsidR="001F4575" w:rsidRPr="005900CD" w:rsidRDefault="007D79B1" w:rsidP="0058193A">
      <w:pPr>
        <w:numPr>
          <w:ilvl w:val="0"/>
          <w:numId w:val="40"/>
        </w:numPr>
        <w:tabs>
          <w:tab w:val="left" w:pos="720"/>
        </w:tabs>
        <w:ind w:left="540"/>
        <w:rPr>
          <w:rFonts w:asciiTheme="minorHAnsi" w:hAnsiTheme="minorHAnsi" w:cstheme="minorHAnsi"/>
        </w:rPr>
      </w:pPr>
      <w:r w:rsidRPr="005900CD">
        <w:rPr>
          <w:rFonts w:asciiTheme="minorHAnsi" w:hAnsiTheme="minorHAnsi" w:cstheme="minorHAnsi"/>
          <w:bCs/>
        </w:rPr>
        <w:t>†</w:t>
      </w:r>
      <w:r w:rsidR="001F4575" w:rsidRPr="005900CD">
        <w:rPr>
          <w:rFonts w:asciiTheme="minorHAnsi" w:hAnsiTheme="minorHAnsi" w:cstheme="minorHAnsi"/>
        </w:rPr>
        <w:t xml:space="preserve">Hawkins, M.A., </w:t>
      </w:r>
      <w:r w:rsidR="001F4575" w:rsidRPr="005900CD">
        <w:rPr>
          <w:rFonts w:asciiTheme="minorHAnsi" w:hAnsiTheme="minorHAnsi" w:cstheme="minorHAnsi"/>
          <w:b/>
        </w:rPr>
        <w:t>Stewart, J.C.</w:t>
      </w:r>
      <w:r w:rsidR="001F4575" w:rsidRPr="005900CD">
        <w:rPr>
          <w:rFonts w:asciiTheme="minorHAnsi" w:hAnsiTheme="minorHAnsi" w:cstheme="minorHAnsi"/>
        </w:rPr>
        <w:t xml:space="preserve">, &amp; </w:t>
      </w:r>
      <w:r w:rsidRPr="005900CD">
        <w:rPr>
          <w:rFonts w:asciiTheme="minorHAnsi" w:hAnsiTheme="minorHAnsi" w:cstheme="minorHAnsi"/>
          <w:bCs/>
        </w:rPr>
        <w:t>†</w:t>
      </w:r>
      <w:r w:rsidR="001F4575" w:rsidRPr="005900CD">
        <w:rPr>
          <w:rFonts w:asciiTheme="minorHAnsi" w:hAnsiTheme="minorHAnsi" w:cstheme="minorHAnsi"/>
        </w:rPr>
        <w:t xml:space="preserve">Fitzgerald, G.J. (2010, March). </w:t>
      </w:r>
      <w:r w:rsidR="001F4575" w:rsidRPr="005900CD">
        <w:rPr>
          <w:rFonts w:asciiTheme="minorHAnsi" w:hAnsiTheme="minorHAnsi" w:cstheme="minorHAnsi"/>
          <w:i/>
        </w:rPr>
        <w:t>C</w:t>
      </w:r>
      <w:r w:rsidR="001F4575" w:rsidRPr="005900CD">
        <w:rPr>
          <w:rFonts w:asciiTheme="minorHAnsi" w:hAnsiTheme="minorHAnsi" w:cstheme="minorHAnsi"/>
          <w:bCs/>
          <w:i/>
        </w:rPr>
        <w:t>ombined effect of depressive symptoms and hostility on autonomic nervous system function</w:t>
      </w:r>
      <w:r w:rsidR="001F4575" w:rsidRPr="005900CD">
        <w:rPr>
          <w:rFonts w:asciiTheme="minorHAnsi" w:hAnsiTheme="minorHAnsi" w:cstheme="minorHAnsi"/>
          <w:bCs/>
        </w:rPr>
        <w:t>.</w:t>
      </w:r>
      <w:r w:rsidR="001F4575" w:rsidRPr="005900CD">
        <w:rPr>
          <w:rFonts w:asciiTheme="minorHAnsi" w:hAnsiTheme="minorHAnsi" w:cstheme="minorHAnsi"/>
          <w:b/>
          <w:bCs/>
        </w:rPr>
        <w:t xml:space="preserve"> </w:t>
      </w:r>
      <w:r w:rsidR="001F4575" w:rsidRPr="005900CD">
        <w:rPr>
          <w:rFonts w:asciiTheme="minorHAnsi" w:hAnsiTheme="minorHAnsi" w:cstheme="minorHAnsi"/>
        </w:rPr>
        <w:t>Poster presented at the 68</w:t>
      </w:r>
      <w:r w:rsidR="001F4575" w:rsidRPr="005900CD">
        <w:rPr>
          <w:rFonts w:asciiTheme="minorHAnsi" w:hAnsiTheme="minorHAnsi" w:cstheme="minorHAnsi"/>
          <w:vertAlign w:val="superscript"/>
        </w:rPr>
        <w:t>th</w:t>
      </w:r>
      <w:r w:rsidR="001F4575" w:rsidRPr="005900CD">
        <w:rPr>
          <w:rFonts w:asciiTheme="minorHAnsi" w:hAnsiTheme="minorHAnsi" w:cstheme="minorHAnsi"/>
        </w:rPr>
        <w:t xml:space="preserve"> annual meeting of the American Psychosomatic Society, Portland, OR.</w:t>
      </w:r>
    </w:p>
    <w:p w14:paraId="5413F418" w14:textId="77777777" w:rsidR="002F5456" w:rsidRPr="005900CD" w:rsidRDefault="002F5456" w:rsidP="002F5456">
      <w:pPr>
        <w:tabs>
          <w:tab w:val="left" w:pos="720"/>
        </w:tabs>
        <w:rPr>
          <w:rFonts w:asciiTheme="minorHAnsi" w:hAnsiTheme="minorHAnsi" w:cstheme="minorHAnsi"/>
        </w:rPr>
      </w:pPr>
    </w:p>
    <w:p w14:paraId="1C88113E" w14:textId="77777777" w:rsidR="001F4575" w:rsidRPr="005900CD" w:rsidRDefault="00560603" w:rsidP="0058193A">
      <w:pPr>
        <w:numPr>
          <w:ilvl w:val="0"/>
          <w:numId w:val="40"/>
        </w:numPr>
        <w:tabs>
          <w:tab w:val="left" w:pos="720"/>
        </w:tabs>
        <w:ind w:left="540"/>
        <w:rPr>
          <w:rFonts w:asciiTheme="minorHAnsi" w:hAnsiTheme="minorHAnsi" w:cstheme="minorHAnsi"/>
        </w:rPr>
      </w:pPr>
      <w:r w:rsidRPr="005900CD">
        <w:rPr>
          <w:rFonts w:asciiTheme="minorHAnsi" w:hAnsiTheme="minorHAnsi" w:cstheme="minorHAnsi"/>
          <w:bCs/>
        </w:rPr>
        <w:t>†</w:t>
      </w:r>
      <w:r w:rsidR="001F4575" w:rsidRPr="005900CD">
        <w:rPr>
          <w:rFonts w:asciiTheme="minorHAnsi" w:hAnsiTheme="minorHAnsi" w:cstheme="minorHAnsi"/>
        </w:rPr>
        <w:t xml:space="preserve">Brown, J.M., </w:t>
      </w:r>
      <w:r w:rsidR="001F4575" w:rsidRPr="005900CD">
        <w:rPr>
          <w:rFonts w:asciiTheme="minorHAnsi" w:hAnsiTheme="minorHAnsi" w:cstheme="minorHAnsi"/>
          <w:b/>
        </w:rPr>
        <w:t>Stewart, J.C.</w:t>
      </w:r>
      <w:r w:rsidR="001F4575" w:rsidRPr="005900CD">
        <w:rPr>
          <w:rFonts w:asciiTheme="minorHAnsi" w:hAnsiTheme="minorHAnsi" w:cstheme="minorHAnsi"/>
        </w:rPr>
        <w:t xml:space="preserve">, Stump, T.E., &amp; Callahan, C.M. (2010, May). </w:t>
      </w:r>
      <w:r w:rsidR="001F4575" w:rsidRPr="005900CD">
        <w:rPr>
          <w:rFonts w:asciiTheme="minorHAnsi" w:hAnsiTheme="minorHAnsi" w:cstheme="minorHAnsi"/>
          <w:i/>
        </w:rPr>
        <w:t>Risk of coronary heart disease among elderly adults with depressive symptoms: A 15-year prospective study</w:t>
      </w:r>
      <w:r w:rsidR="001F4575" w:rsidRPr="005900CD">
        <w:rPr>
          <w:rFonts w:asciiTheme="minorHAnsi" w:hAnsiTheme="minorHAnsi" w:cstheme="minorHAnsi"/>
        </w:rPr>
        <w:t>. Poster presented at the 2010 annual meeting of the American Geriatrics Society, Orlando, FL.</w:t>
      </w:r>
    </w:p>
    <w:p w14:paraId="2B0A26CE" w14:textId="77777777" w:rsidR="001F4575" w:rsidRPr="005900CD" w:rsidRDefault="001F4575" w:rsidP="0058193A">
      <w:pPr>
        <w:tabs>
          <w:tab w:val="left" w:pos="720"/>
        </w:tabs>
        <w:ind w:left="540" w:hanging="450"/>
        <w:rPr>
          <w:rFonts w:asciiTheme="minorHAnsi" w:hAnsiTheme="minorHAnsi" w:cstheme="minorHAnsi"/>
        </w:rPr>
      </w:pPr>
    </w:p>
    <w:p w14:paraId="3F7F77EA" w14:textId="77777777" w:rsidR="001F4575" w:rsidRPr="005900CD" w:rsidRDefault="00560603" w:rsidP="0058193A">
      <w:pPr>
        <w:numPr>
          <w:ilvl w:val="0"/>
          <w:numId w:val="40"/>
        </w:numPr>
        <w:tabs>
          <w:tab w:val="left" w:pos="720"/>
        </w:tabs>
        <w:ind w:left="540"/>
        <w:rPr>
          <w:rFonts w:asciiTheme="minorHAnsi" w:hAnsiTheme="minorHAnsi" w:cstheme="minorHAnsi"/>
        </w:rPr>
      </w:pPr>
      <w:r w:rsidRPr="005900CD">
        <w:rPr>
          <w:rFonts w:asciiTheme="minorHAnsi" w:hAnsiTheme="minorHAnsi" w:cstheme="minorHAnsi"/>
          <w:bCs/>
        </w:rPr>
        <w:t>†</w:t>
      </w:r>
      <w:r w:rsidR="001F4575" w:rsidRPr="005900CD">
        <w:rPr>
          <w:rStyle w:val="apple-style-span"/>
          <w:rFonts w:asciiTheme="minorHAnsi" w:hAnsiTheme="minorHAnsi" w:cstheme="minorHAnsi"/>
        </w:rPr>
        <w:t xml:space="preserve">Khambaty, T., &amp; </w:t>
      </w:r>
      <w:r w:rsidR="001F4575" w:rsidRPr="005900CD">
        <w:rPr>
          <w:rStyle w:val="apple-style-span"/>
          <w:rFonts w:asciiTheme="minorHAnsi" w:hAnsiTheme="minorHAnsi" w:cstheme="minorHAnsi"/>
          <w:b/>
        </w:rPr>
        <w:t>Stewart, J. C.</w:t>
      </w:r>
      <w:r w:rsidR="001F4575" w:rsidRPr="005900CD">
        <w:rPr>
          <w:rStyle w:val="apple-style-span"/>
          <w:rFonts w:asciiTheme="minorHAnsi" w:hAnsiTheme="minorHAnsi" w:cstheme="minorHAnsi"/>
        </w:rPr>
        <w:t xml:space="preserve"> (2011, March).</w:t>
      </w:r>
      <w:r w:rsidR="001F4575" w:rsidRPr="005900CD">
        <w:rPr>
          <w:rStyle w:val="apple-converted-space"/>
          <w:rFonts w:asciiTheme="minorHAnsi" w:hAnsiTheme="minorHAnsi" w:cstheme="minorHAnsi"/>
        </w:rPr>
        <w:t> </w:t>
      </w:r>
      <w:r w:rsidR="001F4575" w:rsidRPr="005900CD">
        <w:rPr>
          <w:rStyle w:val="apple-style-span"/>
          <w:rFonts w:asciiTheme="minorHAnsi" w:hAnsiTheme="minorHAnsi" w:cstheme="minorHAnsi"/>
          <w:i/>
          <w:iCs/>
        </w:rPr>
        <w:t>Associations between depressive and anxiety disorders and periodontal disease: Analysis of 1999-2004 NHANES data</w:t>
      </w:r>
      <w:r w:rsidR="001F4575" w:rsidRPr="005900CD">
        <w:rPr>
          <w:rStyle w:val="apple-style-span"/>
          <w:rFonts w:asciiTheme="minorHAnsi" w:hAnsiTheme="minorHAnsi" w:cstheme="minorHAnsi"/>
        </w:rPr>
        <w:t xml:space="preserve">. Poster </w:t>
      </w:r>
      <w:r w:rsidR="001F4575" w:rsidRPr="005900CD">
        <w:rPr>
          <w:rFonts w:asciiTheme="minorHAnsi" w:hAnsiTheme="minorHAnsi" w:cstheme="minorHAnsi"/>
        </w:rPr>
        <w:t>presented at the 69</w:t>
      </w:r>
      <w:r w:rsidR="001F4575" w:rsidRPr="005900CD">
        <w:rPr>
          <w:rFonts w:asciiTheme="minorHAnsi" w:hAnsiTheme="minorHAnsi" w:cstheme="minorHAnsi"/>
          <w:vertAlign w:val="superscript"/>
        </w:rPr>
        <w:t>th</w:t>
      </w:r>
      <w:r w:rsidR="001F4575" w:rsidRPr="005900CD">
        <w:rPr>
          <w:rFonts w:asciiTheme="minorHAnsi" w:hAnsiTheme="minorHAnsi" w:cstheme="minorHAnsi"/>
        </w:rPr>
        <w:t xml:space="preserve"> annual meeting of the American Psychosomatic Society, San Antonio, TX.</w:t>
      </w:r>
    </w:p>
    <w:p w14:paraId="18282600" w14:textId="77777777" w:rsidR="00CE6F08" w:rsidRPr="005900CD" w:rsidRDefault="00CE6F08" w:rsidP="0058193A">
      <w:pPr>
        <w:tabs>
          <w:tab w:val="left" w:pos="720"/>
        </w:tabs>
        <w:ind w:left="540"/>
        <w:rPr>
          <w:rFonts w:asciiTheme="minorHAnsi" w:hAnsiTheme="minorHAnsi" w:cstheme="minorHAnsi"/>
        </w:rPr>
      </w:pPr>
    </w:p>
    <w:p w14:paraId="5746873E" w14:textId="77777777" w:rsidR="00CE6F08" w:rsidRPr="005900CD" w:rsidRDefault="00560603" w:rsidP="0058193A">
      <w:pPr>
        <w:numPr>
          <w:ilvl w:val="0"/>
          <w:numId w:val="40"/>
        </w:numPr>
        <w:tabs>
          <w:tab w:val="left" w:pos="90"/>
        </w:tabs>
        <w:ind w:left="540"/>
        <w:rPr>
          <w:rFonts w:asciiTheme="minorHAnsi" w:hAnsiTheme="minorHAnsi" w:cstheme="minorHAnsi"/>
        </w:rPr>
      </w:pPr>
      <w:r w:rsidRPr="005900CD">
        <w:rPr>
          <w:rFonts w:asciiTheme="minorHAnsi" w:hAnsiTheme="minorHAnsi" w:cstheme="minorHAnsi"/>
          <w:bCs/>
        </w:rPr>
        <w:t>†</w:t>
      </w:r>
      <w:r w:rsidR="00CE6F08" w:rsidRPr="005900CD">
        <w:rPr>
          <w:rFonts w:asciiTheme="minorHAnsi" w:hAnsiTheme="minorHAnsi" w:cstheme="minorHAnsi"/>
        </w:rPr>
        <w:t xml:space="preserve">Hawkins, M.A.W., Redelman, C.V., Marrs, K., &amp; </w:t>
      </w:r>
      <w:r w:rsidR="00CE6F08" w:rsidRPr="005900CD">
        <w:rPr>
          <w:rFonts w:asciiTheme="minorHAnsi" w:hAnsiTheme="minorHAnsi" w:cstheme="minorHAnsi"/>
          <w:b/>
        </w:rPr>
        <w:t>Stewart, J.C.</w:t>
      </w:r>
      <w:r w:rsidR="00CE6F08" w:rsidRPr="005900CD">
        <w:rPr>
          <w:rFonts w:asciiTheme="minorHAnsi" w:hAnsiTheme="minorHAnsi" w:cstheme="minorHAnsi"/>
        </w:rPr>
        <w:t xml:space="preserve"> (2011, March). </w:t>
      </w:r>
      <w:r w:rsidR="00CE6F08" w:rsidRPr="005900CD">
        <w:rPr>
          <w:rFonts w:asciiTheme="minorHAnsi" w:hAnsiTheme="minorHAnsi" w:cstheme="minorHAnsi"/>
          <w:i/>
        </w:rPr>
        <w:t>Behavioral medicine in the high school classroom: A lesson in psychology and physiology</w:t>
      </w:r>
      <w:r w:rsidR="00CE6F08" w:rsidRPr="005900CD">
        <w:rPr>
          <w:rFonts w:asciiTheme="minorHAnsi" w:hAnsiTheme="minorHAnsi" w:cstheme="minorHAnsi"/>
        </w:rPr>
        <w:t>. Poster presented at the 2011 annual meeting of the National Science Foundation GK-12 Program, Washington, D.C.</w:t>
      </w:r>
    </w:p>
    <w:p w14:paraId="47BF4D09" w14:textId="77777777" w:rsidR="00CE6F08" w:rsidRPr="005900CD" w:rsidRDefault="00CE6F08" w:rsidP="0058193A">
      <w:pPr>
        <w:pStyle w:val="ListParagraph"/>
        <w:ind w:left="540" w:hanging="450"/>
        <w:rPr>
          <w:rFonts w:asciiTheme="minorHAnsi" w:hAnsiTheme="minorHAnsi" w:cstheme="minorHAnsi"/>
          <w:i/>
        </w:rPr>
      </w:pPr>
    </w:p>
    <w:p w14:paraId="10FB213F" w14:textId="788C749A" w:rsidR="00CE6F08" w:rsidRPr="005900CD" w:rsidRDefault="00560603" w:rsidP="0058193A">
      <w:pPr>
        <w:numPr>
          <w:ilvl w:val="0"/>
          <w:numId w:val="40"/>
        </w:numPr>
        <w:tabs>
          <w:tab w:val="left" w:pos="90"/>
        </w:tabs>
        <w:ind w:left="540"/>
        <w:rPr>
          <w:rFonts w:asciiTheme="minorHAnsi" w:hAnsiTheme="minorHAnsi" w:cstheme="minorHAnsi"/>
        </w:rPr>
      </w:pPr>
      <w:r w:rsidRPr="005900CD">
        <w:rPr>
          <w:rFonts w:asciiTheme="minorHAnsi" w:hAnsiTheme="minorHAnsi" w:cstheme="minorHAnsi"/>
          <w:bCs/>
        </w:rPr>
        <w:t>†</w:t>
      </w:r>
      <w:r w:rsidR="00CE6F08" w:rsidRPr="005900CD">
        <w:rPr>
          <w:rFonts w:asciiTheme="minorHAnsi" w:hAnsiTheme="minorHAnsi" w:cstheme="minorHAnsi"/>
        </w:rPr>
        <w:t xml:space="preserve">Hawkins, M.A.W., </w:t>
      </w:r>
      <w:r w:rsidR="00CE6F08" w:rsidRPr="005900CD">
        <w:rPr>
          <w:rFonts w:asciiTheme="minorHAnsi" w:hAnsiTheme="minorHAnsi" w:cstheme="minorHAnsi"/>
          <w:b/>
        </w:rPr>
        <w:t>Stewart, J.C.</w:t>
      </w:r>
      <w:r w:rsidR="00CE6F08" w:rsidRPr="005900CD">
        <w:rPr>
          <w:rFonts w:asciiTheme="minorHAnsi" w:hAnsiTheme="minorHAnsi" w:cstheme="minorHAnsi"/>
        </w:rPr>
        <w:t xml:space="preserve">, &amp; Marrs, K.A. (2011, March). </w:t>
      </w:r>
      <w:r w:rsidR="00CE6F08" w:rsidRPr="005900CD">
        <w:rPr>
          <w:rFonts w:asciiTheme="minorHAnsi" w:hAnsiTheme="minorHAnsi" w:cstheme="minorHAnsi"/>
          <w:i/>
        </w:rPr>
        <w:t>Learning about the connections between depression, stigma, and obesity</w:t>
      </w:r>
      <w:r w:rsidR="00CE6F08" w:rsidRPr="005900CD">
        <w:rPr>
          <w:rFonts w:asciiTheme="minorHAnsi" w:hAnsiTheme="minorHAnsi" w:cstheme="minorHAnsi"/>
        </w:rPr>
        <w:t>. Poster presented at the 2011 annual meeting of the National Science Foundation GK-12 Program, Washington, D.C.</w:t>
      </w:r>
    </w:p>
    <w:p w14:paraId="3F624124" w14:textId="77777777" w:rsidR="00801922" w:rsidRPr="005900CD" w:rsidRDefault="00801922" w:rsidP="00801922">
      <w:pPr>
        <w:tabs>
          <w:tab w:val="left" w:pos="90"/>
        </w:tabs>
        <w:rPr>
          <w:rFonts w:asciiTheme="minorHAnsi" w:hAnsiTheme="minorHAnsi" w:cstheme="minorHAnsi"/>
        </w:rPr>
      </w:pPr>
    </w:p>
    <w:p w14:paraId="199CE0B7" w14:textId="77777777" w:rsidR="00CE6F08" w:rsidRPr="005900CD" w:rsidRDefault="00560603" w:rsidP="0058193A">
      <w:pPr>
        <w:numPr>
          <w:ilvl w:val="0"/>
          <w:numId w:val="40"/>
        </w:numPr>
        <w:tabs>
          <w:tab w:val="left" w:pos="90"/>
        </w:tabs>
        <w:ind w:left="540"/>
        <w:rPr>
          <w:rFonts w:asciiTheme="minorHAnsi" w:hAnsiTheme="minorHAnsi" w:cstheme="minorHAnsi"/>
          <w:b/>
        </w:rPr>
      </w:pPr>
      <w:r w:rsidRPr="005900CD">
        <w:rPr>
          <w:rFonts w:asciiTheme="minorHAnsi" w:hAnsiTheme="minorHAnsi" w:cstheme="minorHAnsi"/>
          <w:bCs/>
        </w:rPr>
        <w:t>†</w:t>
      </w:r>
      <w:r w:rsidR="00CE6F08" w:rsidRPr="005900CD">
        <w:rPr>
          <w:rFonts w:asciiTheme="minorHAnsi" w:hAnsiTheme="minorHAnsi" w:cstheme="minorHAnsi"/>
        </w:rPr>
        <w:t xml:space="preserve">Hawkins, M.A.W., &amp; </w:t>
      </w:r>
      <w:r w:rsidR="00CE6F08" w:rsidRPr="005900CD">
        <w:rPr>
          <w:rFonts w:asciiTheme="minorHAnsi" w:hAnsiTheme="minorHAnsi" w:cstheme="minorHAnsi"/>
          <w:b/>
        </w:rPr>
        <w:t>Stewart, J.C.</w:t>
      </w:r>
      <w:r w:rsidR="00CE6F08" w:rsidRPr="005900CD">
        <w:rPr>
          <w:rFonts w:asciiTheme="minorHAnsi" w:hAnsiTheme="minorHAnsi" w:cstheme="minorHAnsi"/>
        </w:rPr>
        <w:t xml:space="preserve"> (2011, August). </w:t>
      </w:r>
      <w:r w:rsidR="00CE6F08" w:rsidRPr="005900CD">
        <w:rPr>
          <w:rFonts w:asciiTheme="minorHAnsi" w:hAnsiTheme="minorHAnsi" w:cstheme="minorHAnsi"/>
          <w:i/>
        </w:rPr>
        <w:t>Do overlapping negative affective traits have independent associations with obesity?</w:t>
      </w:r>
      <w:r w:rsidR="00CE6F08" w:rsidRPr="005900CD">
        <w:rPr>
          <w:rFonts w:asciiTheme="minorHAnsi" w:hAnsiTheme="minorHAnsi" w:cstheme="minorHAnsi"/>
        </w:rPr>
        <w:t xml:space="preserve"> Poster presented at the 2011 American Psychological Association Convention, Washington, D.C.</w:t>
      </w:r>
    </w:p>
    <w:p w14:paraId="32658ABF" w14:textId="77777777" w:rsidR="001B7530" w:rsidRPr="005900CD" w:rsidRDefault="001B7530" w:rsidP="0058193A">
      <w:pPr>
        <w:tabs>
          <w:tab w:val="left" w:pos="720"/>
        </w:tabs>
        <w:ind w:left="540"/>
        <w:rPr>
          <w:rFonts w:asciiTheme="minorHAnsi" w:hAnsiTheme="minorHAnsi" w:cstheme="minorHAnsi"/>
          <w:b/>
          <w:i/>
          <w:color w:val="000000" w:themeColor="text1"/>
        </w:rPr>
      </w:pPr>
    </w:p>
    <w:p w14:paraId="7C88990D" w14:textId="77777777" w:rsidR="00CE6F08" w:rsidRPr="005900CD" w:rsidRDefault="00560603" w:rsidP="0058193A">
      <w:pPr>
        <w:numPr>
          <w:ilvl w:val="0"/>
          <w:numId w:val="40"/>
        </w:numPr>
        <w:tabs>
          <w:tab w:val="left" w:pos="90"/>
        </w:tabs>
        <w:ind w:left="540"/>
        <w:rPr>
          <w:rFonts w:asciiTheme="minorHAnsi" w:hAnsiTheme="minorHAnsi" w:cstheme="minorHAnsi"/>
          <w:i/>
        </w:rPr>
      </w:pPr>
      <w:r w:rsidRPr="005900CD">
        <w:rPr>
          <w:rFonts w:asciiTheme="minorHAnsi" w:hAnsiTheme="minorHAnsi" w:cstheme="minorHAnsi"/>
          <w:bCs/>
        </w:rPr>
        <w:t>†</w:t>
      </w:r>
      <w:r w:rsidR="00CE6F08" w:rsidRPr="005900CD">
        <w:rPr>
          <w:rFonts w:asciiTheme="minorHAnsi" w:hAnsiTheme="minorHAnsi" w:cstheme="minorHAnsi"/>
        </w:rPr>
        <w:t xml:space="preserve">Case, S.M., &amp; </w:t>
      </w:r>
      <w:r w:rsidR="00CE6F08" w:rsidRPr="005900CD">
        <w:rPr>
          <w:rFonts w:asciiTheme="minorHAnsi" w:hAnsiTheme="minorHAnsi" w:cstheme="minorHAnsi"/>
          <w:b/>
        </w:rPr>
        <w:t>Stewart, J.C.</w:t>
      </w:r>
      <w:r w:rsidR="00CE6F08" w:rsidRPr="005900CD">
        <w:rPr>
          <w:rFonts w:asciiTheme="minorHAnsi" w:hAnsiTheme="minorHAnsi" w:cstheme="minorHAnsi"/>
        </w:rPr>
        <w:t xml:space="preserve"> (2012, April).</w:t>
      </w:r>
      <w:r w:rsidR="00CE6F08" w:rsidRPr="005900CD">
        <w:rPr>
          <w:rFonts w:asciiTheme="minorHAnsi" w:hAnsiTheme="minorHAnsi" w:cstheme="minorHAnsi"/>
          <w:i/>
        </w:rPr>
        <w:t xml:space="preserve"> Relationships among individual depressive symptoms and C-reactive protein: An analysis of 2005-2010 NHANES data</w:t>
      </w:r>
      <w:r w:rsidR="00CE6F08" w:rsidRPr="005900CD">
        <w:rPr>
          <w:rFonts w:asciiTheme="minorHAnsi" w:hAnsiTheme="minorHAnsi" w:cstheme="minorHAnsi"/>
        </w:rPr>
        <w:t>.</w:t>
      </w:r>
      <w:r w:rsidR="00CE6F08" w:rsidRPr="005900CD">
        <w:rPr>
          <w:rFonts w:asciiTheme="minorHAnsi" w:hAnsiTheme="minorHAnsi" w:cstheme="minorHAnsi"/>
          <w:i/>
        </w:rPr>
        <w:t xml:space="preserve"> </w:t>
      </w:r>
      <w:r w:rsidR="00CE6F08" w:rsidRPr="005900CD">
        <w:rPr>
          <w:rFonts w:asciiTheme="minorHAnsi" w:hAnsiTheme="minorHAnsi" w:cstheme="minorHAnsi"/>
        </w:rPr>
        <w:t>Poster presented at the 33</w:t>
      </w:r>
      <w:r w:rsidR="00CE6F08" w:rsidRPr="005900CD">
        <w:rPr>
          <w:rFonts w:asciiTheme="minorHAnsi" w:hAnsiTheme="minorHAnsi" w:cstheme="minorHAnsi"/>
          <w:vertAlign w:val="superscript"/>
        </w:rPr>
        <w:t>rd</w:t>
      </w:r>
      <w:r w:rsidR="00CE6F08" w:rsidRPr="005900CD">
        <w:rPr>
          <w:rFonts w:asciiTheme="minorHAnsi" w:hAnsiTheme="minorHAnsi" w:cstheme="minorHAnsi"/>
        </w:rPr>
        <w:t xml:space="preserve"> annual meeting of the Society of Behavioral Medicine, </w:t>
      </w:r>
      <w:r w:rsidR="00CE6F08" w:rsidRPr="005900CD">
        <w:rPr>
          <w:rFonts w:asciiTheme="minorHAnsi" w:eastAsiaTheme="minorHAnsi" w:hAnsiTheme="minorHAnsi" w:cstheme="minorHAnsi"/>
        </w:rPr>
        <w:t>New Orleans, LA.</w:t>
      </w:r>
    </w:p>
    <w:p w14:paraId="1F64757F" w14:textId="77777777" w:rsidR="00CE6F08" w:rsidRPr="005900CD" w:rsidRDefault="00CE6F08" w:rsidP="0058193A">
      <w:pPr>
        <w:tabs>
          <w:tab w:val="left" w:pos="720"/>
        </w:tabs>
        <w:ind w:left="540"/>
        <w:rPr>
          <w:rFonts w:asciiTheme="minorHAnsi" w:hAnsiTheme="minorHAnsi" w:cstheme="minorHAnsi"/>
          <w:b/>
          <w:i/>
          <w:color w:val="000000" w:themeColor="text1"/>
        </w:rPr>
      </w:pPr>
    </w:p>
    <w:p w14:paraId="6BFC40A8" w14:textId="77777777" w:rsidR="00400BDB" w:rsidRPr="005900CD" w:rsidRDefault="00560603" w:rsidP="002E1272">
      <w:pPr>
        <w:numPr>
          <w:ilvl w:val="0"/>
          <w:numId w:val="40"/>
        </w:numPr>
        <w:tabs>
          <w:tab w:val="left" w:pos="90"/>
        </w:tabs>
        <w:ind w:left="540"/>
        <w:rPr>
          <w:rFonts w:asciiTheme="minorHAnsi" w:hAnsiTheme="minorHAnsi" w:cs="Segoe UI"/>
        </w:rPr>
      </w:pPr>
      <w:r w:rsidRPr="005900CD">
        <w:rPr>
          <w:rFonts w:asciiTheme="minorHAnsi" w:hAnsiTheme="minorHAnsi" w:cstheme="minorHAnsi"/>
          <w:bCs/>
        </w:rPr>
        <w:lastRenderedPageBreak/>
        <w:t>†</w:t>
      </w:r>
      <w:r w:rsidR="009D3BF6" w:rsidRPr="005900CD">
        <w:rPr>
          <w:rFonts w:asciiTheme="minorHAnsi" w:eastAsiaTheme="minorHAnsi" w:hAnsiTheme="minorHAnsi" w:cstheme="minorHAnsi"/>
        </w:rPr>
        <w:t xml:space="preserve">Khambaty, T., &amp; </w:t>
      </w:r>
      <w:r w:rsidR="009D3BF6" w:rsidRPr="005900CD">
        <w:rPr>
          <w:rFonts w:asciiTheme="minorHAnsi" w:eastAsiaTheme="minorHAnsi" w:hAnsiTheme="minorHAnsi" w:cstheme="minorHAnsi"/>
          <w:b/>
        </w:rPr>
        <w:t>Stewart, J. C.</w:t>
      </w:r>
      <w:r w:rsidR="009D3BF6" w:rsidRPr="005900CD">
        <w:rPr>
          <w:rFonts w:asciiTheme="minorHAnsi" w:eastAsiaTheme="minorHAnsi" w:hAnsiTheme="minorHAnsi" w:cstheme="minorHAnsi"/>
        </w:rPr>
        <w:t xml:space="preserve"> (2012, April). </w:t>
      </w:r>
      <w:r w:rsidR="009D3BF6" w:rsidRPr="005900CD">
        <w:rPr>
          <w:rFonts w:asciiTheme="minorHAnsi" w:eastAsiaTheme="minorHAnsi" w:hAnsiTheme="minorHAnsi" w:cstheme="minorHAnsi"/>
          <w:i/>
          <w:iCs/>
        </w:rPr>
        <w:t>Multiple emotional factors and the prevalence of periodontal disease: Analysis of NHANES I Data</w:t>
      </w:r>
      <w:r w:rsidR="009D3BF6" w:rsidRPr="005900CD">
        <w:rPr>
          <w:rFonts w:asciiTheme="minorHAnsi" w:eastAsiaTheme="minorHAnsi" w:hAnsiTheme="minorHAnsi" w:cstheme="minorHAnsi"/>
        </w:rPr>
        <w:t xml:space="preserve">. </w:t>
      </w:r>
      <w:r w:rsidR="009D3BF6" w:rsidRPr="005900CD">
        <w:rPr>
          <w:rFonts w:asciiTheme="minorHAnsi" w:hAnsiTheme="minorHAnsi" w:cstheme="minorHAnsi"/>
        </w:rPr>
        <w:t>Poster presented at the 33</w:t>
      </w:r>
      <w:r w:rsidR="009D3BF6" w:rsidRPr="005900CD">
        <w:rPr>
          <w:rFonts w:asciiTheme="minorHAnsi" w:hAnsiTheme="minorHAnsi" w:cstheme="minorHAnsi"/>
          <w:vertAlign w:val="superscript"/>
        </w:rPr>
        <w:t>rd</w:t>
      </w:r>
      <w:r w:rsidR="009D3BF6" w:rsidRPr="005900CD">
        <w:rPr>
          <w:rFonts w:asciiTheme="minorHAnsi" w:hAnsiTheme="minorHAnsi" w:cstheme="minorHAnsi"/>
        </w:rPr>
        <w:t xml:space="preserve"> annual meeting of the Society of Behavioral Medicine, </w:t>
      </w:r>
      <w:r w:rsidR="009D3BF6" w:rsidRPr="005900CD">
        <w:rPr>
          <w:rFonts w:asciiTheme="minorHAnsi" w:eastAsiaTheme="minorHAnsi" w:hAnsiTheme="minorHAnsi" w:cstheme="minorHAnsi"/>
        </w:rPr>
        <w:t>New Orleans, LA.</w:t>
      </w:r>
    </w:p>
    <w:p w14:paraId="432090FE" w14:textId="77777777" w:rsidR="004B0C86" w:rsidRPr="004B0C86" w:rsidRDefault="004B0C86" w:rsidP="004B0C86">
      <w:pPr>
        <w:tabs>
          <w:tab w:val="left" w:pos="90"/>
        </w:tabs>
        <w:ind w:left="540"/>
        <w:rPr>
          <w:rFonts w:asciiTheme="minorHAnsi" w:hAnsiTheme="minorHAnsi"/>
        </w:rPr>
      </w:pPr>
    </w:p>
    <w:p w14:paraId="649D633D" w14:textId="6BD0C4F3" w:rsidR="009D3BF6" w:rsidRPr="005900CD" w:rsidRDefault="002F0A6E" w:rsidP="0058193A">
      <w:pPr>
        <w:numPr>
          <w:ilvl w:val="0"/>
          <w:numId w:val="40"/>
        </w:numPr>
        <w:tabs>
          <w:tab w:val="left" w:pos="90"/>
        </w:tabs>
        <w:ind w:left="540"/>
        <w:rPr>
          <w:rFonts w:asciiTheme="minorHAnsi" w:hAnsiTheme="minorHAnsi"/>
        </w:rPr>
      </w:pPr>
      <w:r w:rsidRPr="005900CD">
        <w:rPr>
          <w:rFonts w:asciiTheme="minorHAnsi" w:hAnsiTheme="minorHAnsi" w:cstheme="minorHAnsi"/>
          <w:bCs/>
        </w:rPr>
        <w:t>†</w:t>
      </w:r>
      <w:r w:rsidR="009D3BF6" w:rsidRPr="005900CD">
        <w:rPr>
          <w:rFonts w:asciiTheme="minorHAnsi" w:hAnsiTheme="minorHAnsi" w:cs="Segoe UI"/>
        </w:rPr>
        <w:t xml:space="preserve">Berntson, J.M., </w:t>
      </w:r>
      <w:r w:rsidR="009D3BF6" w:rsidRPr="005900CD">
        <w:rPr>
          <w:rFonts w:asciiTheme="minorHAnsi" w:hAnsiTheme="minorHAnsi" w:cs="Segoe UI"/>
          <w:lang w:val="de-DE"/>
        </w:rPr>
        <w:t xml:space="preserve">Stewart, K.R., </w:t>
      </w:r>
      <w:r w:rsidRPr="005900CD">
        <w:rPr>
          <w:rFonts w:asciiTheme="minorHAnsi" w:hAnsiTheme="minorHAnsi" w:cstheme="minorHAnsi"/>
          <w:bCs/>
        </w:rPr>
        <w:t>†</w:t>
      </w:r>
      <w:r w:rsidR="009D3BF6" w:rsidRPr="005900CD">
        <w:rPr>
          <w:rFonts w:asciiTheme="minorHAnsi" w:hAnsiTheme="minorHAnsi" w:cs="Segoe UI"/>
          <w:lang w:val="de-DE"/>
        </w:rPr>
        <w:t xml:space="preserve">Vrany, E.A., </w:t>
      </w:r>
      <w:r w:rsidRPr="005900CD">
        <w:rPr>
          <w:rFonts w:asciiTheme="minorHAnsi" w:hAnsiTheme="minorHAnsi" w:cstheme="minorHAnsi"/>
          <w:bCs/>
        </w:rPr>
        <w:t>†</w:t>
      </w:r>
      <w:r w:rsidR="009D3BF6" w:rsidRPr="005900CD">
        <w:rPr>
          <w:rFonts w:asciiTheme="minorHAnsi" w:hAnsiTheme="minorHAnsi" w:cs="Segoe UI"/>
        </w:rPr>
        <w:t xml:space="preserve">Khambaty, T., &amp; </w:t>
      </w:r>
      <w:r w:rsidR="009D3BF6" w:rsidRPr="005900CD">
        <w:rPr>
          <w:rFonts w:asciiTheme="minorHAnsi" w:hAnsiTheme="minorHAnsi" w:cs="Segoe UI"/>
          <w:b/>
        </w:rPr>
        <w:t>Stewart, J.C.</w:t>
      </w:r>
      <w:r w:rsidR="009D3BF6" w:rsidRPr="005900CD">
        <w:rPr>
          <w:rFonts w:asciiTheme="minorHAnsi" w:hAnsiTheme="minorHAnsi" w:cs="Segoe UI"/>
        </w:rPr>
        <w:t xml:space="preserve"> (2013, March). Depressive symptoms are associated with poor adherence to some lifestyle but not medication recommendations to prevent cardiovascular disease: National Health and Nutrition Examination Survey (NHANES) 2005-2010. </w:t>
      </w:r>
      <w:r w:rsidR="009D3BF6" w:rsidRPr="005900CD">
        <w:rPr>
          <w:rFonts w:asciiTheme="minorHAnsi" w:hAnsiTheme="minorHAnsi"/>
        </w:rPr>
        <w:t>Poster presented at the 71</w:t>
      </w:r>
      <w:r w:rsidR="009D3BF6" w:rsidRPr="005900CD">
        <w:rPr>
          <w:rFonts w:asciiTheme="minorHAnsi" w:hAnsiTheme="minorHAnsi"/>
          <w:vertAlign w:val="superscript"/>
        </w:rPr>
        <w:t>st</w:t>
      </w:r>
      <w:r w:rsidR="009D3BF6" w:rsidRPr="005900CD">
        <w:rPr>
          <w:rFonts w:asciiTheme="minorHAnsi" w:hAnsiTheme="minorHAnsi"/>
        </w:rPr>
        <w:t xml:space="preserve"> annual meeting of the American Psychosomatic Society, Miami, FL.</w:t>
      </w:r>
    </w:p>
    <w:p w14:paraId="04F4FD9F" w14:textId="77777777" w:rsidR="009D3BF6" w:rsidRPr="005900CD" w:rsidRDefault="009D3BF6" w:rsidP="0058193A">
      <w:pPr>
        <w:tabs>
          <w:tab w:val="left" w:pos="720"/>
        </w:tabs>
        <w:ind w:left="540"/>
        <w:rPr>
          <w:rFonts w:asciiTheme="minorHAnsi" w:hAnsiTheme="minorHAnsi" w:cstheme="minorHAnsi"/>
          <w:b/>
          <w:i/>
          <w:color w:val="000000" w:themeColor="text1"/>
        </w:rPr>
      </w:pPr>
    </w:p>
    <w:p w14:paraId="45B263CD" w14:textId="77777777" w:rsidR="002171ED" w:rsidRPr="005900CD" w:rsidRDefault="006D40B8" w:rsidP="00400BDB">
      <w:pPr>
        <w:numPr>
          <w:ilvl w:val="0"/>
          <w:numId w:val="40"/>
        </w:numPr>
        <w:tabs>
          <w:tab w:val="left" w:pos="90"/>
        </w:tabs>
        <w:ind w:left="540"/>
        <w:rPr>
          <w:rFonts w:asciiTheme="minorHAnsi" w:hAnsiTheme="minorHAnsi"/>
        </w:rPr>
      </w:pPr>
      <w:r w:rsidRPr="005900CD">
        <w:rPr>
          <w:rFonts w:asciiTheme="minorHAnsi" w:hAnsiTheme="minorHAnsi" w:cstheme="minorHAnsi"/>
          <w:bCs/>
        </w:rPr>
        <w:t>*</w:t>
      </w:r>
      <w:r w:rsidR="009D3BF6" w:rsidRPr="005900CD">
        <w:rPr>
          <w:rFonts w:asciiTheme="minorHAnsi" w:hAnsiTheme="minorHAnsi" w:cstheme="minorHAnsi"/>
          <w:b/>
        </w:rPr>
        <w:t>Stewart, J.C.</w:t>
      </w:r>
      <w:r w:rsidR="009D3BF6" w:rsidRPr="005900CD">
        <w:rPr>
          <w:rFonts w:asciiTheme="minorHAnsi" w:hAnsiTheme="minorHAnsi" w:cstheme="minorHAnsi"/>
        </w:rPr>
        <w:t xml:space="preserve">, </w:t>
      </w:r>
      <w:r w:rsidR="003E0BD6" w:rsidRPr="005900CD">
        <w:rPr>
          <w:rFonts w:asciiTheme="minorHAnsi" w:hAnsiTheme="minorHAnsi" w:cstheme="minorHAnsi"/>
          <w:bCs/>
        </w:rPr>
        <w:t>†</w:t>
      </w:r>
      <w:r w:rsidR="009D3BF6" w:rsidRPr="005900CD">
        <w:rPr>
          <w:rFonts w:asciiTheme="minorHAnsi" w:hAnsiTheme="minorHAnsi" w:cstheme="minorHAnsi"/>
        </w:rPr>
        <w:t xml:space="preserve">Hickman, R.J., &amp; </w:t>
      </w:r>
      <w:r w:rsidR="003E0BD6" w:rsidRPr="005900CD">
        <w:rPr>
          <w:rFonts w:asciiTheme="minorHAnsi" w:hAnsiTheme="minorHAnsi" w:cstheme="minorHAnsi"/>
          <w:bCs/>
        </w:rPr>
        <w:t>†</w:t>
      </w:r>
      <w:r w:rsidR="009D3BF6" w:rsidRPr="005900CD">
        <w:rPr>
          <w:rFonts w:asciiTheme="minorHAnsi" w:hAnsiTheme="minorHAnsi" w:cstheme="minorHAnsi"/>
        </w:rPr>
        <w:t xml:space="preserve">Khambaty, T. (2013, March). </w:t>
      </w:r>
      <w:r w:rsidR="009D3BF6" w:rsidRPr="005900CD">
        <w:rPr>
          <w:rFonts w:asciiTheme="minorHAnsi" w:hAnsiTheme="minorHAnsi" w:cstheme="minorHAnsi"/>
          <w:i/>
        </w:rPr>
        <w:t>C-reactive protein is elevated in atypical but not nonatypical depression: National Health and Nutrition Examination Survey (NHANES) 1999-2004</w:t>
      </w:r>
      <w:r w:rsidR="009D3BF6" w:rsidRPr="005900CD">
        <w:rPr>
          <w:rFonts w:asciiTheme="minorHAnsi" w:hAnsiTheme="minorHAnsi" w:cstheme="minorHAnsi"/>
        </w:rPr>
        <w:t xml:space="preserve">. Poster presented </w:t>
      </w:r>
      <w:r w:rsidR="009D3BF6" w:rsidRPr="005900CD">
        <w:rPr>
          <w:rFonts w:asciiTheme="minorHAnsi" w:hAnsiTheme="minorHAnsi"/>
        </w:rPr>
        <w:t>at the 71</w:t>
      </w:r>
      <w:r w:rsidR="009D3BF6" w:rsidRPr="005900CD">
        <w:rPr>
          <w:rFonts w:asciiTheme="minorHAnsi" w:hAnsiTheme="minorHAnsi"/>
          <w:vertAlign w:val="superscript"/>
        </w:rPr>
        <w:t>st</w:t>
      </w:r>
      <w:r w:rsidR="009D3BF6" w:rsidRPr="005900CD">
        <w:rPr>
          <w:rFonts w:asciiTheme="minorHAnsi" w:hAnsiTheme="minorHAnsi"/>
        </w:rPr>
        <w:t xml:space="preserve"> annual meeting of the American Psychosomatic Society, Miami, FL.</w:t>
      </w:r>
    </w:p>
    <w:p w14:paraId="67AB7B4C" w14:textId="77777777" w:rsidR="00400BDB" w:rsidRPr="005900CD" w:rsidRDefault="00400BDB" w:rsidP="00400BDB">
      <w:pPr>
        <w:tabs>
          <w:tab w:val="left" w:pos="90"/>
        </w:tabs>
        <w:rPr>
          <w:rFonts w:asciiTheme="minorHAnsi" w:hAnsiTheme="minorHAnsi"/>
        </w:rPr>
      </w:pPr>
    </w:p>
    <w:p w14:paraId="38A60BEB" w14:textId="77777777" w:rsidR="009D3BF6" w:rsidRPr="005900CD" w:rsidRDefault="006D40B8" w:rsidP="0058193A">
      <w:pPr>
        <w:numPr>
          <w:ilvl w:val="0"/>
          <w:numId w:val="40"/>
        </w:numPr>
        <w:tabs>
          <w:tab w:val="left" w:pos="90"/>
        </w:tabs>
        <w:ind w:left="540"/>
        <w:rPr>
          <w:rFonts w:asciiTheme="minorHAnsi" w:eastAsiaTheme="minorHAnsi" w:hAnsiTheme="minorHAnsi" w:cstheme="minorHAnsi"/>
        </w:rPr>
      </w:pPr>
      <w:r w:rsidRPr="005900CD">
        <w:rPr>
          <w:rFonts w:asciiTheme="minorHAnsi" w:hAnsiTheme="minorHAnsi" w:cstheme="minorHAnsi"/>
          <w:bCs/>
        </w:rPr>
        <w:t>*</w:t>
      </w:r>
      <w:r w:rsidR="003E0BD6" w:rsidRPr="005900CD">
        <w:rPr>
          <w:rFonts w:asciiTheme="minorHAnsi" w:hAnsiTheme="minorHAnsi" w:cstheme="minorHAnsi"/>
          <w:bCs/>
        </w:rPr>
        <w:t>†</w:t>
      </w:r>
      <w:r w:rsidR="009D3BF6" w:rsidRPr="005900CD">
        <w:rPr>
          <w:rFonts w:asciiTheme="minorHAnsi" w:hAnsiTheme="minorHAnsi"/>
        </w:rPr>
        <w:t xml:space="preserve">Case, S.M., &amp; </w:t>
      </w:r>
      <w:r w:rsidR="009D3BF6" w:rsidRPr="005900CD">
        <w:rPr>
          <w:rFonts w:asciiTheme="minorHAnsi" w:hAnsiTheme="minorHAnsi"/>
          <w:b/>
        </w:rPr>
        <w:t>Stewart, J.C.</w:t>
      </w:r>
      <w:r w:rsidR="009D3BF6" w:rsidRPr="005900CD">
        <w:rPr>
          <w:rFonts w:asciiTheme="minorHAnsi" w:hAnsiTheme="minorHAnsi"/>
        </w:rPr>
        <w:t xml:space="preserve"> (2013, March). </w:t>
      </w:r>
      <w:r w:rsidR="009D3BF6" w:rsidRPr="005900CD">
        <w:rPr>
          <w:rFonts w:asciiTheme="minorHAnsi" w:hAnsiTheme="minorHAnsi"/>
          <w:i/>
          <w:iCs/>
        </w:rPr>
        <w:t xml:space="preserve">Race-ethnicity moderates the relationship between depressive symptoms and C-reactive protein: 2005-2010 NHANES Data. </w:t>
      </w:r>
      <w:r w:rsidR="009D3BF6" w:rsidRPr="005900CD">
        <w:rPr>
          <w:rFonts w:asciiTheme="minorHAnsi" w:hAnsiTheme="minorHAnsi" w:cstheme="minorHAnsi"/>
        </w:rPr>
        <w:t>Poster presented at the 34</w:t>
      </w:r>
      <w:r w:rsidR="009D3BF6" w:rsidRPr="005900CD">
        <w:rPr>
          <w:rFonts w:asciiTheme="minorHAnsi" w:hAnsiTheme="minorHAnsi" w:cstheme="minorHAnsi"/>
          <w:vertAlign w:val="superscript"/>
        </w:rPr>
        <w:t>th</w:t>
      </w:r>
      <w:r w:rsidR="009D3BF6" w:rsidRPr="005900CD">
        <w:rPr>
          <w:rFonts w:asciiTheme="minorHAnsi" w:hAnsiTheme="minorHAnsi" w:cstheme="minorHAnsi"/>
        </w:rPr>
        <w:t xml:space="preserve"> annual meeting of the Society of Behavioral Medicine</w:t>
      </w:r>
      <w:r w:rsidR="009D3BF6" w:rsidRPr="005900CD">
        <w:rPr>
          <w:rFonts w:asciiTheme="minorHAnsi" w:hAnsiTheme="minorHAnsi"/>
        </w:rPr>
        <w:t>, San Francisco, CA.</w:t>
      </w:r>
    </w:p>
    <w:p w14:paraId="55241322" w14:textId="77777777" w:rsidR="00E36347" w:rsidRPr="005900CD" w:rsidRDefault="00E36347" w:rsidP="00E36347">
      <w:pPr>
        <w:tabs>
          <w:tab w:val="left" w:pos="90"/>
        </w:tabs>
        <w:rPr>
          <w:rFonts w:asciiTheme="minorHAnsi" w:eastAsiaTheme="minorHAnsi" w:hAnsiTheme="minorHAnsi" w:cstheme="minorHAnsi"/>
        </w:rPr>
      </w:pPr>
    </w:p>
    <w:p w14:paraId="42214702" w14:textId="54F12F59" w:rsidR="00D95086" w:rsidRPr="005900CD" w:rsidRDefault="003E0BD6" w:rsidP="00810AA4">
      <w:pPr>
        <w:numPr>
          <w:ilvl w:val="0"/>
          <w:numId w:val="40"/>
        </w:numPr>
        <w:tabs>
          <w:tab w:val="left" w:pos="90"/>
        </w:tabs>
        <w:ind w:left="540"/>
        <w:rPr>
          <w:rFonts w:asciiTheme="minorHAnsi" w:eastAsiaTheme="minorHAnsi" w:hAnsiTheme="minorHAnsi" w:cstheme="minorHAnsi"/>
        </w:rPr>
      </w:pPr>
      <w:r w:rsidRPr="005900CD">
        <w:rPr>
          <w:rFonts w:asciiTheme="minorHAnsi" w:hAnsiTheme="minorHAnsi" w:cstheme="minorHAnsi"/>
          <w:bCs/>
        </w:rPr>
        <w:t>†</w:t>
      </w:r>
      <w:r w:rsidR="009D3BF6" w:rsidRPr="005900CD">
        <w:rPr>
          <w:rFonts w:asciiTheme="minorHAnsi" w:hAnsiTheme="minorHAnsi"/>
        </w:rPr>
        <w:t xml:space="preserve">Zielke, D.J., Dennis, E., Ratcliffe, T., &amp; </w:t>
      </w:r>
      <w:r w:rsidR="009D3BF6" w:rsidRPr="005900CD">
        <w:rPr>
          <w:rFonts w:asciiTheme="minorHAnsi" w:hAnsiTheme="minorHAnsi"/>
          <w:b/>
        </w:rPr>
        <w:t>Stewart J.C.</w:t>
      </w:r>
      <w:r w:rsidR="009D3BF6" w:rsidRPr="005900CD">
        <w:rPr>
          <w:rFonts w:asciiTheme="minorHAnsi" w:hAnsiTheme="minorHAnsi"/>
        </w:rPr>
        <w:t xml:space="preserve"> (2013, March). </w:t>
      </w:r>
      <w:r w:rsidR="009D3BF6" w:rsidRPr="005900CD">
        <w:rPr>
          <w:rFonts w:asciiTheme="minorHAnsi" w:hAnsiTheme="minorHAnsi"/>
          <w:i/>
        </w:rPr>
        <w:t>Depression, anxiety, and hostility are associated with self-reported but not objective sleep duration</w:t>
      </w:r>
      <w:r w:rsidR="009D3BF6" w:rsidRPr="005900CD">
        <w:rPr>
          <w:rFonts w:asciiTheme="minorHAnsi" w:hAnsiTheme="minorHAnsi"/>
        </w:rPr>
        <w:t xml:space="preserve">. </w:t>
      </w:r>
      <w:r w:rsidR="009D3BF6" w:rsidRPr="005900CD">
        <w:rPr>
          <w:rFonts w:asciiTheme="minorHAnsi" w:hAnsiTheme="minorHAnsi" w:cstheme="minorHAnsi"/>
        </w:rPr>
        <w:t>Poster presented at the 34</w:t>
      </w:r>
      <w:r w:rsidR="009D3BF6" w:rsidRPr="005900CD">
        <w:rPr>
          <w:rFonts w:asciiTheme="minorHAnsi" w:hAnsiTheme="minorHAnsi" w:cstheme="minorHAnsi"/>
          <w:vertAlign w:val="superscript"/>
        </w:rPr>
        <w:t>th</w:t>
      </w:r>
      <w:r w:rsidR="009D3BF6" w:rsidRPr="005900CD">
        <w:rPr>
          <w:rFonts w:asciiTheme="minorHAnsi" w:hAnsiTheme="minorHAnsi" w:cstheme="minorHAnsi"/>
        </w:rPr>
        <w:t xml:space="preserve"> annual meeting of the Society of Behavioral Medicine</w:t>
      </w:r>
      <w:r w:rsidR="009D3BF6" w:rsidRPr="005900CD">
        <w:rPr>
          <w:rFonts w:asciiTheme="minorHAnsi" w:hAnsiTheme="minorHAnsi"/>
        </w:rPr>
        <w:t>, San Francisco, CA.</w:t>
      </w:r>
    </w:p>
    <w:p w14:paraId="43B23E60" w14:textId="77777777" w:rsidR="00C1778E" w:rsidRPr="005900CD" w:rsidRDefault="00C1778E" w:rsidP="00C1778E">
      <w:pPr>
        <w:tabs>
          <w:tab w:val="left" w:pos="90"/>
        </w:tabs>
        <w:rPr>
          <w:rFonts w:asciiTheme="minorHAnsi" w:eastAsiaTheme="minorHAnsi" w:hAnsiTheme="minorHAnsi" w:cstheme="minorHAnsi"/>
        </w:rPr>
      </w:pPr>
    </w:p>
    <w:p w14:paraId="0C9DBAE1" w14:textId="77777777" w:rsidR="00801922" w:rsidRPr="005900CD" w:rsidRDefault="003E0BD6" w:rsidP="00801922">
      <w:pPr>
        <w:numPr>
          <w:ilvl w:val="0"/>
          <w:numId w:val="40"/>
        </w:numPr>
        <w:tabs>
          <w:tab w:val="left" w:pos="90"/>
        </w:tabs>
        <w:ind w:left="540"/>
        <w:rPr>
          <w:rFonts w:asciiTheme="minorHAnsi" w:eastAsiaTheme="minorHAnsi" w:hAnsiTheme="minorHAnsi" w:cstheme="minorHAnsi"/>
        </w:rPr>
      </w:pPr>
      <w:r w:rsidRPr="005900CD">
        <w:rPr>
          <w:rFonts w:asciiTheme="minorHAnsi" w:hAnsiTheme="minorHAnsi" w:cstheme="minorHAnsi"/>
          <w:bCs/>
        </w:rPr>
        <w:t>†</w:t>
      </w:r>
      <w:r w:rsidR="009D3BF6" w:rsidRPr="005900CD">
        <w:rPr>
          <w:rFonts w:asciiTheme="minorHAnsi" w:hAnsiTheme="minorHAnsi"/>
          <w:bCs/>
        </w:rPr>
        <w:t>Khambaty, T</w:t>
      </w:r>
      <w:r w:rsidR="009D3BF6" w:rsidRPr="005900CD">
        <w:rPr>
          <w:rFonts w:asciiTheme="minorHAnsi" w:hAnsiTheme="minorHAnsi"/>
        </w:rPr>
        <w:t xml:space="preserve">., </w:t>
      </w:r>
      <w:r w:rsidR="009D3BF6" w:rsidRPr="005900CD">
        <w:rPr>
          <w:rFonts w:asciiTheme="minorHAnsi" w:hAnsiTheme="minorHAnsi"/>
          <w:b/>
        </w:rPr>
        <w:t>Stewart, J. C.</w:t>
      </w:r>
      <w:r w:rsidR="009D3BF6" w:rsidRPr="005900CD">
        <w:rPr>
          <w:rFonts w:asciiTheme="minorHAnsi" w:hAnsiTheme="minorHAnsi"/>
        </w:rPr>
        <w:t xml:space="preserve">, Gupta, S.K., Chang, J., Butt, A., Gibert, C., Tindle, H., Crane, H., Bedimo R., &amp; Freiberg, M.S. (2014, March). </w:t>
      </w:r>
      <w:r w:rsidR="009D3BF6" w:rsidRPr="005900CD">
        <w:rPr>
          <w:rFonts w:asciiTheme="minorHAnsi" w:hAnsiTheme="minorHAnsi"/>
          <w:i/>
          <w:iCs/>
        </w:rPr>
        <w:t xml:space="preserve">Depressive disorders predict incident acute myocardial infarction in HIV+ Veterans: Veterans Aging Cohort Study. </w:t>
      </w:r>
      <w:r w:rsidR="009D3BF6" w:rsidRPr="005900CD">
        <w:rPr>
          <w:rFonts w:asciiTheme="minorHAnsi" w:hAnsiTheme="minorHAnsi"/>
        </w:rPr>
        <w:t>Poster presented at the 2014 Annual Meeting of the Conference on Retroviruses and Opportunistic Infections, Boston, MA.</w:t>
      </w:r>
    </w:p>
    <w:p w14:paraId="1A16F9FF" w14:textId="77777777" w:rsidR="00801922" w:rsidRPr="005900CD" w:rsidRDefault="00801922" w:rsidP="00801922">
      <w:pPr>
        <w:pStyle w:val="ListParagraph"/>
        <w:rPr>
          <w:rFonts w:asciiTheme="minorHAnsi" w:eastAsia="Calibri" w:hAnsiTheme="minorHAnsi"/>
          <w:b/>
          <w:bCs/>
        </w:rPr>
      </w:pPr>
    </w:p>
    <w:p w14:paraId="6DEED058" w14:textId="06A5403B" w:rsidR="009D3BF6" w:rsidRPr="005900CD" w:rsidRDefault="009D3BF6" w:rsidP="00801922">
      <w:pPr>
        <w:numPr>
          <w:ilvl w:val="0"/>
          <w:numId w:val="40"/>
        </w:numPr>
        <w:tabs>
          <w:tab w:val="left" w:pos="90"/>
        </w:tabs>
        <w:ind w:left="540"/>
        <w:rPr>
          <w:rFonts w:asciiTheme="minorHAnsi" w:eastAsiaTheme="minorHAnsi" w:hAnsiTheme="minorHAnsi" w:cstheme="minorHAnsi"/>
        </w:rPr>
      </w:pPr>
      <w:r w:rsidRPr="005900CD">
        <w:rPr>
          <w:rFonts w:asciiTheme="minorHAnsi" w:eastAsia="Calibri" w:hAnsiTheme="minorHAnsi"/>
          <w:b/>
          <w:bCs/>
        </w:rPr>
        <w:t>Stewart, J.C.</w:t>
      </w:r>
      <w:r w:rsidRPr="005900CD">
        <w:rPr>
          <w:rFonts w:asciiTheme="minorHAnsi" w:eastAsia="Calibri" w:hAnsiTheme="minorHAnsi"/>
          <w:bCs/>
        </w:rPr>
        <w:t xml:space="preserve">, Gupta, S.K., </w:t>
      </w:r>
      <w:r w:rsidR="003E0BD6" w:rsidRPr="005900CD">
        <w:rPr>
          <w:rFonts w:asciiTheme="minorHAnsi" w:hAnsiTheme="minorHAnsi" w:cstheme="minorHAnsi"/>
          <w:bCs/>
        </w:rPr>
        <w:t>†</w:t>
      </w:r>
      <w:r w:rsidRPr="005900CD">
        <w:rPr>
          <w:rFonts w:asciiTheme="minorHAnsi" w:eastAsia="Calibri" w:hAnsiTheme="minorHAnsi"/>
          <w:bCs/>
        </w:rPr>
        <w:t xml:space="preserve">Khambaty, T., </w:t>
      </w:r>
      <w:r w:rsidR="003E0BD6" w:rsidRPr="005900CD">
        <w:rPr>
          <w:rFonts w:asciiTheme="minorHAnsi" w:hAnsiTheme="minorHAnsi" w:cstheme="minorHAnsi"/>
          <w:bCs/>
        </w:rPr>
        <w:t>†</w:t>
      </w:r>
      <w:r w:rsidRPr="005900CD">
        <w:rPr>
          <w:rFonts w:asciiTheme="minorHAnsi" w:eastAsia="Calibri" w:hAnsiTheme="minorHAnsi"/>
          <w:bCs/>
        </w:rPr>
        <w:t xml:space="preserve">Berntson, J.M, Considine, R.V., &amp; Callahan C. M. (2014, March). </w:t>
      </w:r>
      <w:r w:rsidRPr="005900CD">
        <w:rPr>
          <w:rFonts w:asciiTheme="minorHAnsi" w:eastAsia="Calibri" w:hAnsiTheme="minorHAnsi"/>
          <w:bCs/>
          <w:i/>
        </w:rPr>
        <w:t>Effect of computerized depression treatment on endothelial dysfunction: The Beating the Blues for Your Heart pilot trial.</w:t>
      </w:r>
      <w:r w:rsidR="008F6F54" w:rsidRPr="005900CD">
        <w:rPr>
          <w:rFonts w:asciiTheme="minorHAnsi" w:eastAsia="Calibri" w:hAnsiTheme="minorHAnsi"/>
          <w:bCs/>
        </w:rPr>
        <w:t xml:space="preserve"> Poster presented at the 72</w:t>
      </w:r>
      <w:r w:rsidR="00BF7D9F" w:rsidRPr="005900CD">
        <w:rPr>
          <w:rFonts w:asciiTheme="minorHAnsi" w:eastAsia="Calibri" w:hAnsiTheme="minorHAnsi"/>
          <w:bCs/>
          <w:vertAlign w:val="superscript"/>
        </w:rPr>
        <w:t>nd</w:t>
      </w:r>
      <w:r w:rsidR="00BF7D9F" w:rsidRPr="005900CD">
        <w:rPr>
          <w:rFonts w:asciiTheme="minorHAnsi" w:eastAsia="Calibri" w:hAnsiTheme="minorHAnsi"/>
          <w:bCs/>
        </w:rPr>
        <w:t xml:space="preserve"> </w:t>
      </w:r>
      <w:r w:rsidR="008F6F54" w:rsidRPr="005900CD">
        <w:rPr>
          <w:rFonts w:asciiTheme="minorHAnsi" w:eastAsia="Calibri" w:hAnsiTheme="minorHAnsi"/>
          <w:bCs/>
        </w:rPr>
        <w:t>a</w:t>
      </w:r>
      <w:r w:rsidRPr="005900CD">
        <w:rPr>
          <w:rFonts w:asciiTheme="minorHAnsi" w:eastAsia="Calibri" w:hAnsiTheme="minorHAnsi"/>
          <w:bCs/>
        </w:rPr>
        <w:t>nnual meeting of the American Psychosomatic Society, San Francisco, CA.</w:t>
      </w:r>
    </w:p>
    <w:p w14:paraId="7DBBC38A" w14:textId="77777777" w:rsidR="00BF7D9F" w:rsidRPr="005900CD" w:rsidRDefault="00BF7D9F" w:rsidP="00BF7D9F">
      <w:pPr>
        <w:tabs>
          <w:tab w:val="left" w:pos="90"/>
        </w:tabs>
        <w:ind w:left="540"/>
        <w:rPr>
          <w:rFonts w:asciiTheme="minorHAnsi" w:eastAsiaTheme="minorHAnsi" w:hAnsiTheme="minorHAnsi" w:cstheme="minorHAnsi"/>
        </w:rPr>
      </w:pPr>
    </w:p>
    <w:p w14:paraId="274983D7" w14:textId="77777777" w:rsidR="00BF7D9F" w:rsidRPr="005900CD" w:rsidRDefault="003E0BD6" w:rsidP="00BF7D9F">
      <w:pPr>
        <w:numPr>
          <w:ilvl w:val="0"/>
          <w:numId w:val="40"/>
        </w:numPr>
        <w:tabs>
          <w:tab w:val="left" w:pos="90"/>
        </w:tabs>
        <w:ind w:left="540"/>
        <w:rPr>
          <w:rFonts w:asciiTheme="minorHAnsi" w:hAnsiTheme="minorHAnsi" w:cstheme="minorHAnsi"/>
          <w:b/>
          <w:i/>
          <w:color w:val="000000" w:themeColor="text1"/>
        </w:rPr>
      </w:pPr>
      <w:r w:rsidRPr="005900CD">
        <w:rPr>
          <w:rFonts w:asciiTheme="minorHAnsi" w:hAnsiTheme="minorHAnsi" w:cstheme="minorHAnsi"/>
          <w:bCs/>
        </w:rPr>
        <w:t>†</w:t>
      </w:r>
      <w:r w:rsidR="009D3BF6" w:rsidRPr="005900CD">
        <w:rPr>
          <w:rFonts w:asciiTheme="minorHAnsi" w:hAnsiTheme="minorHAnsi"/>
        </w:rPr>
        <w:t xml:space="preserve">Hawkins, M.A.W., </w:t>
      </w:r>
      <w:r w:rsidRPr="005900CD">
        <w:rPr>
          <w:rFonts w:asciiTheme="minorHAnsi" w:hAnsiTheme="minorHAnsi" w:cstheme="minorHAnsi"/>
          <w:bCs/>
        </w:rPr>
        <w:t>†</w:t>
      </w:r>
      <w:r w:rsidR="009D3BF6" w:rsidRPr="005900CD">
        <w:rPr>
          <w:rFonts w:asciiTheme="minorHAnsi" w:hAnsiTheme="minorHAnsi"/>
        </w:rPr>
        <w:t xml:space="preserve">Vrany, E.A., Cyders, M.A., &amp; </w:t>
      </w:r>
      <w:r w:rsidR="009D3BF6" w:rsidRPr="005900CD">
        <w:rPr>
          <w:rFonts w:asciiTheme="minorHAnsi" w:hAnsiTheme="minorHAnsi"/>
          <w:b/>
        </w:rPr>
        <w:t>Stewart, J.C.</w:t>
      </w:r>
      <w:r w:rsidR="009D3BF6" w:rsidRPr="005900CD">
        <w:rPr>
          <w:rFonts w:asciiTheme="minorHAnsi" w:hAnsiTheme="minorHAnsi"/>
        </w:rPr>
        <w:t xml:space="preserve"> </w:t>
      </w:r>
      <w:r w:rsidR="009D3BF6" w:rsidRPr="005900CD">
        <w:rPr>
          <w:rFonts w:asciiTheme="minorHAnsi" w:hAnsiTheme="minorHAnsi" w:cs="Arial"/>
          <w:shd w:val="clear" w:color="auto" w:fill="FFFFFF"/>
        </w:rPr>
        <w:t xml:space="preserve">(2014, March). </w:t>
      </w:r>
      <w:r w:rsidR="009D3BF6" w:rsidRPr="005900CD">
        <w:rPr>
          <w:rFonts w:asciiTheme="minorHAnsi" w:hAnsiTheme="minorHAnsi"/>
          <w:i/>
        </w:rPr>
        <w:t>Association between depressive symptom severity and biased attention toward food cues</w:t>
      </w:r>
      <w:r w:rsidR="009D3BF6" w:rsidRPr="005900CD">
        <w:rPr>
          <w:rFonts w:asciiTheme="minorHAnsi" w:hAnsiTheme="minorHAnsi" w:cs="Arial"/>
          <w:shd w:val="clear" w:color="auto" w:fill="FFFFFF"/>
        </w:rPr>
        <w:t xml:space="preserve">. </w:t>
      </w:r>
      <w:r w:rsidR="00BF7D9F" w:rsidRPr="005900CD">
        <w:rPr>
          <w:rFonts w:asciiTheme="minorHAnsi" w:eastAsia="Calibri" w:hAnsiTheme="minorHAnsi"/>
          <w:bCs/>
        </w:rPr>
        <w:t>Poster presented at the 72</w:t>
      </w:r>
      <w:r w:rsidR="00BF7D9F" w:rsidRPr="005900CD">
        <w:rPr>
          <w:rFonts w:asciiTheme="minorHAnsi" w:eastAsia="Calibri" w:hAnsiTheme="minorHAnsi"/>
          <w:bCs/>
          <w:vertAlign w:val="superscript"/>
        </w:rPr>
        <w:t>nd</w:t>
      </w:r>
      <w:r w:rsidR="00BF7D9F" w:rsidRPr="005900CD">
        <w:rPr>
          <w:rFonts w:asciiTheme="minorHAnsi" w:eastAsia="Calibri" w:hAnsiTheme="minorHAnsi"/>
          <w:bCs/>
        </w:rPr>
        <w:t xml:space="preserve"> annual meeting of the American Psychosomatic Society, San Francisco, CA.</w:t>
      </w:r>
    </w:p>
    <w:p w14:paraId="4A538893" w14:textId="77777777" w:rsidR="00BF7D9F" w:rsidRPr="005900CD" w:rsidRDefault="00BF7D9F" w:rsidP="00BF7D9F">
      <w:pPr>
        <w:pStyle w:val="ListParagraph"/>
        <w:rPr>
          <w:rFonts w:asciiTheme="minorHAnsi" w:hAnsiTheme="minorHAnsi"/>
          <w:bCs/>
          <w:color w:val="FF0000"/>
        </w:rPr>
      </w:pPr>
    </w:p>
    <w:p w14:paraId="01AB5575" w14:textId="77777777" w:rsidR="00BF7D9F" w:rsidRPr="005900CD" w:rsidRDefault="003E0BD6" w:rsidP="00BF7D9F">
      <w:pPr>
        <w:numPr>
          <w:ilvl w:val="0"/>
          <w:numId w:val="40"/>
        </w:numPr>
        <w:tabs>
          <w:tab w:val="left" w:pos="90"/>
        </w:tabs>
        <w:ind w:left="540"/>
        <w:rPr>
          <w:rFonts w:asciiTheme="minorHAnsi" w:hAnsiTheme="minorHAnsi" w:cstheme="minorHAnsi"/>
          <w:b/>
          <w:i/>
        </w:rPr>
      </w:pPr>
      <w:r w:rsidRPr="005900CD">
        <w:rPr>
          <w:rFonts w:asciiTheme="minorHAnsi" w:hAnsiTheme="minorHAnsi" w:cstheme="minorHAnsi"/>
          <w:bCs/>
        </w:rPr>
        <w:t>†</w:t>
      </w:r>
      <w:r w:rsidR="00BF7D9F" w:rsidRPr="005900CD">
        <w:rPr>
          <w:rFonts w:asciiTheme="minorHAnsi" w:hAnsiTheme="minorHAnsi"/>
          <w:bCs/>
        </w:rPr>
        <w:t xml:space="preserve">Khambaty, T., Callahan C.M., &amp; </w:t>
      </w:r>
      <w:r w:rsidR="00BF7D9F" w:rsidRPr="005900CD">
        <w:rPr>
          <w:rFonts w:asciiTheme="minorHAnsi" w:hAnsiTheme="minorHAnsi"/>
          <w:b/>
          <w:bCs/>
        </w:rPr>
        <w:t>Stewart, J.C.</w:t>
      </w:r>
      <w:r w:rsidR="00BF7D9F" w:rsidRPr="005900CD">
        <w:rPr>
          <w:rFonts w:asciiTheme="minorHAnsi" w:hAnsiTheme="minorHAnsi"/>
          <w:bCs/>
        </w:rPr>
        <w:t xml:space="preserve"> (2015, March). </w:t>
      </w:r>
      <w:r w:rsidR="00BF7D9F" w:rsidRPr="005900CD">
        <w:rPr>
          <w:rFonts w:asciiTheme="minorHAnsi" w:hAnsiTheme="minorHAnsi"/>
          <w:bCs/>
          <w:i/>
        </w:rPr>
        <w:t>Depression treatment and diabetes risk: A 9-year follow-up study of the IMPACT Trial.</w:t>
      </w:r>
      <w:r w:rsidR="00BF7D9F" w:rsidRPr="005900CD">
        <w:rPr>
          <w:rFonts w:asciiTheme="minorHAnsi" w:hAnsiTheme="minorHAnsi"/>
          <w:bCs/>
          <w:iCs/>
        </w:rPr>
        <w:t xml:space="preserve"> Poster presented at </w:t>
      </w:r>
      <w:r w:rsidR="00BF7D9F" w:rsidRPr="005900CD">
        <w:rPr>
          <w:rFonts w:asciiTheme="minorHAnsi" w:hAnsiTheme="minorHAnsi"/>
        </w:rPr>
        <w:t>the 73</w:t>
      </w:r>
      <w:r w:rsidR="00BF7D9F" w:rsidRPr="005900CD">
        <w:rPr>
          <w:rFonts w:asciiTheme="minorHAnsi" w:hAnsiTheme="minorHAnsi"/>
          <w:vertAlign w:val="superscript"/>
        </w:rPr>
        <w:t>rd</w:t>
      </w:r>
      <w:r w:rsidR="00BF7D9F" w:rsidRPr="005900CD">
        <w:rPr>
          <w:rFonts w:asciiTheme="minorHAnsi" w:hAnsiTheme="minorHAnsi"/>
        </w:rPr>
        <w:t xml:space="preserve"> annual meeting of the American Psychosomatic Society, Savannah, GA.</w:t>
      </w:r>
    </w:p>
    <w:p w14:paraId="24FA2C1E" w14:textId="77777777" w:rsidR="00BF7D9F" w:rsidRPr="005900CD" w:rsidRDefault="00BF7D9F" w:rsidP="00BF7D9F">
      <w:pPr>
        <w:pStyle w:val="ListParagraph"/>
        <w:rPr>
          <w:rFonts w:asciiTheme="minorHAnsi" w:eastAsia="Calibri" w:hAnsiTheme="minorHAnsi"/>
        </w:rPr>
      </w:pPr>
    </w:p>
    <w:p w14:paraId="2C7B40BC" w14:textId="77777777" w:rsidR="00BF7D9F" w:rsidRPr="005900CD" w:rsidRDefault="003E0BD6" w:rsidP="00BF7D9F">
      <w:pPr>
        <w:numPr>
          <w:ilvl w:val="0"/>
          <w:numId w:val="40"/>
        </w:numPr>
        <w:tabs>
          <w:tab w:val="left" w:pos="90"/>
        </w:tabs>
        <w:ind w:left="540"/>
        <w:rPr>
          <w:rFonts w:asciiTheme="minorHAnsi" w:hAnsiTheme="minorHAnsi" w:cstheme="minorHAnsi"/>
          <w:b/>
          <w:i/>
        </w:rPr>
      </w:pPr>
      <w:r w:rsidRPr="005900CD">
        <w:rPr>
          <w:rFonts w:asciiTheme="minorHAnsi" w:hAnsiTheme="minorHAnsi" w:cstheme="minorHAnsi"/>
          <w:bCs/>
        </w:rPr>
        <w:t>†</w:t>
      </w:r>
      <w:r w:rsidR="00BF7D9F" w:rsidRPr="005900CD">
        <w:rPr>
          <w:rFonts w:asciiTheme="minorHAnsi" w:eastAsia="Calibri" w:hAnsiTheme="minorHAnsi"/>
        </w:rPr>
        <w:t xml:space="preserve">Patel, J.S., </w:t>
      </w:r>
      <w:r w:rsidRPr="005900CD">
        <w:rPr>
          <w:rFonts w:asciiTheme="minorHAnsi" w:hAnsiTheme="minorHAnsi" w:cstheme="minorHAnsi"/>
          <w:bCs/>
        </w:rPr>
        <w:t>†</w:t>
      </w:r>
      <w:r w:rsidR="00BF7D9F" w:rsidRPr="005900CD">
        <w:rPr>
          <w:rFonts w:asciiTheme="minorHAnsi" w:eastAsia="Calibri" w:hAnsiTheme="minorHAnsi"/>
        </w:rPr>
        <w:t xml:space="preserve">Berntson, J.M, &amp; </w:t>
      </w:r>
      <w:r w:rsidR="00BF7D9F" w:rsidRPr="005900CD">
        <w:rPr>
          <w:rFonts w:asciiTheme="minorHAnsi" w:eastAsia="Calibri" w:hAnsiTheme="minorHAnsi"/>
          <w:b/>
        </w:rPr>
        <w:t>Stewart, J.C.</w:t>
      </w:r>
      <w:r w:rsidR="00BF7D9F" w:rsidRPr="005900CD">
        <w:rPr>
          <w:rFonts w:asciiTheme="minorHAnsi" w:eastAsia="Calibri" w:hAnsiTheme="minorHAnsi"/>
        </w:rPr>
        <w:t xml:space="preserve"> (2015, March). </w:t>
      </w:r>
      <w:r w:rsidR="00BF7D9F" w:rsidRPr="005900CD">
        <w:rPr>
          <w:rFonts w:asciiTheme="minorHAnsi" w:eastAsia="Calibri" w:hAnsiTheme="minorHAnsi"/>
          <w:i/>
        </w:rPr>
        <w:t xml:space="preserve">Cardiovascular risk factors as predictors of new-onset depressive disorders: Results from the National Epidemiologic Survey on Alcohol and Related Conditions (NESARC). </w:t>
      </w:r>
      <w:r w:rsidR="00BF7D9F" w:rsidRPr="005900CD">
        <w:rPr>
          <w:rFonts w:asciiTheme="minorHAnsi" w:hAnsiTheme="minorHAnsi"/>
          <w:bCs/>
          <w:iCs/>
        </w:rPr>
        <w:t xml:space="preserve">Poster presented at </w:t>
      </w:r>
      <w:r w:rsidR="00BF7D9F" w:rsidRPr="005900CD">
        <w:rPr>
          <w:rFonts w:asciiTheme="minorHAnsi" w:hAnsiTheme="minorHAnsi"/>
        </w:rPr>
        <w:t>the 73</w:t>
      </w:r>
      <w:r w:rsidR="00BF7D9F" w:rsidRPr="005900CD">
        <w:rPr>
          <w:rFonts w:asciiTheme="minorHAnsi" w:hAnsiTheme="minorHAnsi"/>
          <w:vertAlign w:val="superscript"/>
        </w:rPr>
        <w:t>rd</w:t>
      </w:r>
      <w:r w:rsidR="00BF7D9F" w:rsidRPr="005900CD">
        <w:rPr>
          <w:rFonts w:asciiTheme="minorHAnsi" w:hAnsiTheme="minorHAnsi"/>
        </w:rPr>
        <w:t xml:space="preserve"> annual meeting of the American Psychosomatic Society, Savannah, GA.</w:t>
      </w:r>
    </w:p>
    <w:p w14:paraId="0F6F41DE" w14:textId="77777777" w:rsidR="00892180" w:rsidRPr="005900CD" w:rsidRDefault="00892180" w:rsidP="00892180">
      <w:pPr>
        <w:tabs>
          <w:tab w:val="left" w:pos="90"/>
        </w:tabs>
        <w:rPr>
          <w:rFonts w:asciiTheme="minorHAnsi" w:hAnsiTheme="minorHAnsi" w:cstheme="minorHAnsi"/>
          <w:b/>
          <w:i/>
        </w:rPr>
      </w:pPr>
    </w:p>
    <w:p w14:paraId="3A3EA5C2" w14:textId="77777777" w:rsidR="009D3BF6" w:rsidRPr="005900CD" w:rsidRDefault="009D3BF6" w:rsidP="00BF7D9F">
      <w:pPr>
        <w:numPr>
          <w:ilvl w:val="0"/>
          <w:numId w:val="40"/>
        </w:numPr>
        <w:tabs>
          <w:tab w:val="left" w:pos="90"/>
        </w:tabs>
        <w:ind w:left="540"/>
        <w:rPr>
          <w:rFonts w:asciiTheme="minorHAnsi" w:hAnsiTheme="minorHAnsi"/>
        </w:rPr>
      </w:pPr>
      <w:r w:rsidRPr="005900CD">
        <w:rPr>
          <w:rFonts w:asciiTheme="minorHAnsi" w:hAnsiTheme="minorHAnsi"/>
        </w:rPr>
        <w:t xml:space="preserve">Carroll, A.J., Carnethon, M.R., Liu, K., Jacobs, D.R., </w:t>
      </w:r>
      <w:r w:rsidRPr="005900CD">
        <w:rPr>
          <w:rFonts w:asciiTheme="minorHAnsi" w:hAnsiTheme="minorHAnsi"/>
          <w:b/>
        </w:rPr>
        <w:t>Stewart, J.C.</w:t>
      </w:r>
      <w:r w:rsidRPr="005900CD">
        <w:rPr>
          <w:rFonts w:asciiTheme="minorHAnsi" w:hAnsiTheme="minorHAnsi"/>
        </w:rPr>
        <w:t xml:space="preserve">, Carr, J.J., &amp; Hitsman, B. (2015, April). </w:t>
      </w:r>
      <w:r w:rsidRPr="005900CD">
        <w:rPr>
          <w:rFonts w:asciiTheme="minorHAnsi" w:hAnsiTheme="minorHAnsi"/>
          <w:i/>
        </w:rPr>
        <w:t xml:space="preserve">Interaction between smoking and elevated depressive symptoms on subclinical heart disease: The CARDIA </w:t>
      </w:r>
      <w:r w:rsidRPr="005900CD">
        <w:rPr>
          <w:rFonts w:asciiTheme="minorHAnsi" w:hAnsiTheme="minorHAnsi"/>
          <w:i/>
        </w:rPr>
        <w:lastRenderedPageBreak/>
        <w:t>Study</w:t>
      </w:r>
      <w:r w:rsidRPr="005900CD">
        <w:rPr>
          <w:rFonts w:asciiTheme="minorHAnsi" w:hAnsiTheme="minorHAnsi"/>
        </w:rPr>
        <w:t xml:space="preserve">. Poster presented at the </w:t>
      </w:r>
      <w:r w:rsidRPr="005900CD">
        <w:rPr>
          <w:rFonts w:asciiTheme="minorHAnsi" w:hAnsiTheme="minorHAnsi" w:cs="Arial"/>
        </w:rPr>
        <w:t>36</w:t>
      </w:r>
      <w:r w:rsidR="00BF7D9F" w:rsidRPr="005900CD">
        <w:rPr>
          <w:rFonts w:asciiTheme="minorHAnsi" w:hAnsiTheme="minorHAnsi" w:cs="Arial"/>
          <w:vertAlign w:val="superscript"/>
        </w:rPr>
        <w:t>th</w:t>
      </w:r>
      <w:r w:rsidR="00BF7D9F" w:rsidRPr="005900CD">
        <w:rPr>
          <w:rFonts w:asciiTheme="minorHAnsi" w:hAnsiTheme="minorHAnsi" w:cs="Arial"/>
        </w:rPr>
        <w:t xml:space="preserve"> A</w:t>
      </w:r>
      <w:r w:rsidR="00AD647A" w:rsidRPr="005900CD">
        <w:rPr>
          <w:rFonts w:asciiTheme="minorHAnsi" w:hAnsiTheme="minorHAnsi" w:cs="Arial"/>
        </w:rPr>
        <w:t>nnual Meeting and</w:t>
      </w:r>
      <w:r w:rsidRPr="005900CD">
        <w:rPr>
          <w:rFonts w:asciiTheme="minorHAnsi" w:hAnsiTheme="minorHAnsi" w:cs="Arial"/>
        </w:rPr>
        <w:t xml:space="preserve"> Scientific Sessions of the Society of Behavioral Medicine, San Antonio, TX.</w:t>
      </w:r>
    </w:p>
    <w:p w14:paraId="06481E98" w14:textId="53673DB5" w:rsidR="00CB5CE4" w:rsidRDefault="00CB5CE4">
      <w:pPr>
        <w:rPr>
          <w:rFonts w:asciiTheme="minorHAnsi" w:hAnsiTheme="minorHAnsi"/>
        </w:rPr>
      </w:pPr>
    </w:p>
    <w:p w14:paraId="490016BA" w14:textId="73D67B61" w:rsidR="002D4AD3" w:rsidRPr="005900CD" w:rsidRDefault="00BF7D9F" w:rsidP="002D4AD3">
      <w:pPr>
        <w:numPr>
          <w:ilvl w:val="0"/>
          <w:numId w:val="40"/>
        </w:numPr>
        <w:tabs>
          <w:tab w:val="left" w:pos="90"/>
        </w:tabs>
        <w:ind w:left="540"/>
        <w:rPr>
          <w:rFonts w:asciiTheme="minorHAnsi" w:hAnsiTheme="minorHAnsi"/>
        </w:rPr>
      </w:pPr>
      <w:r w:rsidRPr="005900CD">
        <w:rPr>
          <w:rFonts w:asciiTheme="minorHAnsi" w:hAnsiTheme="minorHAnsi"/>
        </w:rPr>
        <w:t xml:space="preserve">Hollingshead, N.A., </w:t>
      </w:r>
      <w:r w:rsidR="003E0BD6" w:rsidRPr="005900CD">
        <w:rPr>
          <w:rFonts w:asciiTheme="minorHAnsi" w:hAnsiTheme="minorHAnsi" w:cstheme="minorHAnsi"/>
          <w:bCs/>
        </w:rPr>
        <w:t>†</w:t>
      </w:r>
      <w:r w:rsidRPr="005900CD">
        <w:rPr>
          <w:rFonts w:asciiTheme="minorHAnsi" w:hAnsiTheme="minorHAnsi"/>
        </w:rPr>
        <w:t xml:space="preserve">Vrany, E.A., </w:t>
      </w:r>
      <w:r w:rsidRPr="005900CD">
        <w:rPr>
          <w:rFonts w:asciiTheme="minorHAnsi" w:hAnsiTheme="minorHAnsi"/>
          <w:b/>
        </w:rPr>
        <w:t>Stewart, J.C.</w:t>
      </w:r>
      <w:r w:rsidRPr="005900CD">
        <w:rPr>
          <w:rFonts w:asciiTheme="minorHAnsi" w:hAnsiTheme="minorHAnsi"/>
        </w:rPr>
        <w:t xml:space="preserve">, </w:t>
      </w:r>
      <w:r w:rsidR="000019BE" w:rsidRPr="005900CD">
        <w:rPr>
          <w:rFonts w:asciiTheme="minorHAnsi" w:hAnsiTheme="minorHAnsi"/>
        </w:rPr>
        <w:t xml:space="preserve">&amp; </w:t>
      </w:r>
      <w:r w:rsidRPr="005900CD">
        <w:rPr>
          <w:rFonts w:asciiTheme="minorHAnsi" w:hAnsiTheme="minorHAnsi"/>
        </w:rPr>
        <w:t xml:space="preserve">Hirsh, A.T. (2015, May). </w:t>
      </w:r>
      <w:r w:rsidRPr="005900CD">
        <w:rPr>
          <w:rFonts w:asciiTheme="minorHAnsi" w:hAnsiTheme="minorHAnsi"/>
          <w:i/>
        </w:rPr>
        <w:t>Differences in Mexican Americans' prevalence of chronic pain and co-occurring analgesic medication and substance use relative to Non-Hispanic White and Black Americans: Results from NHANES 1999-2004</w:t>
      </w:r>
      <w:r w:rsidRPr="005900CD">
        <w:rPr>
          <w:rFonts w:asciiTheme="minorHAnsi" w:hAnsiTheme="minorHAnsi"/>
        </w:rPr>
        <w:t>. Poster presented at the 34</w:t>
      </w:r>
      <w:r w:rsidR="00AD647A" w:rsidRPr="005900CD">
        <w:rPr>
          <w:rFonts w:asciiTheme="minorHAnsi" w:hAnsiTheme="minorHAnsi"/>
          <w:vertAlign w:val="superscript"/>
        </w:rPr>
        <w:t>th</w:t>
      </w:r>
      <w:r w:rsidR="00AD647A" w:rsidRPr="005900CD">
        <w:rPr>
          <w:rFonts w:asciiTheme="minorHAnsi" w:hAnsiTheme="minorHAnsi"/>
        </w:rPr>
        <w:t xml:space="preserve"> </w:t>
      </w:r>
      <w:r w:rsidRPr="005900CD">
        <w:rPr>
          <w:rFonts w:asciiTheme="minorHAnsi" w:hAnsiTheme="minorHAnsi"/>
        </w:rPr>
        <w:t>Annual Scientific Meeting of the American Pain Society, Palm Springs, CA.</w:t>
      </w:r>
    </w:p>
    <w:p w14:paraId="2374B23E" w14:textId="77777777" w:rsidR="002D4AD3" w:rsidRPr="005900CD" w:rsidRDefault="002D4AD3" w:rsidP="002D4AD3">
      <w:pPr>
        <w:pStyle w:val="ListParagraph"/>
        <w:rPr>
          <w:rFonts w:asciiTheme="minorHAnsi" w:hAnsiTheme="minorHAnsi"/>
        </w:rPr>
      </w:pPr>
    </w:p>
    <w:p w14:paraId="4EE6B1BD" w14:textId="77777777" w:rsidR="009358E8" w:rsidRPr="005900CD" w:rsidRDefault="002D4AD3" w:rsidP="009358E8">
      <w:pPr>
        <w:numPr>
          <w:ilvl w:val="0"/>
          <w:numId w:val="40"/>
        </w:numPr>
        <w:tabs>
          <w:tab w:val="left" w:pos="90"/>
        </w:tabs>
        <w:ind w:left="540"/>
        <w:rPr>
          <w:rFonts w:asciiTheme="minorHAnsi" w:hAnsiTheme="minorHAnsi"/>
        </w:rPr>
      </w:pPr>
      <w:r w:rsidRPr="005900CD">
        <w:rPr>
          <w:rFonts w:asciiTheme="minorHAnsi" w:hAnsiTheme="minorHAnsi"/>
        </w:rPr>
        <w:t xml:space="preserve">Hollingshead, N.A., Ashburn-Nardo, L., </w:t>
      </w:r>
      <w:r w:rsidRPr="005900CD">
        <w:rPr>
          <w:rFonts w:asciiTheme="minorHAnsi" w:hAnsiTheme="minorHAnsi"/>
          <w:b/>
        </w:rPr>
        <w:t>Stewart, J.C.</w:t>
      </w:r>
      <w:r w:rsidRPr="005900CD">
        <w:rPr>
          <w:rFonts w:asciiTheme="minorHAnsi" w:hAnsiTheme="minorHAnsi"/>
        </w:rPr>
        <w:t xml:space="preserve">, Maupomé, G., </w:t>
      </w:r>
      <w:r w:rsidR="003E0BD6" w:rsidRPr="005900CD">
        <w:rPr>
          <w:rFonts w:asciiTheme="minorHAnsi" w:hAnsiTheme="minorHAnsi"/>
        </w:rPr>
        <w:t xml:space="preserve">&amp; </w:t>
      </w:r>
      <w:r w:rsidRPr="005900CD">
        <w:rPr>
          <w:rFonts w:asciiTheme="minorHAnsi" w:hAnsiTheme="minorHAnsi"/>
        </w:rPr>
        <w:t>Hirsh, A.T. (2016, May). </w:t>
      </w:r>
      <w:r w:rsidRPr="005900CD">
        <w:rPr>
          <w:rFonts w:asciiTheme="minorHAnsi" w:hAnsiTheme="minorHAnsi"/>
          <w:i/>
        </w:rPr>
        <w:t>Examining the influence of Hispanic ethnicity and ethnic bias on medical students’ pain management decisions</w:t>
      </w:r>
      <w:r w:rsidRPr="005900CD">
        <w:rPr>
          <w:rFonts w:asciiTheme="minorHAnsi" w:hAnsiTheme="minorHAnsi"/>
        </w:rPr>
        <w:t>. Poster presented at the 35</w:t>
      </w:r>
      <w:r w:rsidRPr="005900CD">
        <w:rPr>
          <w:rFonts w:asciiTheme="minorHAnsi" w:hAnsiTheme="minorHAnsi"/>
          <w:vertAlign w:val="superscript"/>
        </w:rPr>
        <w:t>th</w:t>
      </w:r>
      <w:r w:rsidRPr="005900CD">
        <w:rPr>
          <w:rFonts w:asciiTheme="minorHAnsi" w:hAnsiTheme="minorHAnsi"/>
        </w:rPr>
        <w:t xml:space="preserve"> Annual Scientific Meeting of the American Pain Society, Austin, TX.</w:t>
      </w:r>
    </w:p>
    <w:p w14:paraId="7027EA1B" w14:textId="17CA657E" w:rsidR="004E5866" w:rsidRPr="005900CD" w:rsidRDefault="004E5866">
      <w:pPr>
        <w:rPr>
          <w:rFonts w:asciiTheme="minorHAnsi" w:hAnsiTheme="minorHAnsi" w:cstheme="minorHAnsi"/>
          <w:bCs/>
        </w:rPr>
      </w:pPr>
    </w:p>
    <w:p w14:paraId="6AB83AA8" w14:textId="1BF3B9B4" w:rsidR="003E0BD6" w:rsidRPr="005900CD" w:rsidRDefault="003E0BD6" w:rsidP="003E0BD6">
      <w:pPr>
        <w:numPr>
          <w:ilvl w:val="0"/>
          <w:numId w:val="40"/>
        </w:numPr>
        <w:tabs>
          <w:tab w:val="left" w:pos="90"/>
        </w:tabs>
        <w:ind w:left="540"/>
        <w:rPr>
          <w:rFonts w:asciiTheme="minorHAnsi" w:hAnsiTheme="minorHAnsi"/>
        </w:rPr>
      </w:pPr>
      <w:r w:rsidRPr="005900CD">
        <w:rPr>
          <w:rFonts w:asciiTheme="minorHAnsi" w:hAnsiTheme="minorHAnsi" w:cstheme="minorHAnsi"/>
          <w:bCs/>
        </w:rPr>
        <w:t>†</w:t>
      </w:r>
      <w:r w:rsidR="009358E8" w:rsidRPr="005900CD">
        <w:rPr>
          <w:rFonts w:asciiTheme="minorHAnsi" w:hAnsiTheme="minorHAnsi"/>
        </w:rPr>
        <w:t xml:space="preserve">Vrany, E.A., </w:t>
      </w:r>
      <w:r w:rsidRPr="005900CD">
        <w:rPr>
          <w:rFonts w:asciiTheme="minorHAnsi" w:hAnsiTheme="minorHAnsi" w:cstheme="minorHAnsi"/>
          <w:bCs/>
        </w:rPr>
        <w:t>†</w:t>
      </w:r>
      <w:r w:rsidR="009358E8" w:rsidRPr="005900CD">
        <w:rPr>
          <w:rFonts w:asciiTheme="minorHAnsi" w:hAnsiTheme="minorHAnsi"/>
        </w:rPr>
        <w:t xml:space="preserve">Polanka, B.M., </w:t>
      </w:r>
      <w:r w:rsidRPr="005900CD">
        <w:rPr>
          <w:rFonts w:asciiTheme="minorHAnsi" w:hAnsiTheme="minorHAnsi" w:cstheme="minorHAnsi"/>
          <w:bCs/>
        </w:rPr>
        <w:t>†</w:t>
      </w:r>
      <w:r w:rsidR="009358E8" w:rsidRPr="005900CD">
        <w:rPr>
          <w:rFonts w:asciiTheme="minorHAnsi" w:hAnsiTheme="minorHAnsi"/>
        </w:rPr>
        <w:t xml:space="preserve">Hsueh, L., </w:t>
      </w:r>
      <w:r w:rsidRPr="005900CD">
        <w:rPr>
          <w:rFonts w:asciiTheme="minorHAnsi" w:hAnsiTheme="minorHAnsi"/>
        </w:rPr>
        <w:t xml:space="preserve">&amp; </w:t>
      </w:r>
      <w:r w:rsidR="009358E8" w:rsidRPr="005900CD">
        <w:rPr>
          <w:rFonts w:asciiTheme="minorHAnsi" w:hAnsiTheme="minorHAnsi"/>
          <w:b/>
        </w:rPr>
        <w:t>Stewart, J.C.</w:t>
      </w:r>
      <w:r w:rsidR="009358E8" w:rsidRPr="005900CD">
        <w:rPr>
          <w:rFonts w:asciiTheme="minorHAnsi" w:hAnsiTheme="minorHAnsi"/>
        </w:rPr>
        <w:t xml:space="preserve"> (2016, March). </w:t>
      </w:r>
      <w:r w:rsidR="009358E8" w:rsidRPr="005900CD">
        <w:rPr>
          <w:rFonts w:asciiTheme="minorHAnsi" w:hAnsiTheme="minorHAnsi"/>
          <w:i/>
        </w:rPr>
        <w:t>Race/Ethnicity moderates the associations between depressive symptoms and diet composition: National Health and Nutritional Examination Survey (NHANES) 2005-2012</w:t>
      </w:r>
      <w:r w:rsidR="009358E8" w:rsidRPr="005900CD">
        <w:rPr>
          <w:rFonts w:asciiTheme="minorHAnsi" w:hAnsiTheme="minorHAnsi"/>
        </w:rPr>
        <w:t>. Poster presented at the 74</w:t>
      </w:r>
      <w:r w:rsidR="009358E8" w:rsidRPr="005900CD">
        <w:rPr>
          <w:rFonts w:asciiTheme="minorHAnsi" w:hAnsiTheme="minorHAnsi"/>
          <w:vertAlign w:val="superscript"/>
        </w:rPr>
        <w:t>th</w:t>
      </w:r>
      <w:r w:rsidR="009358E8" w:rsidRPr="005900CD">
        <w:rPr>
          <w:rFonts w:asciiTheme="minorHAnsi" w:hAnsiTheme="minorHAnsi"/>
        </w:rPr>
        <w:t xml:space="preserve"> annual meeting of the </w:t>
      </w:r>
      <w:r w:rsidR="009358E8" w:rsidRPr="005900CD">
        <w:rPr>
          <w:rFonts w:asciiTheme="minorHAnsi" w:hAnsiTheme="minorHAnsi"/>
          <w:bCs/>
        </w:rPr>
        <w:t>American Psychosomatic Society, Denver, CO</w:t>
      </w:r>
      <w:r w:rsidR="009358E8" w:rsidRPr="005900CD">
        <w:rPr>
          <w:rFonts w:asciiTheme="minorHAnsi" w:hAnsiTheme="minorHAnsi"/>
        </w:rPr>
        <w:t>.</w:t>
      </w:r>
    </w:p>
    <w:p w14:paraId="38AF3DF6" w14:textId="77777777" w:rsidR="00E36347" w:rsidRPr="005900CD" w:rsidRDefault="00E36347" w:rsidP="00E36347">
      <w:pPr>
        <w:tabs>
          <w:tab w:val="left" w:pos="90"/>
        </w:tabs>
        <w:rPr>
          <w:rFonts w:asciiTheme="minorHAnsi" w:hAnsiTheme="minorHAnsi"/>
        </w:rPr>
      </w:pPr>
    </w:p>
    <w:p w14:paraId="35E8EBAC" w14:textId="77777777" w:rsidR="00345889" w:rsidRPr="005900CD" w:rsidRDefault="000019BE" w:rsidP="00345889">
      <w:pPr>
        <w:numPr>
          <w:ilvl w:val="0"/>
          <w:numId w:val="40"/>
        </w:numPr>
        <w:tabs>
          <w:tab w:val="left" w:pos="90"/>
        </w:tabs>
        <w:ind w:left="540"/>
        <w:rPr>
          <w:rFonts w:asciiTheme="minorHAnsi" w:hAnsiTheme="minorHAnsi"/>
        </w:rPr>
      </w:pPr>
      <w:r w:rsidRPr="005900CD">
        <w:rPr>
          <w:rFonts w:asciiTheme="minorHAnsi" w:hAnsiTheme="minorHAnsi" w:cs="Arial"/>
        </w:rPr>
        <w:t>Gupta, S.K.</w:t>
      </w:r>
      <w:r w:rsidR="00BE1C87" w:rsidRPr="005900CD">
        <w:rPr>
          <w:rFonts w:asciiTheme="minorHAnsi" w:hAnsiTheme="minorHAnsi" w:cs="Arial"/>
        </w:rPr>
        <w:t xml:space="preserve">, </w:t>
      </w:r>
      <w:r w:rsidRPr="005900CD">
        <w:rPr>
          <w:rFonts w:asciiTheme="minorHAnsi" w:hAnsiTheme="minorHAnsi" w:cs="Arial"/>
        </w:rPr>
        <w:t xml:space="preserve">So-Armah, K., </w:t>
      </w:r>
      <w:r w:rsidRPr="005900CD">
        <w:rPr>
          <w:rFonts w:asciiTheme="minorHAnsi" w:hAnsiTheme="minorHAnsi" w:cs="Arial"/>
          <w:b/>
        </w:rPr>
        <w:t>Stewart, J.C.</w:t>
      </w:r>
      <w:r w:rsidRPr="005900CD">
        <w:rPr>
          <w:rFonts w:asciiTheme="minorHAnsi" w:hAnsiTheme="minorHAnsi" w:cs="Arial"/>
        </w:rPr>
        <w:t xml:space="preserve">, Chang, </w:t>
      </w:r>
      <w:r w:rsidR="00D1546B" w:rsidRPr="005900CD">
        <w:rPr>
          <w:rFonts w:asciiTheme="minorHAnsi" w:hAnsiTheme="minorHAnsi" w:cs="Arial"/>
        </w:rPr>
        <w:t>C.H.</w:t>
      </w:r>
      <w:r w:rsidR="00BE1C87" w:rsidRPr="005900CD">
        <w:rPr>
          <w:rFonts w:asciiTheme="minorHAnsi" w:hAnsiTheme="minorHAnsi" w:cs="Arial"/>
        </w:rPr>
        <w:t xml:space="preserve">, </w:t>
      </w:r>
      <w:r w:rsidRPr="005900CD">
        <w:rPr>
          <w:rFonts w:asciiTheme="minorHAnsi" w:hAnsiTheme="minorHAnsi" w:cs="Arial"/>
        </w:rPr>
        <w:t>Goulet</w:t>
      </w:r>
      <w:r w:rsidR="00BE1C87" w:rsidRPr="005900CD">
        <w:rPr>
          <w:rFonts w:asciiTheme="minorHAnsi" w:hAnsiTheme="minorHAnsi" w:cs="Arial"/>
        </w:rPr>
        <w:t xml:space="preserve">, R., </w:t>
      </w:r>
      <w:r w:rsidR="003E0BD6" w:rsidRPr="005900CD">
        <w:rPr>
          <w:rFonts w:asciiTheme="minorHAnsi" w:hAnsiTheme="minorHAnsi" w:cs="Arial"/>
        </w:rPr>
        <w:t xml:space="preserve">&amp; </w:t>
      </w:r>
      <w:r w:rsidRPr="005900CD">
        <w:rPr>
          <w:rFonts w:asciiTheme="minorHAnsi" w:hAnsiTheme="minorHAnsi" w:cs="Arial"/>
        </w:rPr>
        <w:t>Freiberg</w:t>
      </w:r>
      <w:r w:rsidR="00BE1C87" w:rsidRPr="005900CD">
        <w:rPr>
          <w:rFonts w:asciiTheme="minorHAnsi" w:hAnsiTheme="minorHAnsi" w:cs="Arial"/>
        </w:rPr>
        <w:t xml:space="preserve">, M.S. (2016, October). </w:t>
      </w:r>
      <w:r w:rsidR="00BE1C87" w:rsidRPr="005900CD">
        <w:rPr>
          <w:rFonts w:asciiTheme="minorHAnsi" w:hAnsiTheme="minorHAnsi" w:cs="Arial"/>
          <w:i/>
        </w:rPr>
        <w:t>Depression and HIV infection are associated with higher risks of all-cause mortality in U.S. Veterans: A cohort s</w:t>
      </w:r>
      <w:r w:rsidRPr="005900CD">
        <w:rPr>
          <w:rFonts w:asciiTheme="minorHAnsi" w:hAnsiTheme="minorHAnsi" w:cs="Arial"/>
          <w:i/>
        </w:rPr>
        <w:t>tudy</w:t>
      </w:r>
      <w:r w:rsidRPr="005900CD">
        <w:rPr>
          <w:rFonts w:asciiTheme="minorHAnsi" w:hAnsiTheme="minorHAnsi" w:cs="Arial"/>
        </w:rPr>
        <w:t xml:space="preserve">. </w:t>
      </w:r>
      <w:r w:rsidR="00BE1C87" w:rsidRPr="005900CD">
        <w:rPr>
          <w:rFonts w:asciiTheme="minorHAnsi" w:hAnsiTheme="minorHAnsi" w:cs="Arial"/>
        </w:rPr>
        <w:t>Poster presented at IDWeek 2016, New Orleans, LA</w:t>
      </w:r>
      <w:r w:rsidRPr="005900CD">
        <w:rPr>
          <w:rFonts w:asciiTheme="minorHAnsi" w:hAnsiTheme="minorHAnsi" w:cs="Arial"/>
        </w:rPr>
        <w:t>.</w:t>
      </w:r>
    </w:p>
    <w:p w14:paraId="43A5EF24" w14:textId="77777777" w:rsidR="0098582D" w:rsidRPr="005900CD" w:rsidRDefault="0098582D" w:rsidP="0098582D">
      <w:pPr>
        <w:tabs>
          <w:tab w:val="left" w:pos="90"/>
        </w:tabs>
        <w:rPr>
          <w:rFonts w:asciiTheme="minorHAnsi" w:hAnsiTheme="minorHAnsi"/>
        </w:rPr>
      </w:pPr>
    </w:p>
    <w:p w14:paraId="4FD400C2" w14:textId="77777777" w:rsidR="00345889" w:rsidRPr="005900CD" w:rsidRDefault="00345889" w:rsidP="00345889">
      <w:pPr>
        <w:numPr>
          <w:ilvl w:val="0"/>
          <w:numId w:val="40"/>
        </w:numPr>
        <w:tabs>
          <w:tab w:val="left" w:pos="90"/>
        </w:tabs>
        <w:ind w:left="540"/>
        <w:rPr>
          <w:rFonts w:asciiTheme="minorHAnsi" w:hAnsiTheme="minorHAnsi"/>
        </w:rPr>
      </w:pPr>
      <w:r w:rsidRPr="005900CD">
        <w:rPr>
          <w:rFonts w:asciiTheme="minorHAnsi" w:hAnsiTheme="minorHAnsi" w:cstheme="minorHAnsi"/>
        </w:rPr>
        <w:t xml:space="preserve">Um, M., </w:t>
      </w:r>
      <w:r w:rsidR="003E0BD6" w:rsidRPr="005900CD">
        <w:rPr>
          <w:rFonts w:asciiTheme="minorHAnsi" w:hAnsiTheme="minorHAnsi" w:cstheme="minorHAnsi"/>
          <w:bCs/>
        </w:rPr>
        <w:t>†</w:t>
      </w:r>
      <w:r w:rsidRPr="005900CD">
        <w:rPr>
          <w:rFonts w:asciiTheme="minorHAnsi" w:hAnsiTheme="minorHAnsi" w:cstheme="minorHAnsi"/>
        </w:rPr>
        <w:t xml:space="preserve">Vrany, E.A., Cyders, M.A., &amp; </w:t>
      </w:r>
      <w:r w:rsidR="003E0BD6" w:rsidRPr="005900CD">
        <w:rPr>
          <w:rFonts w:asciiTheme="minorHAnsi" w:hAnsiTheme="minorHAnsi" w:cstheme="minorHAnsi"/>
          <w:b/>
        </w:rPr>
        <w:t>Stewart, J.</w:t>
      </w:r>
      <w:r w:rsidRPr="005900CD">
        <w:rPr>
          <w:rFonts w:asciiTheme="minorHAnsi" w:hAnsiTheme="minorHAnsi" w:cstheme="minorHAnsi"/>
          <w:b/>
        </w:rPr>
        <w:t>C.</w:t>
      </w:r>
      <w:r w:rsidRPr="005900CD">
        <w:rPr>
          <w:rFonts w:asciiTheme="minorHAnsi" w:hAnsiTheme="minorHAnsi" w:cstheme="minorHAnsi"/>
        </w:rPr>
        <w:t xml:space="preserve"> (2016, November). </w:t>
      </w:r>
      <w:r w:rsidRPr="005900CD">
        <w:rPr>
          <w:rFonts w:asciiTheme="minorHAnsi" w:hAnsiTheme="minorHAnsi" w:cstheme="minorHAnsi"/>
          <w:i/>
          <w:iCs/>
        </w:rPr>
        <w:t xml:space="preserve">Relationship between negative urgency, fat intake, and weight in a sample of college students: A preliminary finding. </w:t>
      </w:r>
      <w:r w:rsidRPr="005900CD">
        <w:rPr>
          <w:rFonts w:asciiTheme="minorHAnsi" w:hAnsiTheme="minorHAnsi" w:cstheme="minorHAnsi"/>
        </w:rPr>
        <w:t>Poster presented at The Obesity Society Annual Meeting, New Orleans, LA. </w:t>
      </w:r>
    </w:p>
    <w:p w14:paraId="132DF3A9" w14:textId="77777777" w:rsidR="00DD2DA9" w:rsidRPr="005900CD" w:rsidRDefault="00DD2DA9" w:rsidP="00DD2DA9">
      <w:pPr>
        <w:tabs>
          <w:tab w:val="left" w:pos="90"/>
        </w:tabs>
        <w:ind w:left="540"/>
        <w:rPr>
          <w:rFonts w:asciiTheme="minorHAnsi" w:hAnsiTheme="minorHAnsi" w:cstheme="minorHAnsi"/>
        </w:rPr>
      </w:pPr>
    </w:p>
    <w:p w14:paraId="64E9646C" w14:textId="7E815E36" w:rsidR="00DD2DA9" w:rsidRPr="005900CD" w:rsidRDefault="00DD2DA9" w:rsidP="00DD2DA9">
      <w:pPr>
        <w:numPr>
          <w:ilvl w:val="0"/>
          <w:numId w:val="40"/>
        </w:numPr>
        <w:tabs>
          <w:tab w:val="left" w:pos="90"/>
        </w:tabs>
        <w:ind w:left="540"/>
        <w:rPr>
          <w:rFonts w:asciiTheme="minorHAnsi" w:hAnsiTheme="minorHAnsi" w:cstheme="minorHAnsi"/>
        </w:rPr>
      </w:pPr>
      <w:r w:rsidRPr="005900CD">
        <w:rPr>
          <w:rFonts w:asciiTheme="minorHAnsi" w:hAnsiTheme="minorHAnsi" w:cstheme="minorHAnsi"/>
        </w:rPr>
        <w:t xml:space="preserve">Carroll, A.J., Zhao, L., Huffman, M.D., </w:t>
      </w:r>
      <w:r w:rsidRPr="005900CD">
        <w:rPr>
          <w:rFonts w:asciiTheme="minorHAnsi" w:hAnsiTheme="minorHAnsi" w:cstheme="minorHAnsi"/>
          <w:b/>
        </w:rPr>
        <w:t>Stewart, J.C.</w:t>
      </w:r>
      <w:r w:rsidRPr="005900CD">
        <w:rPr>
          <w:rFonts w:asciiTheme="minorHAnsi" w:hAnsiTheme="minorHAnsi" w:cstheme="minorHAnsi"/>
        </w:rPr>
        <w:t xml:space="preserve">, Jacobs, J.R., Brunner, W., Kiefe, C.I., Liu, K., &amp; Hitsman, B. (2017, March). </w:t>
      </w:r>
      <w:r w:rsidRPr="005900CD">
        <w:rPr>
          <w:rFonts w:asciiTheme="minorHAnsi" w:hAnsiTheme="minorHAnsi" w:cstheme="minorHAnsi"/>
          <w:i/>
        </w:rPr>
        <w:t>Smoking intensity and depressive symptom severity among ever smokers: Evidence for bidirectional causality? The CARDIA study</w:t>
      </w:r>
      <w:r w:rsidRPr="005900CD">
        <w:rPr>
          <w:rFonts w:asciiTheme="minorHAnsi" w:hAnsiTheme="minorHAnsi" w:cstheme="minorHAnsi"/>
        </w:rPr>
        <w:t>. Poster presented at the 23</w:t>
      </w:r>
      <w:r w:rsidRPr="005900CD">
        <w:rPr>
          <w:rFonts w:asciiTheme="minorHAnsi" w:hAnsiTheme="minorHAnsi" w:cstheme="minorHAnsi"/>
          <w:vertAlign w:val="superscript"/>
        </w:rPr>
        <w:t>rd</w:t>
      </w:r>
      <w:r w:rsidRPr="005900CD">
        <w:rPr>
          <w:rFonts w:asciiTheme="minorHAnsi" w:hAnsiTheme="minorHAnsi" w:cstheme="minorHAnsi"/>
        </w:rPr>
        <w:t xml:space="preserve"> annual meeting of the Society for Research on Nicotine and Tobacco, Florence, Italy.</w:t>
      </w:r>
    </w:p>
    <w:p w14:paraId="68BE6EC1" w14:textId="77777777" w:rsidR="000019BE" w:rsidRPr="005900CD" w:rsidRDefault="000019BE" w:rsidP="000019BE">
      <w:pPr>
        <w:pStyle w:val="ListParagraph"/>
        <w:rPr>
          <w:rFonts w:asciiTheme="minorHAnsi" w:hAnsiTheme="minorHAnsi" w:cstheme="minorHAnsi"/>
        </w:rPr>
      </w:pPr>
    </w:p>
    <w:p w14:paraId="6CABD50D" w14:textId="77777777" w:rsidR="00D436E4" w:rsidRPr="005900CD" w:rsidRDefault="003E0BD6" w:rsidP="00D436E4">
      <w:pPr>
        <w:numPr>
          <w:ilvl w:val="0"/>
          <w:numId w:val="40"/>
        </w:numPr>
        <w:tabs>
          <w:tab w:val="left" w:pos="90"/>
        </w:tabs>
        <w:ind w:left="540"/>
        <w:rPr>
          <w:rFonts w:asciiTheme="minorHAnsi" w:hAnsiTheme="minorHAnsi" w:cstheme="minorHAnsi"/>
        </w:rPr>
      </w:pPr>
      <w:r w:rsidRPr="005900CD">
        <w:rPr>
          <w:rFonts w:asciiTheme="minorHAnsi" w:hAnsiTheme="minorHAnsi" w:cstheme="minorHAnsi"/>
          <w:bCs/>
        </w:rPr>
        <w:t>†</w:t>
      </w:r>
      <w:r w:rsidR="00DD2DA9" w:rsidRPr="005900CD">
        <w:rPr>
          <w:rFonts w:asciiTheme="minorHAnsi" w:hAnsiTheme="minorHAnsi" w:cstheme="minorHAnsi"/>
        </w:rPr>
        <w:t>Vrany, E.A., Cyders, M.C., Hirsh, A.</w:t>
      </w:r>
      <w:r w:rsidR="000019BE" w:rsidRPr="005900CD">
        <w:rPr>
          <w:rFonts w:asciiTheme="minorHAnsi" w:hAnsiTheme="minorHAnsi" w:cstheme="minorHAnsi"/>
        </w:rPr>
        <w:t xml:space="preserve">T., &amp; </w:t>
      </w:r>
      <w:r w:rsidR="000019BE" w:rsidRPr="005900CD">
        <w:rPr>
          <w:rFonts w:asciiTheme="minorHAnsi" w:hAnsiTheme="minorHAnsi" w:cstheme="minorHAnsi"/>
          <w:b/>
        </w:rPr>
        <w:t>Stewart, J.C.</w:t>
      </w:r>
      <w:r w:rsidR="000019BE" w:rsidRPr="005900CD">
        <w:rPr>
          <w:rFonts w:asciiTheme="minorHAnsi" w:hAnsiTheme="minorHAnsi" w:cstheme="minorHAnsi"/>
        </w:rPr>
        <w:t xml:space="preserve"> (</w:t>
      </w:r>
      <w:r w:rsidR="00DD2DA9" w:rsidRPr="005900CD">
        <w:rPr>
          <w:rFonts w:asciiTheme="minorHAnsi" w:hAnsiTheme="minorHAnsi" w:cstheme="minorHAnsi"/>
        </w:rPr>
        <w:t xml:space="preserve">2017, </w:t>
      </w:r>
      <w:r w:rsidR="000019BE" w:rsidRPr="005900CD">
        <w:rPr>
          <w:rFonts w:asciiTheme="minorHAnsi" w:hAnsiTheme="minorHAnsi" w:cstheme="minorHAnsi"/>
        </w:rPr>
        <w:t>April). </w:t>
      </w:r>
      <w:r w:rsidR="000019BE" w:rsidRPr="005900CD">
        <w:rPr>
          <w:rFonts w:asciiTheme="minorHAnsi" w:hAnsiTheme="minorHAnsi" w:cstheme="minorHAnsi"/>
          <w:i/>
          <w:iCs/>
        </w:rPr>
        <w:t>Depression and dietary factors implicated in obesity development: A review. </w:t>
      </w:r>
      <w:r w:rsidR="000019BE" w:rsidRPr="005900CD">
        <w:rPr>
          <w:rFonts w:asciiTheme="minorHAnsi" w:hAnsiTheme="minorHAnsi" w:cstheme="minorHAnsi"/>
        </w:rPr>
        <w:t>Poster presented at the 2017 Annual Meeting and Scientific Sessions of the Society of Behavioral Medicine, San Diego, CA.</w:t>
      </w:r>
    </w:p>
    <w:p w14:paraId="171945FE" w14:textId="77777777" w:rsidR="00D436E4" w:rsidRPr="005900CD" w:rsidRDefault="00D436E4" w:rsidP="00D436E4">
      <w:pPr>
        <w:pStyle w:val="ListParagraph"/>
        <w:rPr>
          <w:rFonts w:asciiTheme="minorHAnsi" w:hAnsiTheme="minorHAnsi" w:cs="Arial"/>
          <w:bCs/>
        </w:rPr>
      </w:pPr>
    </w:p>
    <w:p w14:paraId="3F9ED4E6" w14:textId="77777777" w:rsidR="00D436E4" w:rsidRPr="005900CD" w:rsidRDefault="003E0BD6" w:rsidP="00D436E4">
      <w:pPr>
        <w:numPr>
          <w:ilvl w:val="0"/>
          <w:numId w:val="40"/>
        </w:numPr>
        <w:tabs>
          <w:tab w:val="left" w:pos="90"/>
        </w:tabs>
        <w:ind w:left="540"/>
        <w:rPr>
          <w:rFonts w:asciiTheme="minorHAnsi" w:hAnsiTheme="minorHAnsi" w:cstheme="minorHAnsi"/>
        </w:rPr>
      </w:pPr>
      <w:r w:rsidRPr="005900CD">
        <w:rPr>
          <w:rFonts w:asciiTheme="minorHAnsi" w:hAnsiTheme="minorHAnsi" w:cstheme="minorHAnsi"/>
          <w:bCs/>
        </w:rPr>
        <w:t>†</w:t>
      </w:r>
      <w:r w:rsidR="00D436E4" w:rsidRPr="005900CD">
        <w:rPr>
          <w:rFonts w:asciiTheme="minorHAnsi" w:hAnsiTheme="minorHAnsi" w:cs="Arial"/>
          <w:bCs/>
        </w:rPr>
        <w:t>Hsueh, L.</w:t>
      </w:r>
      <w:r w:rsidR="00060F32" w:rsidRPr="005900CD">
        <w:rPr>
          <w:rFonts w:asciiTheme="minorHAnsi" w:hAnsiTheme="minorHAnsi" w:cs="Arial"/>
        </w:rPr>
        <w:t>, Hirsh, A.</w:t>
      </w:r>
      <w:r w:rsidR="00D436E4" w:rsidRPr="005900CD">
        <w:rPr>
          <w:rFonts w:asciiTheme="minorHAnsi" w:hAnsiTheme="minorHAnsi" w:cs="Arial"/>
        </w:rPr>
        <w:t>T., Maupom</w:t>
      </w:r>
      <w:r w:rsidR="00D436E4" w:rsidRPr="005900CD">
        <w:rPr>
          <w:rFonts w:asciiTheme="minorHAnsi" w:hAnsiTheme="minorHAnsi" w:cs="Arial"/>
          <w:shd w:val="clear" w:color="auto" w:fill="FFFFFF"/>
        </w:rPr>
        <w:t xml:space="preserve">é, G., &amp; </w:t>
      </w:r>
      <w:r w:rsidR="00060F32" w:rsidRPr="005900CD">
        <w:rPr>
          <w:rFonts w:asciiTheme="minorHAnsi" w:hAnsiTheme="minorHAnsi" w:cs="Arial"/>
          <w:b/>
          <w:shd w:val="clear" w:color="auto" w:fill="FFFFFF"/>
        </w:rPr>
        <w:t>Stewart, J.</w:t>
      </w:r>
      <w:r w:rsidR="00D436E4" w:rsidRPr="005900CD">
        <w:rPr>
          <w:rFonts w:asciiTheme="minorHAnsi" w:hAnsiTheme="minorHAnsi" w:cs="Arial"/>
          <w:b/>
          <w:shd w:val="clear" w:color="auto" w:fill="FFFFFF"/>
        </w:rPr>
        <w:t>C.</w:t>
      </w:r>
      <w:r w:rsidR="00D436E4" w:rsidRPr="005900CD">
        <w:rPr>
          <w:rFonts w:asciiTheme="minorHAnsi" w:hAnsiTheme="minorHAnsi" w:cs="Arial"/>
          <w:shd w:val="clear" w:color="auto" w:fill="FFFFFF"/>
        </w:rPr>
        <w:t xml:space="preserve"> (2018, March). </w:t>
      </w:r>
      <w:r w:rsidR="00D436E4" w:rsidRPr="005900CD">
        <w:rPr>
          <w:rFonts w:asciiTheme="minorHAnsi" w:hAnsiTheme="minorHAnsi" w:cs="Arial"/>
          <w:i/>
          <w:iCs/>
          <w:shd w:val="clear" w:color="auto" w:fill="FFFFFF"/>
        </w:rPr>
        <w:t>Patient-provider language concordance and health outcomes: A systematic review, conceptual framework, and research agenda.</w:t>
      </w:r>
      <w:r w:rsidR="00D436E4" w:rsidRPr="005900CD">
        <w:rPr>
          <w:rFonts w:asciiTheme="minorHAnsi" w:hAnsiTheme="minorHAnsi" w:cs="Arial"/>
          <w:shd w:val="clear" w:color="auto" w:fill="FFFFFF"/>
        </w:rPr>
        <w:t xml:space="preserve"> Poster presented at </w:t>
      </w:r>
      <w:r w:rsidR="00D436E4" w:rsidRPr="005900CD">
        <w:rPr>
          <w:rFonts w:asciiTheme="minorHAnsi" w:hAnsiTheme="minorHAnsi"/>
        </w:rPr>
        <w:t>the 76</w:t>
      </w:r>
      <w:r w:rsidR="00D436E4" w:rsidRPr="005900CD">
        <w:rPr>
          <w:rFonts w:asciiTheme="minorHAnsi" w:hAnsiTheme="minorHAnsi"/>
          <w:vertAlign w:val="superscript"/>
        </w:rPr>
        <w:t>th</w:t>
      </w:r>
      <w:r w:rsidR="00D436E4" w:rsidRPr="005900CD">
        <w:rPr>
          <w:rFonts w:asciiTheme="minorHAnsi" w:hAnsiTheme="minorHAnsi"/>
        </w:rPr>
        <w:t xml:space="preserve"> annual meeting of the American Psychosomatic Society in Louisville, KY.</w:t>
      </w:r>
    </w:p>
    <w:p w14:paraId="4B5A5B2A" w14:textId="77777777" w:rsidR="00D436E4" w:rsidRPr="005900CD" w:rsidRDefault="00D436E4" w:rsidP="00D436E4">
      <w:pPr>
        <w:tabs>
          <w:tab w:val="left" w:pos="90"/>
        </w:tabs>
        <w:rPr>
          <w:rFonts w:asciiTheme="minorHAnsi" w:hAnsiTheme="minorHAnsi" w:cstheme="minorHAnsi"/>
        </w:rPr>
      </w:pPr>
    </w:p>
    <w:p w14:paraId="64682B67" w14:textId="77777777" w:rsidR="00D436E4" w:rsidRPr="005900CD" w:rsidRDefault="00D436E4" w:rsidP="00D436E4">
      <w:pPr>
        <w:numPr>
          <w:ilvl w:val="0"/>
          <w:numId w:val="40"/>
        </w:numPr>
        <w:tabs>
          <w:tab w:val="left" w:pos="90"/>
        </w:tabs>
        <w:ind w:left="540"/>
        <w:rPr>
          <w:rFonts w:asciiTheme="minorHAnsi" w:hAnsiTheme="minorHAnsi" w:cstheme="minorHAnsi"/>
        </w:rPr>
      </w:pPr>
      <w:r w:rsidRPr="005900CD">
        <w:rPr>
          <w:rFonts w:asciiTheme="minorHAnsi" w:hAnsiTheme="minorHAnsi" w:cs="Khmer UI"/>
        </w:rPr>
        <w:t xml:space="preserve">Hollingshead, N.A., Ashburn-Nardo, L., </w:t>
      </w:r>
      <w:r w:rsidRPr="005900CD">
        <w:rPr>
          <w:rFonts w:asciiTheme="minorHAnsi" w:hAnsiTheme="minorHAnsi" w:cs="Khmer UI"/>
          <w:b/>
        </w:rPr>
        <w:t>Stewart, J.C.</w:t>
      </w:r>
      <w:r w:rsidRPr="005900CD">
        <w:rPr>
          <w:rFonts w:asciiTheme="minorHAnsi" w:hAnsiTheme="minorHAnsi" w:cs="Khmer UI"/>
        </w:rPr>
        <w:t xml:space="preserve">, Maupomé, G, </w:t>
      </w:r>
      <w:r w:rsidR="003E0BD6" w:rsidRPr="005900CD">
        <w:rPr>
          <w:rFonts w:asciiTheme="minorHAnsi" w:hAnsiTheme="minorHAnsi" w:cs="Khmer UI"/>
        </w:rPr>
        <w:t xml:space="preserve">&amp; </w:t>
      </w:r>
      <w:r w:rsidRPr="005900CD">
        <w:rPr>
          <w:rFonts w:asciiTheme="minorHAnsi" w:hAnsiTheme="minorHAnsi" w:cs="Khmer UI"/>
        </w:rPr>
        <w:t xml:space="preserve">Hirsh, A. (April, 2018) </w:t>
      </w:r>
      <w:r w:rsidRPr="005900CD">
        <w:rPr>
          <w:rFonts w:asciiTheme="minorHAnsi" w:hAnsiTheme="minorHAnsi" w:cs="Khmer UI"/>
          <w:i/>
        </w:rPr>
        <w:t>Hispanic ethnicity, ethnic attitudes, and chronic pain care: A virtual patient investigation</w:t>
      </w:r>
      <w:r w:rsidRPr="005900CD">
        <w:rPr>
          <w:rFonts w:asciiTheme="minorHAnsi" w:hAnsiTheme="minorHAnsi" w:cs="Khmer UI"/>
        </w:rPr>
        <w:t xml:space="preserve">. </w:t>
      </w:r>
      <w:r w:rsidRPr="005900CD">
        <w:rPr>
          <w:rFonts w:asciiTheme="minorHAnsi" w:hAnsiTheme="minorHAnsi" w:cs="Arial"/>
          <w:shd w:val="clear" w:color="auto" w:fill="FFFFFF"/>
        </w:rPr>
        <w:t>Poster presented at 39</w:t>
      </w:r>
      <w:r w:rsidRPr="005900CD">
        <w:rPr>
          <w:rFonts w:asciiTheme="minorHAnsi" w:hAnsiTheme="minorHAnsi" w:cs="Arial"/>
          <w:shd w:val="clear" w:color="auto" w:fill="FFFFFF"/>
          <w:vertAlign w:val="superscript"/>
        </w:rPr>
        <w:t>th</w:t>
      </w:r>
      <w:r w:rsidRPr="005900CD">
        <w:rPr>
          <w:rFonts w:asciiTheme="minorHAnsi" w:hAnsiTheme="minorHAnsi" w:cs="Arial"/>
          <w:shd w:val="clear" w:color="auto" w:fill="FFFFFF"/>
        </w:rPr>
        <w:t xml:space="preserve"> annual meeting of the </w:t>
      </w:r>
      <w:r w:rsidRPr="005900CD">
        <w:rPr>
          <w:rFonts w:asciiTheme="minorHAnsi" w:hAnsiTheme="minorHAnsi" w:cs="Khmer UI"/>
        </w:rPr>
        <w:t xml:space="preserve">Society of Behavioral Medicine, New Orleans, LA. </w:t>
      </w:r>
    </w:p>
    <w:p w14:paraId="0B5603C2" w14:textId="77777777" w:rsidR="00D436E4" w:rsidRPr="005900CD" w:rsidRDefault="00D436E4" w:rsidP="00D436E4">
      <w:pPr>
        <w:pStyle w:val="ListParagraph"/>
        <w:rPr>
          <w:rFonts w:asciiTheme="minorHAnsi" w:hAnsiTheme="minorHAnsi" w:cstheme="minorHAnsi"/>
        </w:rPr>
      </w:pPr>
    </w:p>
    <w:p w14:paraId="7DDAEE2F" w14:textId="77777777" w:rsidR="00C13F60" w:rsidRPr="005900CD" w:rsidRDefault="00D436E4" w:rsidP="00C13F60">
      <w:pPr>
        <w:numPr>
          <w:ilvl w:val="0"/>
          <w:numId w:val="40"/>
        </w:numPr>
        <w:tabs>
          <w:tab w:val="left" w:pos="90"/>
        </w:tabs>
        <w:ind w:left="540"/>
        <w:rPr>
          <w:rFonts w:asciiTheme="minorHAnsi" w:hAnsiTheme="minorHAnsi" w:cstheme="minorHAnsi"/>
        </w:rPr>
      </w:pPr>
      <w:r w:rsidRPr="005900CD">
        <w:rPr>
          <w:rFonts w:asciiTheme="minorHAnsi" w:hAnsiTheme="minorHAnsi" w:cstheme="minorHAnsi"/>
        </w:rPr>
        <w:t xml:space="preserve">Sico, J.J., Kundu, S., So-Armah, K., Gupta, S.K., Chang, J., Freiberg, M., </w:t>
      </w:r>
      <w:r w:rsidRPr="005900CD">
        <w:rPr>
          <w:rFonts w:asciiTheme="minorHAnsi" w:hAnsiTheme="minorHAnsi" w:cstheme="minorHAnsi"/>
          <w:b/>
        </w:rPr>
        <w:t>Stewart, J.C.</w:t>
      </w:r>
      <w:r w:rsidRPr="005900CD">
        <w:rPr>
          <w:rFonts w:asciiTheme="minorHAnsi" w:hAnsiTheme="minorHAnsi" w:cstheme="minorHAnsi"/>
        </w:rPr>
        <w:t xml:space="preserve"> (2018, April). </w:t>
      </w:r>
      <w:r w:rsidRPr="005900CD">
        <w:rPr>
          <w:rFonts w:asciiTheme="minorHAnsi" w:hAnsiTheme="minorHAnsi" w:cstheme="minorHAnsi"/>
          <w:i/>
        </w:rPr>
        <w:t>Depression as a risk factor for incident ischemic stroke among HIV-infected Veterans in the Veterans Aging Cohort Study</w:t>
      </w:r>
      <w:r w:rsidRPr="005900CD">
        <w:rPr>
          <w:rFonts w:asciiTheme="minorHAnsi" w:hAnsiTheme="minorHAnsi" w:cstheme="minorHAnsi"/>
        </w:rPr>
        <w:t>. Poster presented at the 2018 Quality of Care and Outcomes Research Scientific Sessions, Arlington, VA.</w:t>
      </w:r>
    </w:p>
    <w:p w14:paraId="52F07091" w14:textId="77777777" w:rsidR="00C13F60" w:rsidRPr="005900CD" w:rsidRDefault="00C13F60" w:rsidP="00C13F60">
      <w:pPr>
        <w:tabs>
          <w:tab w:val="left" w:pos="90"/>
        </w:tabs>
        <w:ind w:left="540"/>
        <w:rPr>
          <w:rFonts w:asciiTheme="minorHAnsi" w:hAnsiTheme="minorHAnsi" w:cstheme="minorHAnsi"/>
        </w:rPr>
      </w:pPr>
    </w:p>
    <w:p w14:paraId="6D1B4F4D" w14:textId="77777777" w:rsidR="00C13F60" w:rsidRPr="004B0C86" w:rsidRDefault="00C13F60" w:rsidP="00C13F60">
      <w:pPr>
        <w:numPr>
          <w:ilvl w:val="0"/>
          <w:numId w:val="40"/>
        </w:numPr>
        <w:tabs>
          <w:tab w:val="left" w:pos="90"/>
        </w:tabs>
        <w:ind w:left="540"/>
        <w:rPr>
          <w:rFonts w:asciiTheme="minorHAnsi" w:hAnsiTheme="minorHAnsi" w:cstheme="minorHAnsi"/>
        </w:rPr>
      </w:pPr>
      <w:r w:rsidRPr="005900CD">
        <w:rPr>
          <w:rFonts w:asciiTheme="minorHAnsi" w:hAnsiTheme="minorHAnsi" w:cstheme="minorHAnsi"/>
        </w:rPr>
        <w:lastRenderedPageBreak/>
        <w:t xml:space="preserve">Bourgi, K., Kundu, S., </w:t>
      </w:r>
      <w:r w:rsidRPr="005900CD">
        <w:rPr>
          <w:rFonts w:asciiTheme="minorHAnsi" w:hAnsiTheme="minorHAnsi" w:cstheme="minorHAnsi"/>
          <w:b/>
          <w:bCs/>
        </w:rPr>
        <w:t>Stewart, J.C.</w:t>
      </w:r>
      <w:r w:rsidRPr="005900CD">
        <w:rPr>
          <w:rFonts w:asciiTheme="minorHAnsi" w:hAnsiTheme="minorHAnsi" w:cstheme="minorHAnsi"/>
        </w:rPr>
        <w:t xml:space="preserve">, Freiberg, M., Gupta, S.K. (2020, March). </w:t>
      </w:r>
      <w:r w:rsidRPr="005900CD">
        <w:rPr>
          <w:rFonts w:asciiTheme="minorHAnsi" w:hAnsiTheme="minorHAnsi" w:cstheme="minorHAnsi"/>
          <w:i/>
          <w:iCs/>
        </w:rPr>
        <w:t>Greater incidence of diabetes over 10 years among depressed US veterans with HIV</w:t>
      </w:r>
      <w:r w:rsidRPr="005900CD">
        <w:rPr>
          <w:rFonts w:asciiTheme="minorHAnsi" w:hAnsiTheme="minorHAnsi" w:cstheme="minorHAnsi"/>
        </w:rPr>
        <w:t xml:space="preserve">. </w:t>
      </w:r>
      <w:r w:rsidRPr="005900CD">
        <w:rPr>
          <w:rFonts w:asciiTheme="minorHAnsi" w:hAnsiTheme="minorHAnsi"/>
        </w:rPr>
        <w:t>Poster presented at the 2020 annual meeting of the Conference on Retroviruses and Opportunistic Infections, Boston, MA.</w:t>
      </w:r>
    </w:p>
    <w:p w14:paraId="219F7166" w14:textId="77777777" w:rsidR="004B0C86" w:rsidRPr="005900CD" w:rsidRDefault="004B0C86" w:rsidP="004B0C86">
      <w:pPr>
        <w:tabs>
          <w:tab w:val="left" w:pos="90"/>
        </w:tabs>
        <w:rPr>
          <w:rFonts w:asciiTheme="minorHAnsi" w:hAnsiTheme="minorHAnsi" w:cstheme="minorHAnsi"/>
        </w:rPr>
      </w:pPr>
    </w:p>
    <w:p w14:paraId="5BEA5CEB" w14:textId="77777777" w:rsidR="00C13F60" w:rsidRPr="005900CD" w:rsidRDefault="00C13F60" w:rsidP="00011BB1">
      <w:pPr>
        <w:numPr>
          <w:ilvl w:val="0"/>
          <w:numId w:val="40"/>
        </w:numPr>
        <w:tabs>
          <w:tab w:val="left" w:pos="90"/>
        </w:tabs>
        <w:ind w:left="540"/>
        <w:rPr>
          <w:rFonts w:asciiTheme="minorHAnsi" w:hAnsiTheme="minorHAnsi" w:cstheme="minorHAnsi"/>
        </w:rPr>
      </w:pPr>
      <w:r w:rsidRPr="005900CD">
        <w:rPr>
          <w:rFonts w:asciiTheme="minorHAnsi" w:hAnsiTheme="minorHAnsi" w:cstheme="minorHAnsi"/>
        </w:rPr>
        <w:t xml:space="preserve">Gupta, S.K., Liu, Z., Slaven, J.E., </w:t>
      </w:r>
      <w:r w:rsidRPr="005900CD">
        <w:rPr>
          <w:rFonts w:asciiTheme="minorHAnsi" w:hAnsiTheme="minorHAnsi" w:cstheme="minorHAnsi"/>
          <w:bCs/>
        </w:rPr>
        <w:t>†</w:t>
      </w:r>
      <w:r w:rsidRPr="005900CD">
        <w:rPr>
          <w:rFonts w:asciiTheme="minorHAnsi" w:hAnsiTheme="minorHAnsi" w:cstheme="minorHAnsi"/>
        </w:rPr>
        <w:t xml:space="preserve">Polanka, B.M., Freiberg, M., &amp; </w:t>
      </w:r>
      <w:r w:rsidRPr="005900CD">
        <w:rPr>
          <w:rFonts w:asciiTheme="minorHAnsi" w:hAnsiTheme="minorHAnsi" w:cstheme="minorHAnsi"/>
          <w:b/>
          <w:bCs/>
        </w:rPr>
        <w:t xml:space="preserve">Stewart, J.C. </w:t>
      </w:r>
      <w:r w:rsidRPr="005900CD">
        <w:rPr>
          <w:rFonts w:asciiTheme="minorHAnsi" w:hAnsiTheme="minorHAnsi" w:cstheme="minorHAnsi"/>
        </w:rPr>
        <w:t xml:space="preserve">(2020, March). </w:t>
      </w:r>
      <w:r w:rsidRPr="005900CD">
        <w:rPr>
          <w:rFonts w:asciiTheme="minorHAnsi" w:hAnsiTheme="minorHAnsi" w:cstheme="minorHAnsi"/>
          <w:i/>
          <w:iCs/>
        </w:rPr>
        <w:t>Depression cognitive-behavioral therapy to improve HIV-CVD risk: A pilot RCT</w:t>
      </w:r>
      <w:r w:rsidRPr="005900CD">
        <w:rPr>
          <w:rFonts w:asciiTheme="minorHAnsi" w:hAnsiTheme="minorHAnsi" w:cstheme="minorHAnsi"/>
        </w:rPr>
        <w:t xml:space="preserve">. </w:t>
      </w:r>
      <w:r w:rsidRPr="005900CD">
        <w:rPr>
          <w:rFonts w:asciiTheme="minorHAnsi" w:hAnsiTheme="minorHAnsi"/>
        </w:rPr>
        <w:t>Poster presented at the 2020 annual meeting of the Conference on Retroviruses and Opportunistic Infections, Boston, MA.</w:t>
      </w:r>
    </w:p>
    <w:p w14:paraId="48FB8F1E" w14:textId="77777777" w:rsidR="00C13F60" w:rsidRPr="005900CD" w:rsidRDefault="00C13F60" w:rsidP="00C13F60">
      <w:pPr>
        <w:pStyle w:val="ListParagraph"/>
        <w:rPr>
          <w:rFonts w:asciiTheme="minorHAnsi" w:hAnsiTheme="minorHAnsi" w:cstheme="minorHAnsi"/>
        </w:rPr>
      </w:pPr>
    </w:p>
    <w:p w14:paraId="75AE5361" w14:textId="77777777" w:rsidR="00C13F60" w:rsidRPr="005900CD" w:rsidRDefault="00011BB1" w:rsidP="00C13F60">
      <w:pPr>
        <w:numPr>
          <w:ilvl w:val="0"/>
          <w:numId w:val="40"/>
        </w:numPr>
        <w:tabs>
          <w:tab w:val="left" w:pos="90"/>
        </w:tabs>
        <w:ind w:left="540"/>
        <w:rPr>
          <w:rFonts w:asciiTheme="minorHAnsi" w:hAnsiTheme="minorHAnsi" w:cstheme="minorHAnsi"/>
        </w:rPr>
      </w:pPr>
      <w:r w:rsidRPr="005900CD">
        <w:rPr>
          <w:rFonts w:asciiTheme="minorHAnsi" w:hAnsiTheme="minorHAnsi" w:cstheme="minorHAnsi"/>
        </w:rPr>
        <w:t xml:space="preserve">Patel, J.S., Shell, A.L., Gupta, S.K., &amp; </w:t>
      </w:r>
      <w:r w:rsidRPr="005900CD">
        <w:rPr>
          <w:rFonts w:asciiTheme="minorHAnsi" w:hAnsiTheme="minorHAnsi" w:cstheme="minorHAnsi"/>
          <w:b/>
          <w:bCs/>
        </w:rPr>
        <w:t>Stewart, J.C.</w:t>
      </w:r>
      <w:r w:rsidRPr="005900CD">
        <w:rPr>
          <w:rFonts w:asciiTheme="minorHAnsi" w:hAnsiTheme="minorHAnsi" w:cstheme="minorHAnsi"/>
        </w:rPr>
        <w:t xml:space="preserve"> (2020</w:t>
      </w:r>
      <w:r w:rsidR="00C13F60" w:rsidRPr="005900CD">
        <w:rPr>
          <w:rFonts w:asciiTheme="minorHAnsi" w:hAnsiTheme="minorHAnsi" w:cstheme="minorHAnsi"/>
        </w:rPr>
        <w:t>, March</w:t>
      </w:r>
      <w:r w:rsidRPr="005900CD">
        <w:rPr>
          <w:rFonts w:asciiTheme="minorHAnsi" w:hAnsiTheme="minorHAnsi" w:cstheme="minorHAnsi"/>
        </w:rPr>
        <w:t xml:space="preserve">). </w:t>
      </w:r>
      <w:r w:rsidRPr="005900CD">
        <w:rPr>
          <w:rFonts w:asciiTheme="minorHAnsi" w:hAnsiTheme="minorHAnsi" w:cstheme="minorHAnsi"/>
          <w:i/>
          <w:iCs/>
        </w:rPr>
        <w:t>Associations of changes in depressive symptom clusters with changes in cardiovascular disease risk following depression treatment: Data from the eIMPACT randomized controlled trial</w:t>
      </w:r>
      <w:r w:rsidRPr="005900CD">
        <w:rPr>
          <w:rFonts w:asciiTheme="minorHAnsi" w:hAnsiTheme="minorHAnsi" w:cstheme="minorHAnsi"/>
        </w:rPr>
        <w:t>.</w:t>
      </w:r>
      <w:r w:rsidR="00676633" w:rsidRPr="005900CD">
        <w:rPr>
          <w:rFonts w:asciiTheme="minorHAnsi" w:hAnsiTheme="minorHAnsi" w:cstheme="minorHAnsi"/>
        </w:rPr>
        <w:t xml:space="preserve"> Accepted as a citation poster at the 78</w:t>
      </w:r>
      <w:r w:rsidR="00676633" w:rsidRPr="005900CD">
        <w:rPr>
          <w:rFonts w:asciiTheme="minorHAnsi" w:hAnsiTheme="minorHAnsi" w:cstheme="minorHAnsi"/>
          <w:vertAlign w:val="superscript"/>
        </w:rPr>
        <w:t>th</w:t>
      </w:r>
      <w:r w:rsidR="00676633" w:rsidRPr="005900CD">
        <w:rPr>
          <w:rFonts w:asciiTheme="minorHAnsi" w:hAnsiTheme="minorHAnsi" w:cstheme="minorHAnsi"/>
        </w:rPr>
        <w:t xml:space="preserve"> annual meeting of the American Psychosomatic Society, Long Beach, CA. Conference canceled due to COVID-19.</w:t>
      </w:r>
    </w:p>
    <w:p w14:paraId="1D865BA3" w14:textId="77777777" w:rsidR="00CB5CE4" w:rsidRDefault="00CB5CE4" w:rsidP="00CB5CE4">
      <w:pPr>
        <w:tabs>
          <w:tab w:val="left" w:pos="90"/>
        </w:tabs>
        <w:ind w:left="540"/>
        <w:rPr>
          <w:rFonts w:asciiTheme="minorHAnsi" w:hAnsiTheme="minorHAnsi" w:cstheme="minorHAnsi"/>
        </w:rPr>
      </w:pPr>
    </w:p>
    <w:p w14:paraId="416FBADC" w14:textId="4AA4560F" w:rsidR="00D95086" w:rsidRPr="005900CD" w:rsidRDefault="00011BB1" w:rsidP="00A138DE">
      <w:pPr>
        <w:numPr>
          <w:ilvl w:val="0"/>
          <w:numId w:val="40"/>
        </w:numPr>
        <w:tabs>
          <w:tab w:val="left" w:pos="90"/>
        </w:tabs>
        <w:ind w:left="540"/>
        <w:rPr>
          <w:rFonts w:asciiTheme="minorHAnsi" w:hAnsiTheme="minorHAnsi" w:cstheme="minorHAnsi"/>
        </w:rPr>
      </w:pPr>
      <w:r w:rsidRPr="005900CD">
        <w:rPr>
          <w:rFonts w:asciiTheme="minorHAnsi" w:hAnsiTheme="minorHAnsi" w:cstheme="minorHAnsi"/>
        </w:rPr>
        <w:t xml:space="preserve">Shell, A.L., Jackson, R.A., Patel, J.S., Hirsh, A.T., Cyders, M.A., &amp; </w:t>
      </w:r>
      <w:r w:rsidRPr="005900CD">
        <w:rPr>
          <w:rFonts w:asciiTheme="minorHAnsi" w:hAnsiTheme="minorHAnsi" w:cstheme="minorHAnsi"/>
          <w:b/>
          <w:bCs/>
        </w:rPr>
        <w:t>Stewart, J.C.</w:t>
      </w:r>
      <w:r w:rsidRPr="005900CD">
        <w:rPr>
          <w:rFonts w:asciiTheme="minorHAnsi" w:hAnsiTheme="minorHAnsi" w:cstheme="minorHAnsi"/>
        </w:rPr>
        <w:t xml:space="preserve"> (2020, March). </w:t>
      </w:r>
      <w:r w:rsidRPr="005900CD">
        <w:rPr>
          <w:rFonts w:asciiTheme="minorHAnsi" w:hAnsiTheme="minorHAnsi" w:cstheme="minorHAnsi"/>
          <w:i/>
          <w:iCs/>
        </w:rPr>
        <w:t>Associations of somatic depressive symptoms with food attentional bias and eating behaviors.</w:t>
      </w:r>
      <w:r w:rsidRPr="005900CD">
        <w:rPr>
          <w:rFonts w:asciiTheme="minorHAnsi" w:hAnsiTheme="minorHAnsi" w:cstheme="minorHAnsi"/>
        </w:rPr>
        <w:t xml:space="preserve"> </w:t>
      </w:r>
      <w:r w:rsidR="00676633" w:rsidRPr="005900CD">
        <w:rPr>
          <w:rFonts w:asciiTheme="minorHAnsi" w:hAnsiTheme="minorHAnsi" w:cstheme="minorHAnsi"/>
        </w:rPr>
        <w:t>Accepted as a poster at the 78</w:t>
      </w:r>
      <w:r w:rsidR="00676633" w:rsidRPr="005900CD">
        <w:rPr>
          <w:rFonts w:asciiTheme="minorHAnsi" w:hAnsiTheme="minorHAnsi" w:cstheme="minorHAnsi"/>
          <w:vertAlign w:val="superscript"/>
        </w:rPr>
        <w:t>th</w:t>
      </w:r>
      <w:r w:rsidR="00676633" w:rsidRPr="005900CD">
        <w:rPr>
          <w:rFonts w:asciiTheme="minorHAnsi" w:hAnsiTheme="minorHAnsi" w:cstheme="minorHAnsi"/>
        </w:rPr>
        <w:t xml:space="preserve"> annual meeting of the American Psychosomatic Society, Long Beach, CA. Conference canceled due to COVID-19.</w:t>
      </w:r>
    </w:p>
    <w:p w14:paraId="2A0D4169" w14:textId="464D0518" w:rsidR="00D95086" w:rsidRPr="005900CD" w:rsidRDefault="00D95086" w:rsidP="00D95086">
      <w:pPr>
        <w:numPr>
          <w:ilvl w:val="0"/>
          <w:numId w:val="40"/>
        </w:numPr>
        <w:tabs>
          <w:tab w:val="left" w:pos="90"/>
        </w:tabs>
        <w:ind w:left="540"/>
        <w:rPr>
          <w:rFonts w:asciiTheme="minorHAnsi" w:hAnsiTheme="minorHAnsi" w:cstheme="minorHAnsi"/>
        </w:rPr>
      </w:pPr>
      <w:r w:rsidRPr="005900CD">
        <w:rPr>
          <w:rFonts w:asciiTheme="minorHAnsi" w:hAnsiTheme="minorHAnsi" w:cstheme="minorHAnsi"/>
          <w:bCs/>
        </w:rPr>
        <w:t>†</w:t>
      </w:r>
      <w:r w:rsidR="00A138DE" w:rsidRPr="005900CD">
        <w:rPr>
          <w:rFonts w:asciiTheme="minorHAnsi" w:hAnsiTheme="minorHAnsi" w:cstheme="minorHAnsi"/>
        </w:rPr>
        <w:t xml:space="preserve">Crawford, C.A., Polanka, B.M., MacDonald, K.L., Gupta, S.K., </w:t>
      </w:r>
      <w:r w:rsidR="00A138DE" w:rsidRPr="005900CD">
        <w:rPr>
          <w:rFonts w:asciiTheme="minorHAnsi" w:hAnsiTheme="minorHAnsi" w:cstheme="minorHAnsi"/>
          <w:b/>
          <w:bCs/>
        </w:rPr>
        <w:t>Stewart, J.C.</w:t>
      </w:r>
      <w:r w:rsidR="00A138DE" w:rsidRPr="005900CD">
        <w:rPr>
          <w:rFonts w:asciiTheme="minorHAnsi" w:hAnsiTheme="minorHAnsi" w:cstheme="minorHAnsi"/>
        </w:rPr>
        <w:t xml:space="preserve"> (2022, March). </w:t>
      </w:r>
      <w:r w:rsidR="00A138DE" w:rsidRPr="005900CD">
        <w:rPr>
          <w:rFonts w:asciiTheme="minorHAnsi" w:hAnsiTheme="minorHAnsi" w:cstheme="minorHAnsi"/>
          <w:i/>
          <w:iCs/>
        </w:rPr>
        <w:t>Associations of depressive symptom clusters with biomarkers of monocyte activation, systemic inflammation, and coagulation in people with HIV and depression.</w:t>
      </w:r>
      <w:r w:rsidR="00A138DE" w:rsidRPr="005900CD">
        <w:rPr>
          <w:rFonts w:asciiTheme="minorHAnsi" w:hAnsiTheme="minorHAnsi" w:cstheme="minorHAnsi"/>
        </w:rPr>
        <w:t xml:space="preserve"> Poster presented at the 79</w:t>
      </w:r>
      <w:r w:rsidR="00A138DE" w:rsidRPr="005900CD">
        <w:rPr>
          <w:rFonts w:asciiTheme="minorHAnsi" w:hAnsiTheme="minorHAnsi" w:cstheme="minorHAnsi"/>
          <w:vertAlign w:val="superscript"/>
        </w:rPr>
        <w:t>th</w:t>
      </w:r>
      <w:r w:rsidR="00A138DE" w:rsidRPr="005900CD">
        <w:rPr>
          <w:rFonts w:asciiTheme="minorHAnsi" w:hAnsiTheme="minorHAnsi" w:cstheme="minorHAnsi"/>
        </w:rPr>
        <w:t xml:space="preserve"> annual meeting of the American Psychosomatic Society, Long Beach, CA.</w:t>
      </w:r>
    </w:p>
    <w:p w14:paraId="7AB99186" w14:textId="77777777" w:rsidR="00D95086" w:rsidRPr="005900CD" w:rsidRDefault="00D95086" w:rsidP="00D95086">
      <w:pPr>
        <w:tabs>
          <w:tab w:val="left" w:pos="90"/>
        </w:tabs>
        <w:ind w:left="540"/>
        <w:rPr>
          <w:rFonts w:asciiTheme="minorHAnsi" w:hAnsiTheme="minorHAnsi" w:cstheme="minorHAnsi"/>
        </w:rPr>
      </w:pPr>
    </w:p>
    <w:p w14:paraId="7238BAE7" w14:textId="77777777" w:rsidR="00BB123B" w:rsidRPr="005900CD" w:rsidRDefault="00D95086" w:rsidP="00BB123B">
      <w:pPr>
        <w:numPr>
          <w:ilvl w:val="0"/>
          <w:numId w:val="40"/>
        </w:numPr>
        <w:tabs>
          <w:tab w:val="left" w:pos="90"/>
        </w:tabs>
        <w:ind w:left="540"/>
        <w:rPr>
          <w:rFonts w:asciiTheme="minorHAnsi" w:hAnsiTheme="minorHAnsi" w:cstheme="minorHAnsi"/>
        </w:rPr>
      </w:pPr>
      <w:r w:rsidRPr="005900CD">
        <w:rPr>
          <w:rFonts w:asciiTheme="minorHAnsi" w:hAnsiTheme="minorHAnsi" w:cstheme="minorHAnsi"/>
          <w:bCs/>
        </w:rPr>
        <w:t>†</w:t>
      </w:r>
      <w:r w:rsidR="00A138DE" w:rsidRPr="005900CD">
        <w:rPr>
          <w:rFonts w:asciiTheme="minorHAnsi" w:hAnsiTheme="minorHAnsi" w:cstheme="minorHAnsi"/>
        </w:rPr>
        <w:t>Shell, A.L.</w:t>
      </w:r>
      <w:r w:rsidR="00A138DE" w:rsidRPr="005900CD">
        <w:rPr>
          <w:rFonts w:asciiTheme="minorHAnsi" w:hAnsiTheme="minorHAnsi" w:cstheme="minorHAnsi"/>
          <w:b/>
          <w:bCs/>
        </w:rPr>
        <w:t xml:space="preserve">, </w:t>
      </w:r>
      <w:r w:rsidRPr="005900CD">
        <w:rPr>
          <w:rFonts w:asciiTheme="minorHAnsi" w:hAnsiTheme="minorHAnsi" w:cstheme="minorHAnsi"/>
          <w:bCs/>
        </w:rPr>
        <w:t>†</w:t>
      </w:r>
      <w:r w:rsidR="00A138DE" w:rsidRPr="005900CD">
        <w:rPr>
          <w:rFonts w:asciiTheme="minorHAnsi" w:hAnsiTheme="minorHAnsi" w:cstheme="minorHAnsi"/>
        </w:rPr>
        <w:t xml:space="preserve">Schuiling, M.D., </w:t>
      </w:r>
      <w:r w:rsidRPr="005900CD">
        <w:rPr>
          <w:rFonts w:asciiTheme="minorHAnsi" w:hAnsiTheme="minorHAnsi" w:cstheme="minorHAnsi"/>
          <w:bCs/>
        </w:rPr>
        <w:t>†</w:t>
      </w:r>
      <w:r w:rsidR="00A138DE" w:rsidRPr="005900CD">
        <w:rPr>
          <w:rFonts w:asciiTheme="minorHAnsi" w:hAnsiTheme="minorHAnsi" w:cstheme="minorHAnsi"/>
        </w:rPr>
        <w:t xml:space="preserve">Williams, M.K., </w:t>
      </w:r>
      <w:r w:rsidRPr="005900CD">
        <w:rPr>
          <w:rFonts w:asciiTheme="minorHAnsi" w:hAnsiTheme="minorHAnsi" w:cstheme="minorHAnsi"/>
          <w:bCs/>
        </w:rPr>
        <w:t>†</w:t>
      </w:r>
      <w:r w:rsidR="00A138DE" w:rsidRPr="005900CD">
        <w:rPr>
          <w:rFonts w:asciiTheme="minorHAnsi" w:hAnsiTheme="minorHAnsi" w:cstheme="minorHAnsi"/>
        </w:rPr>
        <w:t xml:space="preserve">Crawford, C.A., MacDonald, K.L., Considine, R.V., Acton, A.J., &amp; </w:t>
      </w:r>
      <w:r w:rsidR="00A138DE" w:rsidRPr="005900CD">
        <w:rPr>
          <w:rFonts w:asciiTheme="minorHAnsi" w:hAnsiTheme="minorHAnsi" w:cstheme="minorHAnsi"/>
          <w:b/>
          <w:bCs/>
        </w:rPr>
        <w:t>Stewart, J.C.</w:t>
      </w:r>
      <w:r w:rsidR="00A138DE" w:rsidRPr="005900CD">
        <w:rPr>
          <w:rFonts w:asciiTheme="minorHAnsi" w:hAnsiTheme="minorHAnsi" w:cstheme="minorHAnsi"/>
        </w:rPr>
        <w:t xml:space="preserve"> (2022, March). </w:t>
      </w:r>
      <w:r w:rsidR="00A138DE" w:rsidRPr="005900CD">
        <w:rPr>
          <w:rFonts w:asciiTheme="minorHAnsi" w:hAnsiTheme="minorHAnsi" w:cstheme="minorHAnsi"/>
          <w:i/>
          <w:iCs/>
        </w:rPr>
        <w:t xml:space="preserve">Effect of depression treatment on somatic depressive symptoms and diabetes risk markers among people without diabetes: data from the eIMPACT trial. </w:t>
      </w:r>
      <w:r w:rsidR="00A138DE" w:rsidRPr="005900CD">
        <w:rPr>
          <w:rFonts w:asciiTheme="minorHAnsi" w:hAnsiTheme="minorHAnsi" w:cstheme="minorHAnsi"/>
        </w:rPr>
        <w:t>Poster presented at the 79</w:t>
      </w:r>
      <w:r w:rsidR="00A138DE" w:rsidRPr="005900CD">
        <w:rPr>
          <w:rFonts w:asciiTheme="minorHAnsi" w:hAnsiTheme="minorHAnsi" w:cstheme="minorHAnsi"/>
          <w:vertAlign w:val="superscript"/>
        </w:rPr>
        <w:t>th</w:t>
      </w:r>
      <w:r w:rsidR="00A138DE" w:rsidRPr="005900CD">
        <w:rPr>
          <w:rFonts w:asciiTheme="minorHAnsi" w:hAnsiTheme="minorHAnsi" w:cstheme="minorHAnsi"/>
        </w:rPr>
        <w:t xml:space="preserve"> annual meeting of the American Psychosomatic Society, Long Beach, CA.</w:t>
      </w:r>
    </w:p>
    <w:p w14:paraId="05671AEB" w14:textId="77777777" w:rsidR="00BB123B" w:rsidRPr="005900CD" w:rsidRDefault="00BB123B" w:rsidP="00BB123B">
      <w:pPr>
        <w:pStyle w:val="ListParagraph"/>
        <w:rPr>
          <w:rFonts w:asciiTheme="minorHAnsi" w:hAnsiTheme="minorHAnsi" w:cstheme="minorHAnsi"/>
          <w:shd w:val="clear" w:color="auto" w:fill="FFFFFF"/>
        </w:rPr>
      </w:pPr>
    </w:p>
    <w:p w14:paraId="29146E23" w14:textId="77777777" w:rsidR="00BB123B" w:rsidRPr="005900CD" w:rsidRDefault="00BB123B" w:rsidP="00BB123B">
      <w:pPr>
        <w:numPr>
          <w:ilvl w:val="0"/>
          <w:numId w:val="40"/>
        </w:numPr>
        <w:tabs>
          <w:tab w:val="left" w:pos="90"/>
        </w:tabs>
        <w:ind w:left="540"/>
        <w:rPr>
          <w:rFonts w:asciiTheme="minorHAnsi" w:hAnsiTheme="minorHAnsi" w:cstheme="minorHAnsi"/>
        </w:rPr>
      </w:pPr>
      <w:r w:rsidRPr="005900CD">
        <w:rPr>
          <w:rFonts w:asciiTheme="minorHAnsi" w:hAnsiTheme="minorHAnsi" w:cstheme="minorHAnsi"/>
          <w:bCs/>
        </w:rPr>
        <w:t>†</w:t>
      </w:r>
      <w:r w:rsidRPr="005900CD">
        <w:rPr>
          <w:rFonts w:asciiTheme="minorHAnsi" w:hAnsiTheme="minorHAnsi" w:cstheme="minorHAnsi"/>
          <w:shd w:val="clear" w:color="auto" w:fill="FFFFFF"/>
        </w:rPr>
        <w:t xml:space="preserve">Crawford, C.A., Carson, I.W., Polanka, B.M., </w:t>
      </w:r>
      <w:r w:rsidRPr="005900CD">
        <w:rPr>
          <w:rFonts w:asciiTheme="minorHAnsi" w:hAnsiTheme="minorHAnsi" w:cstheme="minorHAnsi"/>
          <w:bCs/>
        </w:rPr>
        <w:t>†</w:t>
      </w:r>
      <w:r w:rsidRPr="005900CD">
        <w:rPr>
          <w:rFonts w:asciiTheme="minorHAnsi" w:hAnsiTheme="minorHAnsi" w:cstheme="minorHAnsi"/>
          <w:shd w:val="clear" w:color="auto" w:fill="FFFFFF"/>
        </w:rPr>
        <w:t xml:space="preserve">Williams, M.K., </w:t>
      </w:r>
      <w:r w:rsidRPr="005900CD">
        <w:rPr>
          <w:rFonts w:asciiTheme="minorHAnsi" w:hAnsiTheme="minorHAnsi" w:cstheme="minorHAnsi"/>
          <w:bCs/>
        </w:rPr>
        <w:t>†</w:t>
      </w:r>
      <w:r w:rsidRPr="005900CD">
        <w:rPr>
          <w:rFonts w:asciiTheme="minorHAnsi" w:hAnsiTheme="minorHAnsi" w:cstheme="minorHAnsi"/>
          <w:shd w:val="clear" w:color="auto" w:fill="FFFFFF"/>
        </w:rPr>
        <w:t xml:space="preserve">Higgins, A.B., </w:t>
      </w:r>
      <w:r w:rsidRPr="005900CD">
        <w:rPr>
          <w:rFonts w:asciiTheme="minorHAnsi" w:hAnsiTheme="minorHAnsi" w:cstheme="minorHAnsi"/>
          <w:bCs/>
        </w:rPr>
        <w:t>†</w:t>
      </w:r>
      <w:r w:rsidRPr="005900CD">
        <w:rPr>
          <w:rFonts w:asciiTheme="minorHAnsi" w:hAnsiTheme="minorHAnsi" w:cstheme="minorHAnsi"/>
          <w:shd w:val="clear" w:color="auto" w:fill="FFFFFF"/>
        </w:rPr>
        <w:t xml:space="preserve">Schuiling, M.D., </w:t>
      </w:r>
      <w:r w:rsidRPr="005900CD">
        <w:rPr>
          <w:rFonts w:asciiTheme="minorHAnsi" w:hAnsiTheme="minorHAnsi" w:cstheme="minorHAnsi"/>
          <w:b/>
          <w:bCs/>
          <w:shd w:val="clear" w:color="auto" w:fill="FFFFFF"/>
        </w:rPr>
        <w:t>Stewart, J.C.</w:t>
      </w:r>
      <w:r w:rsidRPr="005900CD">
        <w:rPr>
          <w:rFonts w:asciiTheme="minorHAnsi" w:hAnsiTheme="minorHAnsi" w:cstheme="minorHAnsi"/>
          <w:shd w:val="clear" w:color="auto" w:fill="FFFFFF"/>
        </w:rPr>
        <w:t xml:space="preserve"> (2023, March). </w:t>
      </w:r>
      <w:r w:rsidRPr="005900CD">
        <w:rPr>
          <w:rFonts w:asciiTheme="minorHAnsi" w:hAnsiTheme="minorHAnsi" w:cstheme="minorHAnsi"/>
          <w:i/>
          <w:iCs/>
          <w:shd w:val="clear" w:color="auto" w:fill="FFFFFF"/>
        </w:rPr>
        <w:t>Associations between sexual orientation dimensions and cardiometabolic diseases: Data from the National Epidemiologic Survey on Alcohol and Related Conditions (NESARC-III).</w:t>
      </w:r>
      <w:r w:rsidRPr="005900CD">
        <w:rPr>
          <w:rFonts w:asciiTheme="minorHAnsi" w:hAnsiTheme="minorHAnsi" w:cstheme="minorHAnsi"/>
          <w:shd w:val="clear" w:color="auto" w:fill="FFFFFF"/>
        </w:rPr>
        <w:t xml:space="preserve"> Citation Poster </w:t>
      </w:r>
      <w:r w:rsidRPr="005900CD">
        <w:rPr>
          <w:rFonts w:asciiTheme="minorHAnsi" w:hAnsiTheme="minorHAnsi" w:cstheme="minorHAnsi"/>
        </w:rPr>
        <w:t>presented at the 80</w:t>
      </w:r>
      <w:r w:rsidRPr="005900CD">
        <w:rPr>
          <w:rFonts w:asciiTheme="minorHAnsi" w:hAnsiTheme="minorHAnsi" w:cstheme="minorHAnsi"/>
          <w:vertAlign w:val="superscript"/>
        </w:rPr>
        <w:t>th</w:t>
      </w:r>
      <w:r w:rsidRPr="005900CD">
        <w:rPr>
          <w:rFonts w:asciiTheme="minorHAnsi" w:hAnsiTheme="minorHAnsi" w:cstheme="minorHAnsi"/>
        </w:rPr>
        <w:t xml:space="preserve"> annual meeting of the American Psychosomatic Society, San Juan, PR.</w:t>
      </w:r>
    </w:p>
    <w:p w14:paraId="0FD2087D" w14:textId="77777777" w:rsidR="00BB123B" w:rsidRPr="005900CD" w:rsidRDefault="00BB123B" w:rsidP="00BB123B">
      <w:pPr>
        <w:pStyle w:val="ListParagraph"/>
        <w:rPr>
          <w:rFonts w:asciiTheme="minorHAnsi" w:hAnsiTheme="minorHAnsi" w:cstheme="minorHAnsi"/>
        </w:rPr>
      </w:pPr>
    </w:p>
    <w:p w14:paraId="71E8CFFD" w14:textId="73C6E1F5" w:rsidR="00BB123B" w:rsidRPr="005900CD" w:rsidRDefault="00BB123B" w:rsidP="00BB123B">
      <w:pPr>
        <w:numPr>
          <w:ilvl w:val="0"/>
          <w:numId w:val="40"/>
        </w:numPr>
        <w:tabs>
          <w:tab w:val="left" w:pos="90"/>
        </w:tabs>
        <w:ind w:left="540"/>
        <w:rPr>
          <w:rFonts w:asciiTheme="minorHAnsi" w:hAnsiTheme="minorHAnsi" w:cstheme="minorHAnsi"/>
        </w:rPr>
      </w:pPr>
      <w:r w:rsidRPr="005900CD">
        <w:rPr>
          <w:rFonts w:asciiTheme="minorHAnsi" w:hAnsiTheme="minorHAnsi" w:cstheme="minorHAnsi"/>
        </w:rPr>
        <w:t xml:space="preserve">Anastas, T.M., Wu, W., Burgess, D.J., Salyers, M., </w:t>
      </w:r>
      <w:r w:rsidRPr="005900CD">
        <w:rPr>
          <w:rFonts w:asciiTheme="minorHAnsi" w:hAnsiTheme="minorHAnsi" w:cstheme="minorHAnsi"/>
          <w:b/>
          <w:bCs/>
        </w:rPr>
        <w:t>Stewart, J.C.</w:t>
      </w:r>
      <w:r w:rsidRPr="005900CD">
        <w:rPr>
          <w:rFonts w:asciiTheme="minorHAnsi" w:hAnsiTheme="minorHAnsi" w:cstheme="minorHAnsi"/>
        </w:rPr>
        <w:t>, Kroenke, K., &amp; Hirsh, A. (2023, April). Patient race and socioeconomic status interact with physician cognitive load to affect chronic pain treatment decisions. Poster presented at the annual research meeting for the US Association for the Study of Pain, Durham, NC.</w:t>
      </w:r>
    </w:p>
    <w:p w14:paraId="59D60060" w14:textId="2C2E8B3E" w:rsidR="004742F8" w:rsidRPr="005900CD" w:rsidRDefault="004742F8">
      <w:pPr>
        <w:rPr>
          <w:rFonts w:asciiTheme="minorHAnsi" w:hAnsiTheme="minorHAnsi" w:cstheme="minorHAnsi"/>
          <w:b/>
          <w:u w:val="single"/>
        </w:rPr>
      </w:pPr>
    </w:p>
    <w:p w14:paraId="1F8B8770" w14:textId="7262F821" w:rsidR="00DB139A" w:rsidRPr="005900CD" w:rsidRDefault="0004239D" w:rsidP="00BF7D9F">
      <w:pPr>
        <w:tabs>
          <w:tab w:val="left" w:pos="2520"/>
        </w:tabs>
        <w:rPr>
          <w:rFonts w:asciiTheme="minorHAnsi" w:hAnsiTheme="minorHAnsi" w:cstheme="minorHAnsi"/>
        </w:rPr>
      </w:pPr>
      <w:r w:rsidRPr="005900CD">
        <w:rPr>
          <w:rFonts w:asciiTheme="minorHAnsi" w:hAnsiTheme="minorHAnsi" w:cstheme="minorHAnsi"/>
          <w:b/>
          <w:u w:val="single"/>
        </w:rPr>
        <w:t xml:space="preserve">TEACHING AND </w:t>
      </w:r>
      <w:r w:rsidR="00DE0547" w:rsidRPr="005900CD">
        <w:rPr>
          <w:rFonts w:asciiTheme="minorHAnsi" w:hAnsiTheme="minorHAnsi" w:cstheme="minorHAnsi"/>
          <w:b/>
          <w:u w:val="single"/>
        </w:rPr>
        <w:t>MENTORING:</w:t>
      </w:r>
    </w:p>
    <w:p w14:paraId="46D78D75" w14:textId="77777777" w:rsidR="004336BE" w:rsidRPr="005900CD" w:rsidRDefault="004336BE" w:rsidP="00DB139A">
      <w:pPr>
        <w:tabs>
          <w:tab w:val="left" w:pos="3960"/>
        </w:tabs>
        <w:rPr>
          <w:rFonts w:asciiTheme="minorHAnsi" w:hAnsiTheme="minorHAnsi" w:cstheme="minorHAnsi"/>
        </w:rPr>
      </w:pPr>
    </w:p>
    <w:p w14:paraId="565A9D11" w14:textId="77777777" w:rsidR="00461EEF" w:rsidRPr="005900CD" w:rsidRDefault="00461EEF" w:rsidP="00DB139A">
      <w:pPr>
        <w:tabs>
          <w:tab w:val="left" w:pos="3960"/>
        </w:tabs>
        <w:rPr>
          <w:rFonts w:asciiTheme="minorHAnsi" w:hAnsiTheme="minorHAnsi" w:cstheme="minorHAnsi"/>
          <w:b/>
          <w:i/>
        </w:rPr>
      </w:pPr>
      <w:r w:rsidRPr="005900CD">
        <w:rPr>
          <w:rFonts w:asciiTheme="minorHAnsi" w:hAnsiTheme="minorHAnsi" w:cstheme="minorHAnsi"/>
          <w:b/>
          <w:i/>
        </w:rPr>
        <w:t>Graduated PhD Mentees:</w:t>
      </w:r>
    </w:p>
    <w:p w14:paraId="6D486DAA" w14:textId="77777777" w:rsidR="00461EEF" w:rsidRPr="005900CD" w:rsidRDefault="00461EEF" w:rsidP="00DB139A">
      <w:pPr>
        <w:tabs>
          <w:tab w:val="left" w:pos="3960"/>
        </w:tabs>
        <w:rPr>
          <w:rFonts w:asciiTheme="minorHAnsi" w:hAnsiTheme="minorHAnsi" w:cstheme="minorHAnsi"/>
        </w:rPr>
      </w:pPr>
      <w:r w:rsidRPr="005900CD">
        <w:rPr>
          <w:rFonts w:asciiTheme="minorHAnsi" w:hAnsiTheme="minorHAnsi" w:cstheme="minorHAnsi"/>
        </w:rPr>
        <w:t>Desiree Zielke</w:t>
      </w:r>
      <w:r w:rsidR="00CE63D9" w:rsidRPr="005900CD">
        <w:rPr>
          <w:rFonts w:asciiTheme="minorHAnsi" w:hAnsiTheme="minorHAnsi" w:cstheme="minorHAnsi"/>
        </w:rPr>
        <w:t xml:space="preserve">, 2012, Clinical Psychologist, </w:t>
      </w:r>
      <w:r w:rsidR="004666AA" w:rsidRPr="005900CD">
        <w:rPr>
          <w:rFonts w:asciiTheme="minorHAnsi" w:hAnsiTheme="minorHAnsi" w:cstheme="minorHAnsi"/>
        </w:rPr>
        <w:t>Becoming Balanced</w:t>
      </w:r>
    </w:p>
    <w:p w14:paraId="0EA40075" w14:textId="74EF83FE" w:rsidR="00461EEF" w:rsidRPr="005900CD" w:rsidRDefault="00461EEF" w:rsidP="00DB139A">
      <w:pPr>
        <w:tabs>
          <w:tab w:val="left" w:pos="3960"/>
        </w:tabs>
        <w:rPr>
          <w:rFonts w:asciiTheme="minorHAnsi" w:hAnsiTheme="minorHAnsi" w:cstheme="minorHAnsi"/>
        </w:rPr>
      </w:pPr>
      <w:r w:rsidRPr="005900CD">
        <w:rPr>
          <w:rFonts w:asciiTheme="minorHAnsi" w:hAnsiTheme="minorHAnsi" w:cstheme="minorHAnsi"/>
        </w:rPr>
        <w:t>Misty Hawkins</w:t>
      </w:r>
      <w:r w:rsidR="00CE63D9" w:rsidRPr="005900CD">
        <w:rPr>
          <w:rFonts w:asciiTheme="minorHAnsi" w:hAnsiTheme="minorHAnsi" w:cstheme="minorHAnsi"/>
        </w:rPr>
        <w:t>, 2013, Ass</w:t>
      </w:r>
      <w:r w:rsidR="00186391" w:rsidRPr="005900CD">
        <w:rPr>
          <w:rFonts w:asciiTheme="minorHAnsi" w:hAnsiTheme="minorHAnsi" w:cstheme="minorHAnsi"/>
        </w:rPr>
        <w:t xml:space="preserve">ociate </w:t>
      </w:r>
      <w:r w:rsidR="00CE63D9" w:rsidRPr="005900CD">
        <w:rPr>
          <w:rFonts w:asciiTheme="minorHAnsi" w:hAnsiTheme="minorHAnsi" w:cstheme="minorHAnsi"/>
        </w:rPr>
        <w:t xml:space="preserve">Professor of </w:t>
      </w:r>
      <w:r w:rsidR="00CB1F08" w:rsidRPr="005900CD">
        <w:rPr>
          <w:rFonts w:asciiTheme="minorHAnsi" w:hAnsiTheme="minorHAnsi" w:cstheme="minorHAnsi"/>
        </w:rPr>
        <w:t>Health and Wellness, Indiana University</w:t>
      </w:r>
      <w:r w:rsidR="004742F8" w:rsidRPr="005900CD">
        <w:rPr>
          <w:rFonts w:asciiTheme="minorHAnsi" w:hAnsiTheme="minorHAnsi" w:cstheme="minorHAnsi"/>
        </w:rPr>
        <w:t>-Bloomington</w:t>
      </w:r>
    </w:p>
    <w:p w14:paraId="44B238FC" w14:textId="77777777" w:rsidR="00461EEF" w:rsidRPr="005900CD" w:rsidRDefault="00461EEF" w:rsidP="00DB139A">
      <w:pPr>
        <w:tabs>
          <w:tab w:val="left" w:pos="3960"/>
        </w:tabs>
        <w:rPr>
          <w:rFonts w:asciiTheme="minorHAnsi" w:hAnsiTheme="minorHAnsi" w:cstheme="minorHAnsi"/>
        </w:rPr>
      </w:pPr>
      <w:r w:rsidRPr="005900CD">
        <w:rPr>
          <w:rFonts w:asciiTheme="minorHAnsi" w:hAnsiTheme="minorHAnsi" w:cstheme="minorHAnsi"/>
        </w:rPr>
        <w:t>Tasneem Khambaty</w:t>
      </w:r>
      <w:r w:rsidR="00CE63D9" w:rsidRPr="005900CD">
        <w:rPr>
          <w:rFonts w:asciiTheme="minorHAnsi" w:hAnsiTheme="minorHAnsi" w:cstheme="minorHAnsi"/>
        </w:rPr>
        <w:t>, 2015, Assistant Professor of Psychology, Univer</w:t>
      </w:r>
      <w:r w:rsidR="00CE63D9" w:rsidRPr="005900CD">
        <w:rPr>
          <w:rStyle w:val="color15"/>
          <w:rFonts w:asciiTheme="minorHAnsi" w:hAnsiTheme="minorHAnsi" w:cstheme="minorHAnsi"/>
        </w:rPr>
        <w:t>sity of Maryland-Baltim</w:t>
      </w:r>
      <w:r w:rsidR="00CE63D9" w:rsidRPr="005900CD">
        <w:rPr>
          <w:rFonts w:asciiTheme="minorHAnsi" w:hAnsiTheme="minorHAnsi" w:cstheme="minorHAnsi"/>
        </w:rPr>
        <w:t>ore County</w:t>
      </w:r>
    </w:p>
    <w:p w14:paraId="0440E308" w14:textId="67F2644E" w:rsidR="007F472F" w:rsidRPr="005900CD" w:rsidRDefault="007F472F" w:rsidP="007F472F">
      <w:pPr>
        <w:tabs>
          <w:tab w:val="left" w:pos="3960"/>
        </w:tabs>
        <w:rPr>
          <w:rStyle w:val="color15"/>
          <w:rFonts w:asciiTheme="minorHAnsi" w:hAnsiTheme="minorHAnsi" w:cstheme="minorHAnsi"/>
        </w:rPr>
      </w:pPr>
      <w:r w:rsidRPr="005900CD">
        <w:rPr>
          <w:rFonts w:asciiTheme="minorHAnsi" w:hAnsiTheme="minorHAnsi" w:cstheme="minorHAnsi"/>
        </w:rPr>
        <w:t xml:space="preserve">Jessica Berntson, 2018, </w:t>
      </w:r>
      <w:r w:rsidRPr="005900CD">
        <w:rPr>
          <w:rStyle w:val="color15"/>
          <w:rFonts w:asciiTheme="minorHAnsi" w:hAnsiTheme="minorHAnsi" w:cstheme="minorHAnsi"/>
        </w:rPr>
        <w:t xml:space="preserve">Clinical Psychologist, </w:t>
      </w:r>
      <w:r w:rsidR="00096364" w:rsidRPr="005900CD">
        <w:rPr>
          <w:rStyle w:val="color15"/>
          <w:rFonts w:asciiTheme="minorHAnsi" w:hAnsiTheme="minorHAnsi" w:cstheme="minorHAnsi"/>
        </w:rPr>
        <w:t xml:space="preserve">Health + Anxiety </w:t>
      </w:r>
      <w:r w:rsidR="00186391" w:rsidRPr="005900CD">
        <w:rPr>
          <w:rStyle w:val="color15"/>
          <w:rFonts w:asciiTheme="minorHAnsi" w:hAnsiTheme="minorHAnsi" w:cstheme="minorHAnsi"/>
        </w:rPr>
        <w:t xml:space="preserve">Psychology </w:t>
      </w:r>
      <w:r w:rsidR="00096364" w:rsidRPr="005900CD">
        <w:rPr>
          <w:rStyle w:val="color15"/>
          <w:rFonts w:asciiTheme="minorHAnsi" w:hAnsiTheme="minorHAnsi" w:cstheme="minorHAnsi"/>
        </w:rPr>
        <w:t>Practice</w:t>
      </w:r>
    </w:p>
    <w:p w14:paraId="6EB50C3A" w14:textId="77777777" w:rsidR="00186391" w:rsidRPr="005900CD" w:rsidRDefault="00BD38D6" w:rsidP="00186391">
      <w:pPr>
        <w:tabs>
          <w:tab w:val="left" w:pos="3960"/>
        </w:tabs>
        <w:ind w:left="360" w:hanging="360"/>
        <w:rPr>
          <w:rFonts w:asciiTheme="minorHAnsi" w:hAnsiTheme="minorHAnsi" w:cstheme="minorHAnsi"/>
        </w:rPr>
      </w:pPr>
      <w:r w:rsidRPr="005900CD">
        <w:rPr>
          <w:rFonts w:asciiTheme="minorHAnsi" w:hAnsiTheme="minorHAnsi" w:cstheme="minorHAnsi"/>
        </w:rPr>
        <w:t>Elizabeth Vrany, 2018,</w:t>
      </w:r>
      <w:r w:rsidR="00186391" w:rsidRPr="005900CD">
        <w:rPr>
          <w:rFonts w:asciiTheme="minorHAnsi" w:hAnsiTheme="minorHAnsi" w:cstheme="minorHAnsi"/>
        </w:rPr>
        <w:t xml:space="preserve"> </w:t>
      </w:r>
      <w:r w:rsidR="00186391" w:rsidRPr="005900CD">
        <w:rPr>
          <w:rStyle w:val="color15"/>
          <w:rFonts w:asciiTheme="minorHAnsi" w:hAnsiTheme="minorHAnsi" w:cstheme="minorHAnsi"/>
        </w:rPr>
        <w:t>Assistant Professor, </w:t>
      </w:r>
      <w:r w:rsidR="00186391" w:rsidRPr="005900CD">
        <w:rPr>
          <w:rFonts w:asciiTheme="minorHAnsi" w:hAnsiTheme="minorHAnsi" w:cstheme="minorHAnsi"/>
        </w:rPr>
        <w:t>​Institute of Health System Science, Feinstein Institutes for Medical</w:t>
      </w:r>
    </w:p>
    <w:p w14:paraId="5BFC7FE7" w14:textId="32A30B40" w:rsidR="00186391" w:rsidRPr="005900CD" w:rsidRDefault="00186391" w:rsidP="00186391">
      <w:pPr>
        <w:tabs>
          <w:tab w:val="left" w:pos="3960"/>
        </w:tabs>
        <w:ind w:left="360" w:hanging="360"/>
        <w:rPr>
          <w:rFonts w:asciiTheme="minorHAnsi" w:hAnsiTheme="minorHAnsi" w:cstheme="minorHAnsi"/>
        </w:rPr>
      </w:pPr>
      <w:r w:rsidRPr="005900CD">
        <w:rPr>
          <w:rFonts w:asciiTheme="minorHAnsi" w:hAnsiTheme="minorHAnsi" w:cstheme="minorHAnsi"/>
        </w:rPr>
        <w:tab/>
        <w:t>Research, Northwell Health and Donald and Barbara Zucker School of Medicine at Hofstra/Northwell</w:t>
      </w:r>
    </w:p>
    <w:p w14:paraId="024A83F8" w14:textId="73A2DD7E" w:rsidR="00CB1F08" w:rsidRPr="005900CD" w:rsidRDefault="007F472F" w:rsidP="00DB139A">
      <w:pPr>
        <w:tabs>
          <w:tab w:val="left" w:pos="3960"/>
        </w:tabs>
        <w:rPr>
          <w:rFonts w:asciiTheme="minorHAnsi" w:hAnsiTheme="minorHAnsi" w:cstheme="minorHAnsi"/>
        </w:rPr>
      </w:pPr>
      <w:r w:rsidRPr="005900CD">
        <w:rPr>
          <w:rFonts w:asciiTheme="minorHAnsi" w:hAnsiTheme="minorHAnsi" w:cstheme="minorHAnsi"/>
        </w:rPr>
        <w:t xml:space="preserve">Loretta Hsueh, 2020, </w:t>
      </w:r>
      <w:r w:rsidR="00CB1F08" w:rsidRPr="005900CD">
        <w:rPr>
          <w:rFonts w:asciiTheme="minorHAnsi" w:hAnsiTheme="minorHAnsi" w:cstheme="minorHAnsi"/>
        </w:rPr>
        <w:t>Assistant Professor of Psychology, University of Illinois</w:t>
      </w:r>
      <w:r w:rsidR="002632E4" w:rsidRPr="005900CD">
        <w:rPr>
          <w:rFonts w:asciiTheme="minorHAnsi" w:hAnsiTheme="minorHAnsi" w:cstheme="minorHAnsi"/>
        </w:rPr>
        <w:t>-</w:t>
      </w:r>
      <w:r w:rsidR="00CB1F08" w:rsidRPr="005900CD">
        <w:rPr>
          <w:rFonts w:asciiTheme="minorHAnsi" w:hAnsiTheme="minorHAnsi" w:cstheme="minorHAnsi"/>
        </w:rPr>
        <w:t>Chicago</w:t>
      </w:r>
    </w:p>
    <w:p w14:paraId="0357F6EA" w14:textId="34653C47" w:rsidR="002632E4" w:rsidRPr="005900CD" w:rsidRDefault="007F472F" w:rsidP="002632E4">
      <w:pPr>
        <w:tabs>
          <w:tab w:val="left" w:pos="3960"/>
        </w:tabs>
        <w:ind w:left="360" w:hanging="360"/>
        <w:rPr>
          <w:rFonts w:asciiTheme="minorHAnsi" w:hAnsiTheme="minorHAnsi" w:cstheme="minorHAnsi"/>
        </w:rPr>
      </w:pPr>
      <w:r w:rsidRPr="005900CD">
        <w:rPr>
          <w:rFonts w:asciiTheme="minorHAnsi" w:hAnsiTheme="minorHAnsi" w:cstheme="minorHAnsi"/>
        </w:rPr>
        <w:lastRenderedPageBreak/>
        <w:t xml:space="preserve">Brittanny Polanka, 2020, </w:t>
      </w:r>
      <w:r w:rsidR="002632E4" w:rsidRPr="005900CD">
        <w:rPr>
          <w:rStyle w:val="wixui-rich-texttext"/>
          <w:rFonts w:asciiTheme="minorHAnsi" w:hAnsiTheme="minorHAnsi" w:cstheme="minorHAnsi"/>
        </w:rPr>
        <w:t>Assistant Professor and Benjamin‐Carver Scientist, Division of Preventive Medicine, Department of Medicine, University of Alabama at Birmingham Heersink School of Medicine</w:t>
      </w:r>
    </w:p>
    <w:p w14:paraId="53A1B93D" w14:textId="7AD3ED82" w:rsidR="00186391" w:rsidRPr="005900CD" w:rsidRDefault="00186391" w:rsidP="002632E4">
      <w:pPr>
        <w:tabs>
          <w:tab w:val="left" w:pos="3960"/>
        </w:tabs>
        <w:ind w:left="360" w:hanging="360"/>
        <w:rPr>
          <w:rFonts w:asciiTheme="minorHAnsi" w:hAnsiTheme="minorHAnsi" w:cstheme="minorHAnsi"/>
        </w:rPr>
      </w:pPr>
      <w:r w:rsidRPr="005900CD">
        <w:rPr>
          <w:rFonts w:asciiTheme="minorHAnsi" w:hAnsiTheme="minorHAnsi" w:cstheme="minorHAnsi"/>
        </w:rPr>
        <w:t xml:space="preserve">Jay Patel, 2021, </w:t>
      </w:r>
      <w:r w:rsidR="002632E4" w:rsidRPr="005900CD">
        <w:rPr>
          <w:rFonts w:asciiTheme="minorHAnsi" w:hAnsiTheme="minorHAnsi" w:cstheme="minorHAnsi"/>
        </w:rPr>
        <w:t>Clinical Psychologist, Washington Permanente Medical Group, Tacoma Mental Health and Wellness</w:t>
      </w:r>
    </w:p>
    <w:p w14:paraId="05EF8AAC" w14:textId="14E47D8C" w:rsidR="004742F8" w:rsidRPr="005900CD" w:rsidRDefault="004742F8" w:rsidP="00DB139A">
      <w:pPr>
        <w:tabs>
          <w:tab w:val="left" w:pos="3960"/>
        </w:tabs>
        <w:rPr>
          <w:rFonts w:asciiTheme="minorHAnsi" w:hAnsiTheme="minorHAnsi" w:cstheme="minorHAnsi"/>
        </w:rPr>
      </w:pPr>
      <w:r w:rsidRPr="005900CD">
        <w:rPr>
          <w:rFonts w:asciiTheme="minorHAnsi" w:hAnsiTheme="minorHAnsi" w:cstheme="minorHAnsi"/>
        </w:rPr>
        <w:t xml:space="preserve">Aubrey Shell, 2023, </w:t>
      </w:r>
      <w:r w:rsidR="002632E4" w:rsidRPr="005900CD">
        <w:rPr>
          <w:rFonts w:asciiTheme="minorHAnsi" w:hAnsiTheme="minorHAnsi" w:cstheme="minorHAnsi"/>
        </w:rPr>
        <w:t>Clinical Psychologist, Indiana University Health Ball Memorial Outpatient Behavioral Health</w:t>
      </w:r>
    </w:p>
    <w:p w14:paraId="0A095C1F" w14:textId="77777777" w:rsidR="00DD405E" w:rsidRPr="005900CD" w:rsidRDefault="00DD405E" w:rsidP="00413324">
      <w:pPr>
        <w:tabs>
          <w:tab w:val="left" w:pos="2520"/>
          <w:tab w:val="left" w:pos="3960"/>
          <w:tab w:val="left" w:pos="5760"/>
          <w:tab w:val="left" w:pos="6840"/>
          <w:tab w:val="left" w:pos="7200"/>
          <w:tab w:val="left" w:pos="8280"/>
        </w:tabs>
        <w:rPr>
          <w:rFonts w:asciiTheme="minorHAnsi" w:hAnsiTheme="minorHAnsi" w:cstheme="minorHAnsi"/>
          <w:b/>
          <w:i/>
        </w:rPr>
      </w:pPr>
    </w:p>
    <w:p w14:paraId="241FCD95" w14:textId="77777777" w:rsidR="00461EEF" w:rsidRPr="005900CD" w:rsidRDefault="00461EEF" w:rsidP="00413324">
      <w:pPr>
        <w:tabs>
          <w:tab w:val="left" w:pos="2520"/>
          <w:tab w:val="left" w:pos="3960"/>
          <w:tab w:val="left" w:pos="5760"/>
          <w:tab w:val="left" w:pos="6840"/>
          <w:tab w:val="left" w:pos="7200"/>
          <w:tab w:val="left" w:pos="8280"/>
        </w:tabs>
        <w:rPr>
          <w:rFonts w:asciiTheme="minorHAnsi" w:hAnsiTheme="minorHAnsi" w:cstheme="minorHAnsi"/>
          <w:b/>
          <w:i/>
        </w:rPr>
      </w:pPr>
      <w:r w:rsidRPr="005900CD">
        <w:rPr>
          <w:rFonts w:asciiTheme="minorHAnsi" w:hAnsiTheme="minorHAnsi" w:cstheme="minorHAnsi"/>
          <w:b/>
          <w:i/>
        </w:rPr>
        <w:t>Research Mentoring</w:t>
      </w:r>
      <w:r w:rsidR="00413324" w:rsidRPr="005900CD">
        <w:rPr>
          <w:rFonts w:asciiTheme="minorHAnsi" w:hAnsiTheme="minorHAnsi" w:cstheme="minorHAnsi"/>
          <w:b/>
          <w:i/>
        </w:rPr>
        <w:t>:</w:t>
      </w:r>
      <w:r w:rsidR="00413324" w:rsidRPr="005900CD">
        <w:rPr>
          <w:rFonts w:asciiTheme="minorHAnsi" w:hAnsiTheme="minorHAnsi" w:cstheme="minorHAnsi"/>
          <w:b/>
          <w:i/>
        </w:rPr>
        <w:tab/>
      </w:r>
      <w:r w:rsidR="00413324" w:rsidRPr="005900CD">
        <w:rPr>
          <w:rFonts w:asciiTheme="minorHAnsi" w:hAnsiTheme="minorHAnsi" w:cstheme="minorHAnsi"/>
          <w:b/>
          <w:i/>
        </w:rPr>
        <w:tab/>
        <w:t xml:space="preserve">                              </w:t>
      </w:r>
      <w:r w:rsidR="00055513" w:rsidRPr="005900CD">
        <w:rPr>
          <w:rFonts w:asciiTheme="minorHAnsi" w:hAnsiTheme="minorHAnsi" w:cstheme="minorHAnsi"/>
          <w:b/>
          <w:i/>
        </w:rPr>
        <w:t xml:space="preserve">    </w:t>
      </w:r>
      <w:r w:rsidRPr="005900CD">
        <w:rPr>
          <w:rFonts w:asciiTheme="minorHAnsi" w:hAnsiTheme="minorHAnsi" w:cstheme="minorHAnsi"/>
          <w:i/>
        </w:rPr>
        <w:t>Chair</w:t>
      </w:r>
    </w:p>
    <w:p w14:paraId="731E8912" w14:textId="098E4384" w:rsidR="00461EEF" w:rsidRPr="005900CD" w:rsidRDefault="00461EEF" w:rsidP="00461EEF">
      <w:pPr>
        <w:tabs>
          <w:tab w:val="left" w:pos="2520"/>
          <w:tab w:val="left" w:pos="3960"/>
          <w:tab w:val="left" w:pos="4320"/>
          <w:tab w:val="left" w:pos="4950"/>
          <w:tab w:val="left" w:pos="5760"/>
          <w:tab w:val="left" w:pos="6840"/>
          <w:tab w:val="left" w:pos="7200"/>
          <w:tab w:val="left" w:pos="7650"/>
          <w:tab w:val="left" w:pos="8280"/>
        </w:tabs>
        <w:rPr>
          <w:rFonts w:asciiTheme="minorHAnsi" w:hAnsiTheme="minorHAnsi" w:cstheme="minorHAnsi"/>
        </w:rPr>
      </w:pPr>
      <w:r w:rsidRPr="005900CD">
        <w:rPr>
          <w:rFonts w:asciiTheme="minorHAnsi" w:hAnsiTheme="minorHAnsi" w:cstheme="minorHAnsi"/>
        </w:rPr>
        <w:t>Undergraduate</w:t>
      </w:r>
      <w:r w:rsidR="00BD38D6" w:rsidRPr="005900CD">
        <w:rPr>
          <w:rFonts w:asciiTheme="minorHAnsi" w:hAnsiTheme="minorHAnsi" w:cstheme="minorHAnsi"/>
        </w:rPr>
        <w:t xml:space="preserve"> Honors Thesis</w:t>
      </w:r>
      <w:r w:rsidR="00BD38D6" w:rsidRPr="005900CD">
        <w:rPr>
          <w:rFonts w:asciiTheme="minorHAnsi" w:hAnsiTheme="minorHAnsi" w:cstheme="minorHAnsi"/>
        </w:rPr>
        <w:tab/>
      </w:r>
      <w:r w:rsidR="00BD38D6" w:rsidRPr="005900CD">
        <w:rPr>
          <w:rFonts w:asciiTheme="minorHAnsi" w:hAnsiTheme="minorHAnsi" w:cstheme="minorHAnsi"/>
        </w:rPr>
        <w:tab/>
      </w:r>
      <w:r w:rsidR="00BD38D6" w:rsidRPr="005900CD">
        <w:rPr>
          <w:rFonts w:asciiTheme="minorHAnsi" w:hAnsiTheme="minorHAnsi" w:cstheme="minorHAnsi"/>
        </w:rPr>
        <w:tab/>
      </w:r>
      <w:r w:rsidR="00413324" w:rsidRPr="005900CD">
        <w:rPr>
          <w:rFonts w:asciiTheme="minorHAnsi" w:hAnsiTheme="minorHAnsi" w:cstheme="minorHAnsi"/>
        </w:rPr>
        <w:tab/>
      </w:r>
      <w:r w:rsidR="00F71C4D" w:rsidRPr="005900CD">
        <w:rPr>
          <w:rFonts w:asciiTheme="minorHAnsi" w:hAnsiTheme="minorHAnsi" w:cstheme="minorHAnsi"/>
        </w:rPr>
        <w:t xml:space="preserve">    </w:t>
      </w:r>
      <w:r w:rsidR="004A276A" w:rsidRPr="005900CD">
        <w:rPr>
          <w:rFonts w:asciiTheme="minorHAnsi" w:hAnsiTheme="minorHAnsi" w:cstheme="minorHAnsi"/>
        </w:rPr>
        <w:t>5</w:t>
      </w:r>
    </w:p>
    <w:p w14:paraId="757D5D5D" w14:textId="6AB974BF" w:rsidR="00461EEF" w:rsidRPr="005900CD" w:rsidRDefault="00BD38D6" w:rsidP="00461EEF">
      <w:pPr>
        <w:tabs>
          <w:tab w:val="left" w:pos="2520"/>
          <w:tab w:val="left" w:pos="3960"/>
          <w:tab w:val="left" w:pos="4320"/>
          <w:tab w:val="left" w:pos="4950"/>
          <w:tab w:val="left" w:pos="5760"/>
          <w:tab w:val="left" w:pos="6840"/>
          <w:tab w:val="left" w:pos="7200"/>
          <w:tab w:val="left" w:pos="7650"/>
          <w:tab w:val="left" w:pos="8280"/>
        </w:tabs>
        <w:rPr>
          <w:rFonts w:asciiTheme="minorHAnsi" w:hAnsiTheme="minorHAnsi" w:cstheme="minorHAnsi"/>
        </w:rPr>
      </w:pPr>
      <w:r w:rsidRPr="005900CD">
        <w:rPr>
          <w:rFonts w:asciiTheme="minorHAnsi" w:hAnsiTheme="minorHAnsi" w:cstheme="minorHAnsi"/>
        </w:rPr>
        <w:t>Master’s Thesis</w:t>
      </w:r>
      <w:r w:rsidRPr="005900CD">
        <w:rPr>
          <w:rFonts w:asciiTheme="minorHAnsi" w:hAnsiTheme="minorHAnsi" w:cstheme="minorHAnsi"/>
        </w:rPr>
        <w:tab/>
      </w:r>
      <w:r w:rsidRPr="005900CD">
        <w:rPr>
          <w:rFonts w:asciiTheme="minorHAnsi" w:hAnsiTheme="minorHAnsi" w:cstheme="minorHAnsi"/>
        </w:rPr>
        <w:tab/>
      </w:r>
      <w:r w:rsidRPr="005900CD">
        <w:rPr>
          <w:rFonts w:asciiTheme="minorHAnsi" w:hAnsiTheme="minorHAnsi" w:cstheme="minorHAnsi"/>
        </w:rPr>
        <w:tab/>
      </w:r>
      <w:r w:rsidRPr="005900CD">
        <w:rPr>
          <w:rFonts w:asciiTheme="minorHAnsi" w:hAnsiTheme="minorHAnsi" w:cstheme="minorHAnsi"/>
        </w:rPr>
        <w:tab/>
      </w:r>
      <w:r w:rsidR="00413324" w:rsidRPr="005900CD">
        <w:rPr>
          <w:rFonts w:asciiTheme="minorHAnsi" w:hAnsiTheme="minorHAnsi" w:cstheme="minorHAnsi"/>
        </w:rPr>
        <w:tab/>
      </w:r>
      <w:r w:rsidR="00F71C4D" w:rsidRPr="005900CD">
        <w:rPr>
          <w:rFonts w:asciiTheme="minorHAnsi" w:hAnsiTheme="minorHAnsi" w:cstheme="minorHAnsi"/>
        </w:rPr>
        <w:t xml:space="preserve">    </w:t>
      </w:r>
      <w:r w:rsidR="004A276A" w:rsidRPr="005900CD">
        <w:rPr>
          <w:rFonts w:asciiTheme="minorHAnsi" w:hAnsiTheme="minorHAnsi" w:cstheme="minorHAnsi"/>
        </w:rPr>
        <w:t>1</w:t>
      </w:r>
      <w:r w:rsidR="001E11C1" w:rsidRPr="005900CD">
        <w:rPr>
          <w:rFonts w:asciiTheme="minorHAnsi" w:hAnsiTheme="minorHAnsi" w:cstheme="minorHAnsi"/>
        </w:rPr>
        <w:t>1</w:t>
      </w:r>
    </w:p>
    <w:p w14:paraId="6573B34A" w14:textId="2138E095" w:rsidR="00461EEF" w:rsidRPr="005900CD" w:rsidRDefault="00461EEF" w:rsidP="00461EEF">
      <w:pPr>
        <w:tabs>
          <w:tab w:val="left" w:pos="2520"/>
          <w:tab w:val="left" w:pos="3960"/>
          <w:tab w:val="left" w:pos="4320"/>
          <w:tab w:val="left" w:pos="4950"/>
          <w:tab w:val="left" w:pos="5760"/>
          <w:tab w:val="left" w:pos="6840"/>
          <w:tab w:val="left" w:pos="7200"/>
          <w:tab w:val="left" w:pos="7650"/>
          <w:tab w:val="left" w:pos="8280"/>
        </w:tabs>
        <w:rPr>
          <w:rFonts w:asciiTheme="minorHAnsi" w:hAnsiTheme="minorHAnsi" w:cstheme="minorHAnsi"/>
        </w:rPr>
      </w:pPr>
      <w:r w:rsidRPr="005900CD">
        <w:rPr>
          <w:rFonts w:asciiTheme="minorHAnsi" w:hAnsiTheme="minorHAnsi" w:cstheme="minorHAnsi"/>
        </w:rPr>
        <w:t>Doct</w:t>
      </w:r>
      <w:r w:rsidR="004A72AC" w:rsidRPr="005900CD">
        <w:rPr>
          <w:rFonts w:asciiTheme="minorHAnsi" w:hAnsiTheme="minorHAnsi" w:cstheme="minorHAnsi"/>
        </w:rPr>
        <w:t>oral Preliminary Examination</w:t>
      </w:r>
      <w:r w:rsidR="004A72AC" w:rsidRPr="005900CD">
        <w:rPr>
          <w:rFonts w:asciiTheme="minorHAnsi" w:hAnsiTheme="minorHAnsi" w:cstheme="minorHAnsi"/>
        </w:rPr>
        <w:tab/>
      </w:r>
      <w:r w:rsidR="004A72AC" w:rsidRPr="005900CD">
        <w:rPr>
          <w:rFonts w:asciiTheme="minorHAnsi" w:hAnsiTheme="minorHAnsi" w:cstheme="minorHAnsi"/>
        </w:rPr>
        <w:tab/>
      </w:r>
      <w:r w:rsidR="004A72AC" w:rsidRPr="005900CD">
        <w:rPr>
          <w:rFonts w:asciiTheme="minorHAnsi" w:hAnsiTheme="minorHAnsi" w:cstheme="minorHAnsi"/>
        </w:rPr>
        <w:tab/>
      </w:r>
      <w:r w:rsidR="00413324" w:rsidRPr="005900CD">
        <w:rPr>
          <w:rFonts w:asciiTheme="minorHAnsi" w:hAnsiTheme="minorHAnsi" w:cstheme="minorHAnsi"/>
        </w:rPr>
        <w:tab/>
      </w:r>
      <w:r w:rsidR="00F71C4D" w:rsidRPr="005900CD">
        <w:rPr>
          <w:rFonts w:asciiTheme="minorHAnsi" w:hAnsiTheme="minorHAnsi" w:cstheme="minorHAnsi"/>
        </w:rPr>
        <w:t xml:space="preserve">    </w:t>
      </w:r>
      <w:r w:rsidR="004A276A" w:rsidRPr="005900CD">
        <w:rPr>
          <w:rFonts w:asciiTheme="minorHAnsi" w:hAnsiTheme="minorHAnsi" w:cstheme="minorHAnsi"/>
        </w:rPr>
        <w:t>10</w:t>
      </w:r>
    </w:p>
    <w:p w14:paraId="22B21D7D" w14:textId="6DE251A8" w:rsidR="0094075A" w:rsidRPr="005900CD" w:rsidRDefault="004A72AC" w:rsidP="00EF42F8">
      <w:pPr>
        <w:tabs>
          <w:tab w:val="left" w:pos="2520"/>
          <w:tab w:val="left" w:pos="3960"/>
          <w:tab w:val="left" w:pos="4320"/>
          <w:tab w:val="left" w:pos="4950"/>
          <w:tab w:val="left" w:pos="5760"/>
          <w:tab w:val="left" w:pos="6840"/>
          <w:tab w:val="left" w:pos="7200"/>
          <w:tab w:val="left" w:pos="7650"/>
          <w:tab w:val="left" w:pos="8280"/>
        </w:tabs>
        <w:rPr>
          <w:rFonts w:asciiTheme="minorHAnsi" w:hAnsiTheme="minorHAnsi" w:cstheme="minorHAnsi"/>
        </w:rPr>
      </w:pPr>
      <w:r w:rsidRPr="005900CD">
        <w:rPr>
          <w:rFonts w:asciiTheme="minorHAnsi" w:hAnsiTheme="minorHAnsi" w:cstheme="minorHAnsi"/>
        </w:rPr>
        <w:t>Doctoral Dissertation</w:t>
      </w:r>
      <w:r w:rsidRPr="005900CD">
        <w:rPr>
          <w:rFonts w:asciiTheme="minorHAnsi" w:hAnsiTheme="minorHAnsi" w:cstheme="minorHAnsi"/>
        </w:rPr>
        <w:tab/>
      </w:r>
      <w:r w:rsidRPr="005900CD">
        <w:rPr>
          <w:rFonts w:asciiTheme="minorHAnsi" w:hAnsiTheme="minorHAnsi" w:cstheme="minorHAnsi"/>
        </w:rPr>
        <w:tab/>
      </w:r>
      <w:r w:rsidRPr="005900CD">
        <w:rPr>
          <w:rFonts w:asciiTheme="minorHAnsi" w:hAnsiTheme="minorHAnsi" w:cstheme="minorHAnsi"/>
        </w:rPr>
        <w:tab/>
      </w:r>
      <w:r w:rsidRPr="005900CD">
        <w:rPr>
          <w:rFonts w:asciiTheme="minorHAnsi" w:hAnsiTheme="minorHAnsi" w:cstheme="minorHAnsi"/>
        </w:rPr>
        <w:tab/>
      </w:r>
      <w:r w:rsidR="00413324" w:rsidRPr="005900CD">
        <w:rPr>
          <w:rFonts w:asciiTheme="minorHAnsi" w:hAnsiTheme="minorHAnsi" w:cstheme="minorHAnsi"/>
        </w:rPr>
        <w:tab/>
      </w:r>
      <w:r w:rsidR="00F71C4D" w:rsidRPr="005900CD">
        <w:rPr>
          <w:rFonts w:asciiTheme="minorHAnsi" w:hAnsiTheme="minorHAnsi" w:cstheme="minorHAnsi"/>
        </w:rPr>
        <w:t xml:space="preserve">    </w:t>
      </w:r>
      <w:r w:rsidR="000669CE" w:rsidRPr="005900CD">
        <w:rPr>
          <w:rFonts w:asciiTheme="minorHAnsi" w:hAnsiTheme="minorHAnsi" w:cstheme="minorHAnsi"/>
        </w:rPr>
        <w:t>9</w:t>
      </w:r>
    </w:p>
    <w:p w14:paraId="262204B3" w14:textId="77777777" w:rsidR="00562C14" w:rsidRPr="005900CD" w:rsidRDefault="00562C14" w:rsidP="00562C14">
      <w:pPr>
        <w:tabs>
          <w:tab w:val="left" w:pos="2520"/>
          <w:tab w:val="left" w:pos="3960"/>
          <w:tab w:val="left" w:pos="4950"/>
          <w:tab w:val="left" w:pos="5760"/>
          <w:tab w:val="left" w:pos="6840"/>
          <w:tab w:val="left" w:pos="7200"/>
          <w:tab w:val="left" w:pos="7650"/>
          <w:tab w:val="left" w:pos="8280"/>
        </w:tabs>
        <w:rPr>
          <w:rFonts w:asciiTheme="minorHAnsi" w:hAnsiTheme="minorHAnsi" w:cstheme="minorHAnsi"/>
        </w:rPr>
      </w:pPr>
      <w:bookmarkStart w:id="11" w:name="_Hlk61815297"/>
      <w:r w:rsidRPr="005900CD">
        <w:rPr>
          <w:rFonts w:asciiTheme="minorHAnsi" w:hAnsiTheme="minorHAnsi" w:cstheme="minorHAnsi"/>
        </w:rPr>
        <w:t xml:space="preserve">Medical Student Fellowship/Research Rotation (2) </w:t>
      </w:r>
      <w:r w:rsidRPr="005900CD">
        <w:rPr>
          <w:rFonts w:asciiTheme="minorHAnsi" w:hAnsiTheme="minorHAnsi" w:cstheme="minorHAnsi"/>
        </w:rPr>
        <w:tab/>
      </w:r>
      <w:r w:rsidRPr="005900CD">
        <w:rPr>
          <w:rFonts w:asciiTheme="minorHAnsi" w:hAnsiTheme="minorHAnsi" w:cstheme="minorHAnsi"/>
        </w:rPr>
        <w:tab/>
        <w:t xml:space="preserve">   ---</w:t>
      </w:r>
    </w:p>
    <w:p w14:paraId="021B1B07" w14:textId="2B4816A2" w:rsidR="00562C14" w:rsidRPr="005900CD" w:rsidRDefault="00562C14" w:rsidP="00562C14">
      <w:pPr>
        <w:tabs>
          <w:tab w:val="left" w:pos="2520"/>
          <w:tab w:val="left" w:pos="3960"/>
          <w:tab w:val="left" w:pos="4320"/>
          <w:tab w:val="left" w:pos="4950"/>
          <w:tab w:val="left" w:pos="5760"/>
          <w:tab w:val="left" w:pos="6120"/>
          <w:tab w:val="left" w:pos="6840"/>
          <w:tab w:val="left" w:pos="7200"/>
          <w:tab w:val="left" w:pos="7650"/>
          <w:tab w:val="left" w:pos="8280"/>
        </w:tabs>
        <w:rPr>
          <w:rFonts w:asciiTheme="minorHAnsi" w:hAnsiTheme="minorHAnsi" w:cstheme="minorHAnsi"/>
        </w:rPr>
      </w:pPr>
      <w:r w:rsidRPr="005900CD">
        <w:rPr>
          <w:rFonts w:asciiTheme="minorHAnsi" w:hAnsiTheme="minorHAnsi" w:cstheme="minorHAnsi"/>
        </w:rPr>
        <w:t>PhD Student Minor Advisor (</w:t>
      </w:r>
      <w:r w:rsidR="00D501BC" w:rsidRPr="005900CD">
        <w:rPr>
          <w:rFonts w:asciiTheme="minorHAnsi" w:hAnsiTheme="minorHAnsi" w:cstheme="minorHAnsi"/>
        </w:rPr>
        <w:t>3</w:t>
      </w:r>
      <w:r w:rsidRPr="005900CD">
        <w:rPr>
          <w:rFonts w:asciiTheme="minorHAnsi" w:hAnsiTheme="minorHAnsi" w:cstheme="minorHAnsi"/>
        </w:rPr>
        <w:t>)</w:t>
      </w:r>
      <w:r w:rsidRPr="005900CD">
        <w:rPr>
          <w:rFonts w:asciiTheme="minorHAnsi" w:hAnsiTheme="minorHAnsi" w:cstheme="minorHAnsi"/>
        </w:rPr>
        <w:tab/>
      </w:r>
      <w:r w:rsidRPr="005900CD">
        <w:rPr>
          <w:rFonts w:asciiTheme="minorHAnsi" w:hAnsiTheme="minorHAnsi" w:cstheme="minorHAnsi"/>
        </w:rPr>
        <w:tab/>
      </w:r>
      <w:r w:rsidRPr="005900CD">
        <w:rPr>
          <w:rFonts w:asciiTheme="minorHAnsi" w:hAnsiTheme="minorHAnsi" w:cstheme="minorHAnsi"/>
        </w:rPr>
        <w:tab/>
      </w:r>
      <w:r w:rsidRPr="005900CD">
        <w:rPr>
          <w:rFonts w:asciiTheme="minorHAnsi" w:hAnsiTheme="minorHAnsi" w:cstheme="minorHAnsi"/>
        </w:rPr>
        <w:tab/>
        <w:t xml:space="preserve">   ---</w:t>
      </w:r>
    </w:p>
    <w:p w14:paraId="64E88068" w14:textId="5DA1AEF6" w:rsidR="00CC5909" w:rsidRPr="005900CD" w:rsidRDefault="00CC5909" w:rsidP="00CC5909">
      <w:pPr>
        <w:tabs>
          <w:tab w:val="left" w:pos="2520"/>
          <w:tab w:val="left" w:pos="3960"/>
          <w:tab w:val="left" w:pos="4320"/>
          <w:tab w:val="left" w:pos="4950"/>
          <w:tab w:val="left" w:pos="5760"/>
          <w:tab w:val="left" w:pos="5940"/>
          <w:tab w:val="left" w:pos="6030"/>
          <w:tab w:val="left" w:pos="6840"/>
          <w:tab w:val="left" w:pos="7200"/>
          <w:tab w:val="left" w:pos="7650"/>
          <w:tab w:val="left" w:pos="8280"/>
        </w:tabs>
        <w:rPr>
          <w:rFonts w:asciiTheme="minorHAnsi" w:hAnsiTheme="minorHAnsi" w:cstheme="minorHAnsi"/>
        </w:rPr>
      </w:pPr>
      <w:r w:rsidRPr="005900CD">
        <w:rPr>
          <w:rFonts w:asciiTheme="minorHAnsi" w:hAnsiTheme="minorHAnsi" w:cstheme="minorHAnsi"/>
        </w:rPr>
        <w:t>Early Career Faculty</w:t>
      </w:r>
      <w:r w:rsidR="000C6C93" w:rsidRPr="005900CD">
        <w:rPr>
          <w:rFonts w:asciiTheme="minorHAnsi" w:hAnsiTheme="minorHAnsi" w:cstheme="minorHAnsi"/>
        </w:rPr>
        <w:t xml:space="preserve"> (</w:t>
      </w:r>
      <w:r w:rsidR="004A276A" w:rsidRPr="005900CD">
        <w:rPr>
          <w:rFonts w:asciiTheme="minorHAnsi" w:hAnsiTheme="minorHAnsi" w:cstheme="minorHAnsi"/>
        </w:rPr>
        <w:t>8</w:t>
      </w:r>
      <w:r w:rsidRPr="005900CD">
        <w:rPr>
          <w:rFonts w:asciiTheme="minorHAnsi" w:hAnsiTheme="minorHAnsi" w:cstheme="minorHAnsi"/>
        </w:rPr>
        <w:t>)</w:t>
      </w:r>
      <w:r w:rsidRPr="005900CD">
        <w:rPr>
          <w:rFonts w:asciiTheme="minorHAnsi" w:hAnsiTheme="minorHAnsi" w:cstheme="minorHAnsi"/>
        </w:rPr>
        <w:tab/>
      </w:r>
      <w:r w:rsidRPr="005900CD">
        <w:rPr>
          <w:rFonts w:asciiTheme="minorHAnsi" w:hAnsiTheme="minorHAnsi" w:cstheme="minorHAnsi"/>
        </w:rPr>
        <w:tab/>
      </w:r>
      <w:r w:rsidRPr="005900CD">
        <w:rPr>
          <w:rFonts w:asciiTheme="minorHAnsi" w:hAnsiTheme="minorHAnsi" w:cstheme="minorHAnsi"/>
        </w:rPr>
        <w:tab/>
      </w:r>
      <w:r w:rsidRPr="005900CD">
        <w:rPr>
          <w:rFonts w:asciiTheme="minorHAnsi" w:hAnsiTheme="minorHAnsi" w:cstheme="minorHAnsi"/>
        </w:rPr>
        <w:tab/>
      </w:r>
      <w:r w:rsidRPr="005900CD">
        <w:rPr>
          <w:rFonts w:asciiTheme="minorHAnsi" w:hAnsiTheme="minorHAnsi" w:cstheme="minorHAnsi"/>
        </w:rPr>
        <w:tab/>
      </w:r>
      <w:r w:rsidR="00562C14" w:rsidRPr="005900CD">
        <w:rPr>
          <w:rFonts w:asciiTheme="minorHAnsi" w:hAnsiTheme="minorHAnsi" w:cstheme="minorHAnsi"/>
        </w:rPr>
        <w:tab/>
      </w:r>
      <w:r w:rsidR="000C6C93" w:rsidRPr="005900CD">
        <w:rPr>
          <w:rFonts w:asciiTheme="minorHAnsi" w:hAnsiTheme="minorHAnsi" w:cstheme="minorHAnsi"/>
        </w:rPr>
        <w:t>---</w:t>
      </w:r>
    </w:p>
    <w:bookmarkEnd w:id="11"/>
    <w:p w14:paraId="527C9970" w14:textId="73EB99DD" w:rsidR="004B0C86" w:rsidRDefault="004B0C86">
      <w:pPr>
        <w:rPr>
          <w:rFonts w:asciiTheme="minorHAnsi" w:hAnsiTheme="minorHAnsi" w:cstheme="minorHAnsi"/>
          <w:b/>
          <w:i/>
        </w:rPr>
      </w:pPr>
    </w:p>
    <w:p w14:paraId="101BF720" w14:textId="0844CD17" w:rsidR="00461EEF" w:rsidRPr="005900CD" w:rsidRDefault="00461EEF" w:rsidP="00461EEF">
      <w:pPr>
        <w:rPr>
          <w:rFonts w:asciiTheme="minorHAnsi" w:hAnsiTheme="minorHAnsi" w:cstheme="minorHAnsi"/>
          <w:b/>
          <w:i/>
        </w:rPr>
      </w:pPr>
      <w:r w:rsidRPr="005900CD">
        <w:rPr>
          <w:rFonts w:asciiTheme="minorHAnsi" w:hAnsiTheme="minorHAnsi" w:cstheme="minorHAnsi"/>
          <w:b/>
          <w:i/>
        </w:rPr>
        <w:t>Selected Grants and Awards Received by Mentees:</w:t>
      </w:r>
    </w:p>
    <w:p w14:paraId="1BE44F75" w14:textId="77777777" w:rsidR="00461EEF" w:rsidRPr="005900CD" w:rsidRDefault="00461EEF" w:rsidP="00461EEF">
      <w:pPr>
        <w:tabs>
          <w:tab w:val="left" w:pos="1800"/>
        </w:tabs>
        <w:ind w:left="1800" w:hanging="1800"/>
        <w:rPr>
          <w:rFonts w:asciiTheme="minorHAnsi" w:hAnsiTheme="minorHAnsi" w:cstheme="minorHAnsi"/>
        </w:rPr>
      </w:pPr>
      <w:r w:rsidRPr="005900CD">
        <w:rPr>
          <w:rFonts w:asciiTheme="minorHAnsi" w:hAnsiTheme="minorHAnsi" w:cstheme="minorHAnsi"/>
        </w:rPr>
        <w:t xml:space="preserve">2010-2012 </w:t>
      </w:r>
      <w:r w:rsidRPr="005900CD">
        <w:rPr>
          <w:rFonts w:asciiTheme="minorHAnsi" w:hAnsiTheme="minorHAnsi" w:cstheme="minorHAnsi"/>
        </w:rPr>
        <w:tab/>
        <w:t>IUPUI Urban Educators Graduate Teaching Fellowship ($30,000/year) in the GK-12 Program funded by the National Science Foundation (Misty Hawkins)</w:t>
      </w:r>
    </w:p>
    <w:p w14:paraId="20C90443" w14:textId="77777777" w:rsidR="00461EEF" w:rsidRPr="005900CD" w:rsidRDefault="00461EEF" w:rsidP="00461EEF">
      <w:pPr>
        <w:tabs>
          <w:tab w:val="left" w:pos="1800"/>
        </w:tabs>
        <w:ind w:left="1800" w:hanging="1800"/>
        <w:rPr>
          <w:rFonts w:asciiTheme="minorHAnsi" w:hAnsiTheme="minorHAnsi" w:cstheme="minorHAnsi"/>
          <w:bCs/>
        </w:rPr>
      </w:pPr>
      <w:r w:rsidRPr="005900CD">
        <w:rPr>
          <w:rFonts w:asciiTheme="minorHAnsi" w:hAnsiTheme="minorHAnsi" w:cstheme="minorHAnsi"/>
        </w:rPr>
        <w:t>2011</w:t>
      </w:r>
      <w:r w:rsidRPr="005900CD">
        <w:rPr>
          <w:rFonts w:asciiTheme="minorHAnsi" w:hAnsiTheme="minorHAnsi" w:cstheme="minorHAnsi"/>
        </w:rPr>
        <w:tab/>
        <w:t xml:space="preserve">Undergraduate Research Opportunities Program </w:t>
      </w:r>
      <w:r w:rsidRPr="005900CD">
        <w:rPr>
          <w:rFonts w:asciiTheme="minorHAnsi" w:hAnsiTheme="minorHAnsi" w:cstheme="minorHAnsi"/>
          <w:bCs/>
        </w:rPr>
        <w:t>Research Project Award (Mary Lee)</w:t>
      </w:r>
    </w:p>
    <w:p w14:paraId="5AB54020" w14:textId="77777777" w:rsidR="00461EEF" w:rsidRPr="005900CD" w:rsidRDefault="00461EEF" w:rsidP="00461EEF">
      <w:pPr>
        <w:pStyle w:val="Default"/>
        <w:tabs>
          <w:tab w:val="left" w:pos="1800"/>
        </w:tabs>
        <w:ind w:left="1800" w:hanging="1800"/>
        <w:rPr>
          <w:rFonts w:asciiTheme="minorHAnsi" w:hAnsiTheme="minorHAnsi"/>
          <w:color w:val="auto"/>
        </w:rPr>
      </w:pPr>
      <w:r w:rsidRPr="005900CD">
        <w:rPr>
          <w:rFonts w:asciiTheme="minorHAnsi" w:hAnsiTheme="minorHAnsi"/>
          <w:color w:val="auto"/>
        </w:rPr>
        <w:t>2012</w:t>
      </w:r>
      <w:r w:rsidRPr="005900CD">
        <w:rPr>
          <w:rFonts w:asciiTheme="minorHAnsi" w:hAnsiTheme="minorHAnsi"/>
          <w:color w:val="auto"/>
        </w:rPr>
        <w:tab/>
        <w:t xml:space="preserve">Outstanding Oral Presentation, </w:t>
      </w:r>
      <w:r w:rsidRPr="005900CD">
        <w:rPr>
          <w:rFonts w:asciiTheme="minorHAnsi" w:hAnsiTheme="minorHAnsi" w:cstheme="minorHAnsi"/>
          <w:color w:val="auto"/>
        </w:rPr>
        <w:t>Indiana Psychological Association (Misty Hawkins)</w:t>
      </w:r>
    </w:p>
    <w:p w14:paraId="7669F7E5" w14:textId="77777777" w:rsidR="00461EEF" w:rsidRPr="005900CD" w:rsidRDefault="00461EEF" w:rsidP="00461EEF">
      <w:pPr>
        <w:pStyle w:val="Default"/>
        <w:tabs>
          <w:tab w:val="left" w:pos="1800"/>
        </w:tabs>
        <w:ind w:left="1800" w:hanging="1800"/>
        <w:rPr>
          <w:rFonts w:asciiTheme="minorHAnsi" w:hAnsiTheme="minorHAnsi"/>
          <w:color w:val="auto"/>
        </w:rPr>
      </w:pPr>
      <w:r w:rsidRPr="005900CD">
        <w:rPr>
          <w:rFonts w:asciiTheme="minorHAnsi" w:hAnsiTheme="minorHAnsi"/>
          <w:color w:val="auto"/>
        </w:rPr>
        <w:t>2012</w:t>
      </w:r>
      <w:r w:rsidRPr="005900CD">
        <w:rPr>
          <w:rFonts w:asciiTheme="minorHAnsi" w:hAnsiTheme="minorHAnsi"/>
          <w:color w:val="auto"/>
        </w:rPr>
        <w:tab/>
        <w:t>A</w:t>
      </w:r>
      <w:r w:rsidR="00034844" w:rsidRPr="005900CD">
        <w:rPr>
          <w:rFonts w:asciiTheme="minorHAnsi" w:hAnsiTheme="minorHAnsi"/>
          <w:color w:val="auto"/>
        </w:rPr>
        <w:t xml:space="preserve">ward for Research in Diversity, </w:t>
      </w:r>
      <w:r w:rsidRPr="005900CD">
        <w:rPr>
          <w:rFonts w:asciiTheme="minorHAnsi" w:hAnsiTheme="minorHAnsi" w:cstheme="minorHAnsi"/>
          <w:color w:val="auto"/>
        </w:rPr>
        <w:t>Indiana Psychological Association (Misty Hawkins)</w:t>
      </w:r>
    </w:p>
    <w:p w14:paraId="5A57F816" w14:textId="77777777" w:rsidR="00461EEF" w:rsidRPr="005900CD" w:rsidRDefault="00461EEF" w:rsidP="00461EEF">
      <w:pPr>
        <w:tabs>
          <w:tab w:val="left" w:pos="1800"/>
        </w:tabs>
        <w:ind w:left="1800" w:hanging="1800"/>
        <w:rPr>
          <w:rFonts w:asciiTheme="minorHAnsi" w:hAnsiTheme="minorHAnsi" w:cstheme="minorHAnsi"/>
          <w:bCs/>
        </w:rPr>
      </w:pPr>
      <w:r w:rsidRPr="005900CD">
        <w:rPr>
          <w:rFonts w:asciiTheme="minorHAnsi" w:hAnsiTheme="minorHAnsi" w:cstheme="minorHAnsi"/>
          <w:bCs/>
        </w:rPr>
        <w:t>2012</w:t>
      </w:r>
      <w:r w:rsidRPr="005900CD">
        <w:rPr>
          <w:rFonts w:asciiTheme="minorHAnsi" w:hAnsiTheme="minorHAnsi" w:cstheme="minorHAnsi"/>
          <w:bCs/>
        </w:rPr>
        <w:tab/>
        <w:t>Citation Abstract, Society of Behavioral Medicine (Tasneem Khambaty)</w:t>
      </w:r>
    </w:p>
    <w:p w14:paraId="7BD55368" w14:textId="77777777" w:rsidR="00461EEF" w:rsidRPr="005900CD" w:rsidRDefault="00461EEF" w:rsidP="00461EEF">
      <w:pPr>
        <w:tabs>
          <w:tab w:val="left" w:pos="1800"/>
        </w:tabs>
        <w:ind w:left="1800" w:hanging="1800"/>
        <w:rPr>
          <w:rFonts w:asciiTheme="minorHAnsi" w:hAnsiTheme="minorHAnsi" w:cstheme="minorHAnsi"/>
          <w:bCs/>
        </w:rPr>
      </w:pPr>
      <w:r w:rsidRPr="005900CD">
        <w:rPr>
          <w:rFonts w:asciiTheme="minorHAnsi" w:hAnsiTheme="minorHAnsi" w:cstheme="minorHAnsi"/>
        </w:rPr>
        <w:t>2012</w:t>
      </w:r>
      <w:r w:rsidRPr="005900CD">
        <w:rPr>
          <w:rFonts w:asciiTheme="minorHAnsi" w:hAnsiTheme="minorHAnsi" w:cstheme="minorHAnsi"/>
        </w:rPr>
        <w:tab/>
        <w:t xml:space="preserve">Meritorious Student Abstract, </w:t>
      </w:r>
      <w:r w:rsidRPr="005900CD">
        <w:rPr>
          <w:rFonts w:asciiTheme="minorHAnsi" w:hAnsiTheme="minorHAnsi" w:cstheme="minorHAnsi"/>
          <w:bCs/>
        </w:rPr>
        <w:t>Society of Behavioral Medicine (Tasneem Khambaty</w:t>
      </w:r>
      <w:r w:rsidR="00034844" w:rsidRPr="005900CD">
        <w:rPr>
          <w:rFonts w:asciiTheme="minorHAnsi" w:hAnsiTheme="minorHAnsi" w:cstheme="minorHAnsi"/>
          <w:bCs/>
        </w:rPr>
        <w:t>)</w:t>
      </w:r>
    </w:p>
    <w:p w14:paraId="41EDC0CE" w14:textId="77777777" w:rsidR="00461EEF" w:rsidRPr="005900CD" w:rsidRDefault="00461EEF" w:rsidP="00461EEF">
      <w:pPr>
        <w:tabs>
          <w:tab w:val="left" w:pos="1800"/>
        </w:tabs>
        <w:ind w:left="1800" w:hanging="1800"/>
        <w:rPr>
          <w:rFonts w:asciiTheme="minorHAnsi" w:hAnsiTheme="minorHAnsi" w:cstheme="minorHAnsi"/>
          <w:bCs/>
        </w:rPr>
      </w:pPr>
      <w:r w:rsidRPr="005900CD">
        <w:rPr>
          <w:rFonts w:asciiTheme="minorHAnsi" w:hAnsiTheme="minorHAnsi" w:cstheme="minorHAnsi"/>
        </w:rPr>
        <w:t>2012</w:t>
      </w:r>
      <w:r w:rsidRPr="005900CD">
        <w:rPr>
          <w:rFonts w:asciiTheme="minorHAnsi" w:hAnsiTheme="minorHAnsi" w:cstheme="minorHAnsi"/>
        </w:rPr>
        <w:tab/>
        <w:t xml:space="preserve">Meritorious Student Abstract, </w:t>
      </w:r>
      <w:r w:rsidRPr="005900CD">
        <w:rPr>
          <w:rFonts w:asciiTheme="minorHAnsi" w:hAnsiTheme="minorHAnsi" w:cstheme="minorHAnsi"/>
          <w:bCs/>
        </w:rPr>
        <w:t>Society of Behavioral Medicine (Stephanie Case)</w:t>
      </w:r>
    </w:p>
    <w:p w14:paraId="590A7AC6" w14:textId="77777777" w:rsidR="00461EEF" w:rsidRPr="005900CD" w:rsidRDefault="00461EEF" w:rsidP="00461EEF">
      <w:pPr>
        <w:tabs>
          <w:tab w:val="left" w:pos="1800"/>
        </w:tabs>
        <w:ind w:left="1800" w:hanging="1800"/>
        <w:rPr>
          <w:rFonts w:asciiTheme="minorHAnsi" w:hAnsiTheme="minorHAnsi" w:cstheme="minorHAnsi"/>
          <w:bCs/>
        </w:rPr>
      </w:pPr>
      <w:r w:rsidRPr="005900CD">
        <w:rPr>
          <w:rFonts w:asciiTheme="minorHAnsi" w:hAnsiTheme="minorHAnsi" w:cstheme="minorHAnsi"/>
          <w:bCs/>
        </w:rPr>
        <w:t>2013</w:t>
      </w:r>
      <w:r w:rsidRPr="005900CD">
        <w:rPr>
          <w:rFonts w:asciiTheme="minorHAnsi" w:hAnsiTheme="minorHAnsi" w:cstheme="minorHAnsi"/>
          <w:bCs/>
        </w:rPr>
        <w:tab/>
        <w:t>Young Scholar Award, American Psychosomatic Society (Tasneem Khambaty)</w:t>
      </w:r>
    </w:p>
    <w:p w14:paraId="0214D2E7" w14:textId="77777777" w:rsidR="00461EEF" w:rsidRPr="005900CD" w:rsidRDefault="00461EEF" w:rsidP="00461EEF">
      <w:pPr>
        <w:tabs>
          <w:tab w:val="left" w:pos="1800"/>
        </w:tabs>
        <w:ind w:left="1800" w:hanging="1800"/>
        <w:rPr>
          <w:rFonts w:asciiTheme="minorHAnsi" w:hAnsiTheme="minorHAnsi" w:cstheme="minorHAnsi"/>
          <w:bCs/>
        </w:rPr>
      </w:pPr>
      <w:r w:rsidRPr="005900CD">
        <w:rPr>
          <w:rFonts w:asciiTheme="minorHAnsi" w:hAnsiTheme="minorHAnsi" w:cstheme="minorHAnsi"/>
          <w:bCs/>
        </w:rPr>
        <w:t>2013</w:t>
      </w:r>
      <w:r w:rsidRPr="005900CD">
        <w:rPr>
          <w:rFonts w:asciiTheme="minorHAnsi" w:hAnsiTheme="minorHAnsi" w:cstheme="minorHAnsi"/>
          <w:bCs/>
        </w:rPr>
        <w:tab/>
        <w:t>Young Scholar Award, American Psychosomatic Society (Stephanie Case)</w:t>
      </w:r>
    </w:p>
    <w:p w14:paraId="73EB9AA4" w14:textId="77777777" w:rsidR="00461EEF" w:rsidRPr="005900CD" w:rsidRDefault="00461EEF" w:rsidP="00461EEF">
      <w:pPr>
        <w:tabs>
          <w:tab w:val="left" w:pos="1800"/>
        </w:tabs>
        <w:ind w:left="1800" w:hanging="1800"/>
        <w:rPr>
          <w:rFonts w:asciiTheme="minorHAnsi" w:hAnsiTheme="minorHAnsi" w:cstheme="minorHAnsi"/>
          <w:bCs/>
        </w:rPr>
      </w:pPr>
      <w:r w:rsidRPr="005900CD">
        <w:rPr>
          <w:rFonts w:asciiTheme="minorHAnsi" w:hAnsiTheme="minorHAnsi" w:cstheme="minorHAnsi"/>
          <w:bCs/>
        </w:rPr>
        <w:t>2014</w:t>
      </w:r>
      <w:r w:rsidRPr="005900CD">
        <w:rPr>
          <w:rFonts w:asciiTheme="minorHAnsi" w:hAnsiTheme="minorHAnsi" w:cstheme="minorHAnsi"/>
          <w:bCs/>
        </w:rPr>
        <w:tab/>
      </w:r>
      <w:r w:rsidRPr="005900CD">
        <w:rPr>
          <w:rFonts w:asciiTheme="minorHAnsi" w:eastAsiaTheme="minorHAnsi" w:hAnsiTheme="minorHAnsi"/>
        </w:rPr>
        <w:t xml:space="preserve">Young Investigator Scholarship, Conference on Retroviruses and Opportunistic Infections </w:t>
      </w:r>
      <w:r w:rsidRPr="005900CD">
        <w:rPr>
          <w:rFonts w:asciiTheme="minorHAnsi" w:hAnsiTheme="minorHAnsi" w:cstheme="minorHAnsi"/>
          <w:bCs/>
        </w:rPr>
        <w:t>(Tasneem Khambaty)</w:t>
      </w:r>
    </w:p>
    <w:p w14:paraId="4832BA9F" w14:textId="3C147BBE" w:rsidR="00036F83" w:rsidRPr="005900CD" w:rsidRDefault="00036F83" w:rsidP="00036F83">
      <w:pPr>
        <w:tabs>
          <w:tab w:val="left" w:pos="1800"/>
        </w:tabs>
        <w:ind w:left="1800" w:hanging="1800"/>
        <w:rPr>
          <w:rFonts w:asciiTheme="minorHAnsi" w:hAnsiTheme="minorHAnsi" w:cstheme="minorHAnsi"/>
        </w:rPr>
      </w:pPr>
      <w:r w:rsidRPr="005900CD">
        <w:rPr>
          <w:rFonts w:asciiTheme="minorHAnsi" w:hAnsiTheme="minorHAnsi" w:cstheme="minorHAnsi"/>
          <w:bCs/>
        </w:rPr>
        <w:t>2015</w:t>
      </w:r>
      <w:r w:rsidRPr="005900CD">
        <w:rPr>
          <w:rFonts w:asciiTheme="minorHAnsi" w:hAnsiTheme="minorHAnsi" w:cstheme="minorHAnsi"/>
          <w:bCs/>
        </w:rPr>
        <w:tab/>
        <w:t>University Fellowship, Indiana University (</w:t>
      </w:r>
      <w:r w:rsidRPr="005900CD">
        <w:rPr>
          <w:rFonts w:asciiTheme="minorHAnsi" w:hAnsiTheme="minorHAnsi" w:cstheme="minorHAnsi"/>
        </w:rPr>
        <w:t>Loretta Hsueh)</w:t>
      </w:r>
    </w:p>
    <w:p w14:paraId="309884A9" w14:textId="1BBD4CA9" w:rsidR="00461EEF" w:rsidRPr="005900CD" w:rsidRDefault="00461EEF" w:rsidP="00461EEF">
      <w:pPr>
        <w:tabs>
          <w:tab w:val="left" w:pos="1800"/>
        </w:tabs>
        <w:ind w:left="1800" w:hanging="1800"/>
        <w:rPr>
          <w:rFonts w:asciiTheme="minorHAnsi" w:hAnsiTheme="minorHAnsi" w:cstheme="minorHAnsi"/>
          <w:bCs/>
        </w:rPr>
      </w:pPr>
      <w:r w:rsidRPr="005900CD">
        <w:rPr>
          <w:rFonts w:asciiTheme="minorHAnsi" w:hAnsiTheme="minorHAnsi" w:cstheme="minorHAnsi"/>
          <w:bCs/>
        </w:rPr>
        <w:t>2015</w:t>
      </w:r>
      <w:r w:rsidRPr="005900CD">
        <w:rPr>
          <w:rFonts w:asciiTheme="minorHAnsi" w:hAnsiTheme="minorHAnsi" w:cstheme="minorHAnsi"/>
          <w:bCs/>
        </w:rPr>
        <w:tab/>
        <w:t>Young Scholar Award, American Psychosomatic Society (Elizabeth Vrany)</w:t>
      </w:r>
    </w:p>
    <w:p w14:paraId="66261458" w14:textId="77777777" w:rsidR="00461EEF" w:rsidRPr="005900CD" w:rsidRDefault="00461EEF" w:rsidP="00461EEF">
      <w:pPr>
        <w:tabs>
          <w:tab w:val="left" w:pos="1800"/>
        </w:tabs>
        <w:ind w:left="1800" w:hanging="1800"/>
        <w:rPr>
          <w:rFonts w:asciiTheme="minorHAnsi" w:hAnsiTheme="minorHAnsi" w:cstheme="minorHAnsi"/>
          <w:bCs/>
        </w:rPr>
      </w:pPr>
      <w:r w:rsidRPr="005900CD">
        <w:rPr>
          <w:rFonts w:asciiTheme="minorHAnsi" w:hAnsiTheme="minorHAnsi" w:cstheme="minorHAnsi"/>
          <w:bCs/>
        </w:rPr>
        <w:t>2016</w:t>
      </w:r>
      <w:r w:rsidRPr="005900CD">
        <w:rPr>
          <w:rFonts w:asciiTheme="minorHAnsi" w:hAnsiTheme="minorHAnsi" w:cstheme="minorHAnsi"/>
          <w:bCs/>
        </w:rPr>
        <w:tab/>
        <w:t>Young Scholar Award, American Psychosomatic Society (Jessica Berntson)</w:t>
      </w:r>
    </w:p>
    <w:p w14:paraId="5DE762B6" w14:textId="77777777" w:rsidR="00461EEF" w:rsidRPr="005900CD" w:rsidRDefault="00461EEF" w:rsidP="00461EEF">
      <w:pPr>
        <w:tabs>
          <w:tab w:val="left" w:pos="1800"/>
        </w:tabs>
        <w:ind w:left="1800" w:hanging="1800"/>
        <w:rPr>
          <w:rFonts w:asciiTheme="minorHAnsi" w:hAnsiTheme="minorHAnsi" w:cstheme="minorHAnsi"/>
          <w:bCs/>
        </w:rPr>
      </w:pPr>
      <w:r w:rsidRPr="005900CD">
        <w:rPr>
          <w:rFonts w:asciiTheme="minorHAnsi" w:hAnsiTheme="minorHAnsi" w:cstheme="minorHAnsi"/>
          <w:bCs/>
        </w:rPr>
        <w:t>2016</w:t>
      </w:r>
      <w:r w:rsidRPr="005900CD">
        <w:rPr>
          <w:rFonts w:asciiTheme="minorHAnsi" w:hAnsiTheme="minorHAnsi" w:cstheme="minorHAnsi"/>
          <w:bCs/>
        </w:rPr>
        <w:tab/>
      </w:r>
      <w:r w:rsidRPr="005900CD">
        <w:rPr>
          <w:rFonts w:asciiTheme="minorHAnsi" w:hAnsiTheme="minorHAnsi" w:cstheme="minorHAnsi"/>
        </w:rPr>
        <w:t>Minority Initiative Award</w:t>
      </w:r>
      <w:r w:rsidRPr="005900CD">
        <w:rPr>
          <w:rFonts w:asciiTheme="minorHAnsi" w:hAnsiTheme="minorHAnsi" w:cstheme="minorHAnsi"/>
          <w:bCs/>
        </w:rPr>
        <w:t>, American Psychosomatic Society (Brittanny Polanka)</w:t>
      </w:r>
    </w:p>
    <w:p w14:paraId="10C2CBCB" w14:textId="77777777" w:rsidR="00461EEF" w:rsidRPr="005900CD" w:rsidRDefault="00461EEF" w:rsidP="00461EEF">
      <w:pPr>
        <w:tabs>
          <w:tab w:val="left" w:pos="1800"/>
        </w:tabs>
        <w:ind w:left="1800" w:hanging="1800"/>
        <w:rPr>
          <w:rFonts w:asciiTheme="minorHAnsi" w:hAnsiTheme="minorHAnsi" w:cstheme="minorHAnsi"/>
        </w:rPr>
      </w:pPr>
      <w:r w:rsidRPr="005900CD">
        <w:rPr>
          <w:rFonts w:asciiTheme="minorHAnsi" w:hAnsiTheme="minorHAnsi" w:cstheme="minorHAnsi"/>
          <w:bCs/>
        </w:rPr>
        <w:t>2017</w:t>
      </w:r>
      <w:r w:rsidRPr="005900CD">
        <w:rPr>
          <w:rFonts w:asciiTheme="minorHAnsi" w:hAnsiTheme="minorHAnsi" w:cstheme="minorHAnsi"/>
        </w:rPr>
        <w:t xml:space="preserve"> </w:t>
      </w:r>
      <w:r w:rsidRPr="005900CD">
        <w:rPr>
          <w:rFonts w:asciiTheme="minorHAnsi" w:hAnsiTheme="minorHAnsi" w:cstheme="minorHAnsi"/>
        </w:rPr>
        <w:tab/>
        <w:t xml:space="preserve">Meritorious Student Abstract, </w:t>
      </w:r>
      <w:r w:rsidRPr="005900CD">
        <w:rPr>
          <w:rFonts w:asciiTheme="minorHAnsi" w:hAnsiTheme="minorHAnsi" w:cstheme="minorHAnsi"/>
          <w:bCs/>
        </w:rPr>
        <w:t>Society of Behavioral Medicine (Loretta Hsueh)</w:t>
      </w:r>
      <w:r w:rsidRPr="005900CD">
        <w:rPr>
          <w:rFonts w:asciiTheme="minorHAnsi" w:hAnsiTheme="minorHAnsi" w:cstheme="minorHAnsi"/>
        </w:rPr>
        <w:tab/>
      </w:r>
    </w:p>
    <w:p w14:paraId="1C10DEE6" w14:textId="77777777" w:rsidR="000569EB" w:rsidRPr="005900CD" w:rsidRDefault="000569EB" w:rsidP="00461EEF">
      <w:pPr>
        <w:tabs>
          <w:tab w:val="left" w:pos="1800"/>
        </w:tabs>
        <w:ind w:left="1800" w:hanging="1800"/>
        <w:rPr>
          <w:rFonts w:asciiTheme="minorHAnsi" w:hAnsiTheme="minorHAnsi" w:cstheme="minorHAnsi"/>
        </w:rPr>
      </w:pPr>
      <w:r w:rsidRPr="005900CD">
        <w:rPr>
          <w:rFonts w:asciiTheme="minorHAnsi" w:hAnsiTheme="minorHAnsi" w:cstheme="minorHAnsi"/>
        </w:rPr>
        <w:t>2018</w:t>
      </w:r>
      <w:r w:rsidRPr="005900CD">
        <w:rPr>
          <w:rFonts w:asciiTheme="minorHAnsi" w:hAnsiTheme="minorHAnsi" w:cstheme="minorHAnsi"/>
        </w:rPr>
        <w:tab/>
        <w:t>Indiana CTSI Predoctoral Award (27,000/year; Loretta Hsueh)</w:t>
      </w:r>
    </w:p>
    <w:p w14:paraId="4E43E137" w14:textId="77777777" w:rsidR="00433EEA" w:rsidRPr="005900CD" w:rsidRDefault="00433EEA" w:rsidP="00461EEF">
      <w:pPr>
        <w:tabs>
          <w:tab w:val="left" w:pos="1800"/>
        </w:tabs>
        <w:ind w:left="1800" w:hanging="1800"/>
        <w:rPr>
          <w:rFonts w:asciiTheme="minorHAnsi" w:hAnsiTheme="minorHAnsi" w:cstheme="minorHAnsi"/>
        </w:rPr>
      </w:pPr>
      <w:r w:rsidRPr="005900CD">
        <w:rPr>
          <w:rFonts w:asciiTheme="minorHAnsi" w:hAnsiTheme="minorHAnsi" w:cstheme="minorHAnsi"/>
        </w:rPr>
        <w:t>2019</w:t>
      </w:r>
      <w:r w:rsidRPr="005900CD">
        <w:rPr>
          <w:rFonts w:asciiTheme="minorHAnsi" w:hAnsiTheme="minorHAnsi" w:cstheme="minorHAnsi"/>
        </w:rPr>
        <w:tab/>
        <w:t>IUPUI Elite 50 Award (Brittanny Polanka)</w:t>
      </w:r>
    </w:p>
    <w:p w14:paraId="1D23D5A5" w14:textId="77777777" w:rsidR="00433EEA" w:rsidRPr="005900CD" w:rsidRDefault="00433EEA" w:rsidP="00433EEA">
      <w:pPr>
        <w:tabs>
          <w:tab w:val="left" w:pos="1800"/>
        </w:tabs>
        <w:ind w:left="1800" w:hanging="1800"/>
        <w:rPr>
          <w:rFonts w:asciiTheme="minorHAnsi" w:hAnsiTheme="minorHAnsi" w:cstheme="minorHAnsi"/>
        </w:rPr>
      </w:pPr>
      <w:r w:rsidRPr="005900CD">
        <w:rPr>
          <w:rFonts w:asciiTheme="minorHAnsi" w:hAnsiTheme="minorHAnsi" w:cstheme="minorHAnsi"/>
        </w:rPr>
        <w:t>2019</w:t>
      </w:r>
      <w:r w:rsidRPr="005900CD">
        <w:rPr>
          <w:rFonts w:asciiTheme="minorHAnsi" w:hAnsiTheme="minorHAnsi" w:cstheme="minorHAnsi"/>
        </w:rPr>
        <w:tab/>
        <w:t>IUPUI Elite 50 Award (Loretta Hsueh)</w:t>
      </w:r>
    </w:p>
    <w:p w14:paraId="1BF95AC2" w14:textId="31BED5A0" w:rsidR="00DD2FE8" w:rsidRPr="005900CD" w:rsidRDefault="001345D1" w:rsidP="001345D1">
      <w:pPr>
        <w:tabs>
          <w:tab w:val="left" w:pos="1800"/>
        </w:tabs>
        <w:ind w:left="1800" w:hanging="1800"/>
        <w:rPr>
          <w:rFonts w:asciiTheme="minorHAnsi" w:hAnsiTheme="minorHAnsi" w:cstheme="minorHAnsi"/>
          <w:bCs/>
        </w:rPr>
      </w:pPr>
      <w:r w:rsidRPr="005900CD">
        <w:rPr>
          <w:rFonts w:asciiTheme="minorHAnsi" w:hAnsiTheme="minorHAnsi" w:cstheme="minorHAnsi"/>
          <w:bCs/>
        </w:rPr>
        <w:t>2020</w:t>
      </w:r>
      <w:r w:rsidR="00DD2FE8" w:rsidRPr="005900CD">
        <w:rPr>
          <w:rFonts w:asciiTheme="minorHAnsi" w:hAnsiTheme="minorHAnsi" w:cstheme="minorHAnsi"/>
          <w:bCs/>
        </w:rPr>
        <w:tab/>
        <w:t>Graduate Diversity Fellowship, Indiana University (Michelle Williams</w:t>
      </w:r>
      <w:r w:rsidR="00DD2FE8" w:rsidRPr="005900CD">
        <w:rPr>
          <w:rFonts w:asciiTheme="minorHAnsi" w:hAnsiTheme="minorHAnsi" w:cstheme="minorHAnsi"/>
        </w:rPr>
        <w:t>)</w:t>
      </w:r>
      <w:r w:rsidRPr="005900CD">
        <w:rPr>
          <w:rFonts w:asciiTheme="minorHAnsi" w:hAnsiTheme="minorHAnsi" w:cstheme="minorHAnsi"/>
          <w:bCs/>
        </w:rPr>
        <w:tab/>
      </w:r>
    </w:p>
    <w:p w14:paraId="02C7EC8B" w14:textId="250A3786" w:rsidR="001345D1" w:rsidRPr="005900CD" w:rsidRDefault="00DD2FE8" w:rsidP="001345D1">
      <w:pPr>
        <w:tabs>
          <w:tab w:val="left" w:pos="1800"/>
        </w:tabs>
        <w:ind w:left="1800" w:hanging="1800"/>
        <w:rPr>
          <w:rFonts w:asciiTheme="minorHAnsi" w:hAnsiTheme="minorHAnsi" w:cstheme="minorHAnsi"/>
          <w:bCs/>
        </w:rPr>
      </w:pPr>
      <w:r w:rsidRPr="005900CD">
        <w:rPr>
          <w:rFonts w:asciiTheme="minorHAnsi" w:hAnsiTheme="minorHAnsi" w:cstheme="minorHAnsi"/>
          <w:bCs/>
        </w:rPr>
        <w:t>2020</w:t>
      </w:r>
      <w:r w:rsidRPr="005900CD">
        <w:rPr>
          <w:rFonts w:asciiTheme="minorHAnsi" w:hAnsiTheme="minorHAnsi" w:cstheme="minorHAnsi"/>
          <w:bCs/>
        </w:rPr>
        <w:tab/>
      </w:r>
      <w:r w:rsidR="001345D1" w:rsidRPr="005900CD">
        <w:rPr>
          <w:rFonts w:asciiTheme="minorHAnsi" w:hAnsiTheme="minorHAnsi" w:cstheme="minorHAnsi"/>
          <w:bCs/>
        </w:rPr>
        <w:t>Young Scholar Award, American Psychosomatic Society (Jay Patel)</w:t>
      </w:r>
    </w:p>
    <w:p w14:paraId="5FB6EC66" w14:textId="4E431B27" w:rsidR="00DD2FE8" w:rsidRPr="005900CD" w:rsidRDefault="00DD2FE8" w:rsidP="00A51DCC">
      <w:pPr>
        <w:tabs>
          <w:tab w:val="left" w:pos="1800"/>
        </w:tabs>
        <w:ind w:left="1800" w:hanging="1800"/>
        <w:rPr>
          <w:rFonts w:asciiTheme="minorHAnsi" w:hAnsiTheme="minorHAnsi" w:cstheme="minorHAnsi"/>
        </w:rPr>
      </w:pPr>
      <w:r w:rsidRPr="005900CD">
        <w:rPr>
          <w:rFonts w:asciiTheme="minorHAnsi" w:hAnsiTheme="minorHAnsi" w:cstheme="minorHAnsi"/>
        </w:rPr>
        <w:t>2022</w:t>
      </w:r>
      <w:r w:rsidRPr="005900CD">
        <w:rPr>
          <w:rFonts w:asciiTheme="minorHAnsi" w:hAnsiTheme="minorHAnsi" w:cstheme="minorHAnsi"/>
        </w:rPr>
        <w:tab/>
      </w:r>
      <w:r w:rsidRPr="005900CD">
        <w:rPr>
          <w:rFonts w:asciiTheme="minorHAnsi" w:hAnsiTheme="minorHAnsi" w:cstheme="minorHAnsi"/>
          <w:bCs/>
        </w:rPr>
        <w:t>Graduate Diversity Fellowship, Indiana University (Timothy Lipuma</w:t>
      </w:r>
      <w:r w:rsidRPr="005900CD">
        <w:rPr>
          <w:rFonts w:asciiTheme="minorHAnsi" w:hAnsiTheme="minorHAnsi" w:cstheme="minorHAnsi"/>
        </w:rPr>
        <w:t>)</w:t>
      </w:r>
    </w:p>
    <w:p w14:paraId="6EC45247" w14:textId="272F615D" w:rsidR="00A51DCC" w:rsidRPr="005900CD" w:rsidRDefault="00A51DCC" w:rsidP="00A51DCC">
      <w:pPr>
        <w:tabs>
          <w:tab w:val="left" w:pos="1800"/>
        </w:tabs>
        <w:ind w:left="1800" w:hanging="1800"/>
        <w:rPr>
          <w:rFonts w:asciiTheme="minorHAnsi" w:hAnsiTheme="minorHAnsi" w:cstheme="minorHAnsi"/>
        </w:rPr>
      </w:pPr>
      <w:r w:rsidRPr="005900CD">
        <w:rPr>
          <w:rFonts w:asciiTheme="minorHAnsi" w:hAnsiTheme="minorHAnsi" w:cstheme="minorHAnsi"/>
        </w:rPr>
        <w:t>2022</w:t>
      </w:r>
      <w:r w:rsidRPr="005900CD">
        <w:rPr>
          <w:rFonts w:asciiTheme="minorHAnsi" w:hAnsiTheme="minorHAnsi" w:cstheme="minorHAnsi"/>
        </w:rPr>
        <w:tab/>
        <w:t>IUPUI Elite 50 Award (Aubrey Shell)</w:t>
      </w:r>
    </w:p>
    <w:p w14:paraId="28F25C31" w14:textId="4A180878" w:rsidR="000F018C" w:rsidRPr="005900CD" w:rsidRDefault="000F018C" w:rsidP="00A51DCC">
      <w:pPr>
        <w:tabs>
          <w:tab w:val="left" w:pos="1800"/>
        </w:tabs>
        <w:ind w:left="1800" w:hanging="1800"/>
        <w:rPr>
          <w:rFonts w:asciiTheme="minorHAnsi" w:hAnsiTheme="minorHAnsi" w:cstheme="minorHAnsi"/>
        </w:rPr>
      </w:pPr>
      <w:r w:rsidRPr="005900CD">
        <w:rPr>
          <w:rFonts w:asciiTheme="minorHAnsi" w:hAnsiTheme="minorHAnsi" w:cstheme="minorHAnsi"/>
        </w:rPr>
        <w:t>2022</w:t>
      </w:r>
      <w:r w:rsidRPr="005900CD">
        <w:rPr>
          <w:rFonts w:asciiTheme="minorHAnsi" w:hAnsiTheme="minorHAnsi" w:cstheme="minorHAnsi"/>
        </w:rPr>
        <w:tab/>
        <w:t>LGBT Health Scholar Trainee Award, American Psychosomatic Society (Christopher Crawford)</w:t>
      </w:r>
    </w:p>
    <w:p w14:paraId="1709B87E" w14:textId="1B79847A" w:rsidR="000644D5" w:rsidRPr="005900CD" w:rsidRDefault="000644D5" w:rsidP="00A51DCC">
      <w:pPr>
        <w:tabs>
          <w:tab w:val="left" w:pos="1800"/>
        </w:tabs>
        <w:ind w:left="1800" w:hanging="1800"/>
        <w:rPr>
          <w:rFonts w:asciiTheme="minorHAnsi" w:hAnsiTheme="minorHAnsi" w:cstheme="minorHAnsi"/>
        </w:rPr>
      </w:pPr>
      <w:r w:rsidRPr="005900CD">
        <w:rPr>
          <w:rFonts w:asciiTheme="minorHAnsi" w:hAnsiTheme="minorHAnsi" w:cstheme="minorHAnsi"/>
        </w:rPr>
        <w:t>2023</w:t>
      </w:r>
      <w:r w:rsidRPr="005900CD">
        <w:rPr>
          <w:rFonts w:asciiTheme="minorHAnsi" w:hAnsiTheme="minorHAnsi" w:cstheme="minorHAnsi"/>
        </w:rPr>
        <w:tab/>
        <w:t>Diversity Scholar Travel Award, American Psychosomatic Society (Michelle Williams)</w:t>
      </w:r>
    </w:p>
    <w:p w14:paraId="6AE9AADA" w14:textId="17CD37A9" w:rsidR="00FD0616" w:rsidRPr="005900CD" w:rsidRDefault="00FD0616" w:rsidP="00FD0616">
      <w:pPr>
        <w:tabs>
          <w:tab w:val="left" w:pos="1800"/>
        </w:tabs>
        <w:ind w:left="1800" w:hanging="1800"/>
        <w:rPr>
          <w:rFonts w:asciiTheme="minorHAnsi" w:hAnsiTheme="minorHAnsi" w:cstheme="minorHAnsi"/>
        </w:rPr>
      </w:pPr>
      <w:r w:rsidRPr="005900CD">
        <w:rPr>
          <w:rFonts w:asciiTheme="minorHAnsi" w:hAnsiTheme="minorHAnsi" w:cstheme="minorHAnsi"/>
          <w:bCs/>
        </w:rPr>
        <w:t>2023</w:t>
      </w:r>
      <w:r w:rsidRPr="005900CD">
        <w:rPr>
          <w:rFonts w:asciiTheme="minorHAnsi" w:hAnsiTheme="minorHAnsi" w:cstheme="minorHAnsi"/>
          <w:bCs/>
        </w:rPr>
        <w:tab/>
        <w:t xml:space="preserve">Scholar Award, American Psychosomatic Society </w:t>
      </w:r>
      <w:r w:rsidRPr="005900CD">
        <w:rPr>
          <w:rFonts w:asciiTheme="minorHAnsi" w:hAnsiTheme="minorHAnsi" w:cstheme="minorHAnsi"/>
        </w:rPr>
        <w:t>(Christopher Crawford)</w:t>
      </w:r>
    </w:p>
    <w:p w14:paraId="36DD09AA" w14:textId="6F92E21D" w:rsidR="00284CCA" w:rsidRPr="005900CD" w:rsidRDefault="00284CCA" w:rsidP="00FD0616">
      <w:pPr>
        <w:tabs>
          <w:tab w:val="left" w:pos="1800"/>
        </w:tabs>
        <w:ind w:left="1800" w:hanging="1800"/>
        <w:rPr>
          <w:rFonts w:asciiTheme="minorHAnsi" w:hAnsiTheme="minorHAnsi" w:cstheme="minorHAnsi"/>
        </w:rPr>
      </w:pPr>
      <w:r w:rsidRPr="005900CD">
        <w:rPr>
          <w:rFonts w:asciiTheme="minorHAnsi" w:hAnsiTheme="minorHAnsi" w:cstheme="minorHAnsi"/>
          <w:bCs/>
        </w:rPr>
        <w:t>2023</w:t>
      </w:r>
      <w:r w:rsidRPr="005900CD">
        <w:rPr>
          <w:rFonts w:asciiTheme="minorHAnsi" w:hAnsiTheme="minorHAnsi" w:cstheme="minorHAnsi"/>
          <w:bCs/>
        </w:rPr>
        <w:tab/>
        <w:t xml:space="preserve">Scholar Award, American Psychosomatic Society </w:t>
      </w:r>
      <w:r w:rsidRPr="005900CD">
        <w:rPr>
          <w:rFonts w:asciiTheme="minorHAnsi" w:hAnsiTheme="minorHAnsi" w:cstheme="minorHAnsi"/>
        </w:rPr>
        <w:t>(Matthew Schuiling)</w:t>
      </w:r>
    </w:p>
    <w:p w14:paraId="6318CC49" w14:textId="1AAC7EF4" w:rsidR="00605F8D" w:rsidRPr="005900CD" w:rsidRDefault="00605F8D" w:rsidP="00FD0616">
      <w:pPr>
        <w:tabs>
          <w:tab w:val="left" w:pos="1800"/>
        </w:tabs>
        <w:ind w:left="1800" w:hanging="1800"/>
        <w:rPr>
          <w:rFonts w:asciiTheme="minorHAnsi" w:hAnsiTheme="minorHAnsi" w:cstheme="minorHAnsi"/>
        </w:rPr>
      </w:pPr>
      <w:r w:rsidRPr="005900CD">
        <w:rPr>
          <w:rFonts w:asciiTheme="minorHAnsi" w:hAnsiTheme="minorHAnsi" w:cstheme="minorHAnsi"/>
        </w:rPr>
        <w:t>2023</w:t>
      </w:r>
      <w:r w:rsidRPr="005900CD">
        <w:rPr>
          <w:rFonts w:asciiTheme="minorHAnsi" w:hAnsiTheme="minorHAnsi" w:cstheme="minorHAnsi"/>
        </w:rPr>
        <w:tab/>
        <w:t>Trainee Merit Award, Sleep Research Society (Matthew Schuiling)</w:t>
      </w:r>
    </w:p>
    <w:p w14:paraId="645ACFE8" w14:textId="5F70E46A" w:rsidR="001312B1" w:rsidRPr="005900CD" w:rsidRDefault="001312B1" w:rsidP="001312B1">
      <w:pPr>
        <w:tabs>
          <w:tab w:val="left" w:pos="1800"/>
        </w:tabs>
        <w:ind w:left="1800" w:hanging="1800"/>
        <w:rPr>
          <w:rFonts w:asciiTheme="minorHAnsi" w:hAnsiTheme="minorHAnsi" w:cstheme="minorHAnsi"/>
        </w:rPr>
      </w:pPr>
      <w:r w:rsidRPr="005900CD">
        <w:rPr>
          <w:rFonts w:asciiTheme="minorHAnsi" w:hAnsiTheme="minorHAnsi" w:cstheme="minorHAnsi"/>
        </w:rPr>
        <w:t>2023</w:t>
      </w:r>
      <w:r w:rsidR="00605F8D" w:rsidRPr="005900CD">
        <w:rPr>
          <w:rFonts w:asciiTheme="minorHAnsi" w:hAnsiTheme="minorHAnsi" w:cstheme="minorHAnsi"/>
        </w:rPr>
        <w:t>-2024</w:t>
      </w:r>
      <w:r w:rsidRPr="005900CD">
        <w:rPr>
          <w:rFonts w:asciiTheme="minorHAnsi" w:hAnsiTheme="minorHAnsi" w:cstheme="minorHAnsi"/>
        </w:rPr>
        <w:tab/>
      </w:r>
      <w:r w:rsidR="00DC4644" w:rsidRPr="005900CD">
        <w:rPr>
          <w:rFonts w:asciiTheme="minorHAnsi" w:hAnsiTheme="minorHAnsi" w:cstheme="minorHAnsi"/>
        </w:rPr>
        <w:t xml:space="preserve">Indiana University </w:t>
      </w:r>
      <w:r w:rsidRPr="005900CD">
        <w:rPr>
          <w:rFonts w:asciiTheme="minorHAnsi" w:hAnsiTheme="minorHAnsi" w:cstheme="minorHAnsi"/>
        </w:rPr>
        <w:t>President’s Diversity Dissertation Fellowship (Michelle Williams)</w:t>
      </w:r>
    </w:p>
    <w:p w14:paraId="24AA7365" w14:textId="38188516" w:rsidR="00ED4789" w:rsidRDefault="00ED4789" w:rsidP="00ED4789">
      <w:pPr>
        <w:tabs>
          <w:tab w:val="left" w:pos="1800"/>
        </w:tabs>
        <w:ind w:left="1800" w:hanging="1800"/>
        <w:rPr>
          <w:rFonts w:asciiTheme="minorHAnsi" w:hAnsiTheme="minorHAnsi" w:cstheme="minorHAnsi"/>
        </w:rPr>
      </w:pPr>
      <w:r w:rsidRPr="005900CD">
        <w:rPr>
          <w:rFonts w:asciiTheme="minorHAnsi" w:hAnsiTheme="minorHAnsi" w:cstheme="minorHAnsi"/>
        </w:rPr>
        <w:lastRenderedPageBreak/>
        <w:t>202</w:t>
      </w:r>
      <w:r>
        <w:rPr>
          <w:rFonts w:asciiTheme="minorHAnsi" w:hAnsiTheme="minorHAnsi" w:cstheme="minorHAnsi"/>
        </w:rPr>
        <w:t>4</w:t>
      </w:r>
      <w:r w:rsidRPr="005900CD">
        <w:rPr>
          <w:rFonts w:asciiTheme="minorHAnsi" w:hAnsiTheme="minorHAnsi" w:cstheme="minorHAnsi"/>
        </w:rPr>
        <w:tab/>
      </w:r>
      <w:r w:rsidRPr="005900CD">
        <w:rPr>
          <w:rFonts w:asciiTheme="minorHAnsi" w:hAnsiTheme="minorHAnsi" w:cstheme="minorHAnsi"/>
          <w:bCs/>
        </w:rPr>
        <w:t>Graduate Diversity Fellowship, Indiana University (</w:t>
      </w:r>
      <w:r>
        <w:rPr>
          <w:rFonts w:asciiTheme="minorHAnsi" w:hAnsiTheme="minorHAnsi" w:cstheme="minorHAnsi"/>
          <w:bCs/>
        </w:rPr>
        <w:t>Jihee Yoon)</w:t>
      </w:r>
    </w:p>
    <w:p w14:paraId="410DBAFC" w14:textId="77777777" w:rsidR="004B0C86" w:rsidRDefault="00ED4789" w:rsidP="00ED4789">
      <w:pPr>
        <w:tabs>
          <w:tab w:val="left" w:pos="1800"/>
        </w:tabs>
        <w:ind w:left="1800" w:hanging="1800"/>
        <w:rPr>
          <w:rFonts w:asciiTheme="minorHAnsi" w:hAnsiTheme="minorHAnsi" w:cstheme="minorHAnsi"/>
        </w:rPr>
      </w:pPr>
      <w:r w:rsidRPr="005900CD">
        <w:rPr>
          <w:rFonts w:asciiTheme="minorHAnsi" w:hAnsiTheme="minorHAnsi" w:cstheme="minorHAnsi"/>
        </w:rPr>
        <w:t>202</w:t>
      </w:r>
      <w:r>
        <w:rPr>
          <w:rFonts w:asciiTheme="minorHAnsi" w:hAnsiTheme="minorHAnsi" w:cstheme="minorHAnsi"/>
        </w:rPr>
        <w:t>4</w:t>
      </w:r>
      <w:r w:rsidRPr="005900CD">
        <w:rPr>
          <w:rFonts w:asciiTheme="minorHAnsi" w:hAnsiTheme="minorHAnsi" w:cstheme="minorHAnsi"/>
        </w:rPr>
        <w:t>-202</w:t>
      </w:r>
      <w:r>
        <w:rPr>
          <w:rFonts w:asciiTheme="minorHAnsi" w:hAnsiTheme="minorHAnsi" w:cstheme="minorHAnsi"/>
        </w:rPr>
        <w:t>5</w:t>
      </w:r>
      <w:r w:rsidRPr="005900CD">
        <w:rPr>
          <w:rFonts w:asciiTheme="minorHAnsi" w:hAnsiTheme="minorHAnsi" w:cstheme="minorHAnsi"/>
        </w:rPr>
        <w:tab/>
        <w:t xml:space="preserve">Indiana University </w:t>
      </w:r>
      <w:r>
        <w:rPr>
          <w:rFonts w:asciiTheme="minorHAnsi" w:hAnsiTheme="minorHAnsi" w:cstheme="minorHAnsi"/>
        </w:rPr>
        <w:t xml:space="preserve">John H. Edwards Fellowship </w:t>
      </w:r>
      <w:r w:rsidRPr="005900CD">
        <w:rPr>
          <w:rFonts w:asciiTheme="minorHAnsi" w:hAnsiTheme="minorHAnsi" w:cstheme="minorHAnsi"/>
        </w:rPr>
        <w:t>(Christopher Crawford)</w:t>
      </w:r>
    </w:p>
    <w:p w14:paraId="40EAB5A2" w14:textId="6C629AEE" w:rsidR="00CB5CE4" w:rsidRDefault="00CB5CE4" w:rsidP="004B0C86">
      <w:pPr>
        <w:tabs>
          <w:tab w:val="left" w:pos="1800"/>
        </w:tabs>
        <w:rPr>
          <w:rFonts w:asciiTheme="minorHAnsi" w:hAnsiTheme="minorHAnsi" w:cstheme="minorHAnsi"/>
          <w:b/>
          <w:i/>
        </w:rPr>
      </w:pPr>
    </w:p>
    <w:p w14:paraId="4B81E5EF" w14:textId="46763C0E" w:rsidR="00BD7FCB" w:rsidRPr="005900CD" w:rsidRDefault="00BD7FCB" w:rsidP="00DB139A">
      <w:pPr>
        <w:tabs>
          <w:tab w:val="left" w:pos="3960"/>
        </w:tabs>
        <w:rPr>
          <w:rFonts w:asciiTheme="minorHAnsi" w:hAnsiTheme="minorHAnsi" w:cstheme="minorHAnsi"/>
        </w:rPr>
      </w:pPr>
      <w:r w:rsidRPr="005900CD">
        <w:rPr>
          <w:rFonts w:asciiTheme="minorHAnsi" w:hAnsiTheme="minorHAnsi" w:cstheme="minorHAnsi"/>
          <w:b/>
          <w:i/>
        </w:rPr>
        <w:t>Mentoring Trainings:</w:t>
      </w:r>
    </w:p>
    <w:p w14:paraId="515EE434" w14:textId="77777777" w:rsidR="00530404" w:rsidRPr="005900CD" w:rsidRDefault="00BD7FCB" w:rsidP="00BD7FCB">
      <w:pPr>
        <w:tabs>
          <w:tab w:val="left" w:pos="1800"/>
        </w:tabs>
        <w:rPr>
          <w:rFonts w:asciiTheme="minorHAnsi" w:hAnsiTheme="minorHAnsi" w:cstheme="minorHAnsi"/>
        </w:rPr>
      </w:pPr>
      <w:r w:rsidRPr="005900CD">
        <w:rPr>
          <w:rFonts w:asciiTheme="minorHAnsi" w:hAnsiTheme="minorHAnsi" w:cstheme="minorHAnsi"/>
          <w:bCs/>
        </w:rPr>
        <w:t>2019</w:t>
      </w:r>
      <w:r w:rsidRPr="005900CD">
        <w:rPr>
          <w:rFonts w:asciiTheme="minorHAnsi" w:hAnsiTheme="minorHAnsi" w:cstheme="minorHAnsi"/>
          <w:bCs/>
        </w:rPr>
        <w:tab/>
        <w:t>National Research Mentoring Network Level 1</w:t>
      </w:r>
      <w:r w:rsidR="00530404" w:rsidRPr="005900CD">
        <w:rPr>
          <w:rFonts w:asciiTheme="minorHAnsi" w:hAnsiTheme="minorHAnsi" w:cstheme="minorHAnsi"/>
        </w:rPr>
        <w:t xml:space="preserve"> </w:t>
      </w:r>
      <w:r w:rsidRPr="005900CD">
        <w:rPr>
          <w:rFonts w:asciiTheme="minorHAnsi" w:hAnsiTheme="minorHAnsi" w:cstheme="minorHAnsi"/>
        </w:rPr>
        <w:t>T</w:t>
      </w:r>
      <w:r w:rsidR="00530404" w:rsidRPr="005900CD">
        <w:rPr>
          <w:rFonts w:asciiTheme="minorHAnsi" w:hAnsiTheme="minorHAnsi" w:cstheme="minorHAnsi"/>
        </w:rPr>
        <w:t>raining</w:t>
      </w:r>
    </w:p>
    <w:p w14:paraId="40658BB0" w14:textId="77777777" w:rsidR="00BD7FCB" w:rsidRPr="005900CD" w:rsidRDefault="00BD7FCB" w:rsidP="00BD7FCB">
      <w:pPr>
        <w:tabs>
          <w:tab w:val="left" w:pos="1800"/>
        </w:tabs>
        <w:rPr>
          <w:rFonts w:asciiTheme="minorHAnsi" w:hAnsiTheme="minorHAnsi" w:cstheme="minorHAnsi"/>
          <w:bCs/>
        </w:rPr>
      </w:pPr>
      <w:r w:rsidRPr="005900CD">
        <w:rPr>
          <w:rFonts w:asciiTheme="minorHAnsi" w:hAnsiTheme="minorHAnsi" w:cstheme="minorHAnsi"/>
        </w:rPr>
        <w:t>2019</w:t>
      </w:r>
      <w:r w:rsidRPr="005900CD">
        <w:rPr>
          <w:rFonts w:asciiTheme="minorHAnsi" w:hAnsiTheme="minorHAnsi" w:cstheme="minorHAnsi"/>
          <w:bCs/>
        </w:rPr>
        <w:t xml:space="preserve"> </w:t>
      </w:r>
      <w:r w:rsidRPr="005900CD">
        <w:rPr>
          <w:rFonts w:asciiTheme="minorHAnsi" w:hAnsiTheme="minorHAnsi" w:cstheme="minorHAnsi"/>
          <w:bCs/>
        </w:rPr>
        <w:tab/>
        <w:t>National Re</w:t>
      </w:r>
      <w:r w:rsidR="00534952" w:rsidRPr="005900CD">
        <w:rPr>
          <w:rFonts w:asciiTheme="minorHAnsi" w:hAnsiTheme="minorHAnsi" w:cstheme="minorHAnsi"/>
          <w:bCs/>
        </w:rPr>
        <w:t>search Mentoring Network Culturally Aware Mentor Training</w:t>
      </w:r>
    </w:p>
    <w:p w14:paraId="12ACAEE4" w14:textId="77777777" w:rsidR="00530404" w:rsidRPr="005900CD" w:rsidRDefault="00530404" w:rsidP="00DB139A">
      <w:pPr>
        <w:tabs>
          <w:tab w:val="left" w:pos="3960"/>
        </w:tabs>
        <w:rPr>
          <w:rFonts w:asciiTheme="minorHAnsi" w:hAnsiTheme="minorHAnsi" w:cstheme="minorHAnsi"/>
        </w:rPr>
      </w:pPr>
    </w:p>
    <w:p w14:paraId="6706F28D" w14:textId="77777777" w:rsidR="00DB139A" w:rsidRPr="005900CD" w:rsidRDefault="00DB139A" w:rsidP="00DB139A">
      <w:pPr>
        <w:tabs>
          <w:tab w:val="left" w:pos="2520"/>
          <w:tab w:val="left" w:pos="3960"/>
          <w:tab w:val="left" w:pos="5760"/>
          <w:tab w:val="left" w:pos="6840"/>
          <w:tab w:val="left" w:pos="7200"/>
          <w:tab w:val="left" w:pos="8280"/>
        </w:tabs>
        <w:rPr>
          <w:rFonts w:asciiTheme="minorHAnsi" w:hAnsiTheme="minorHAnsi" w:cstheme="minorHAnsi"/>
          <w:b/>
          <w:i/>
        </w:rPr>
      </w:pPr>
      <w:r w:rsidRPr="005900CD">
        <w:rPr>
          <w:rFonts w:asciiTheme="minorHAnsi" w:hAnsiTheme="minorHAnsi" w:cstheme="minorHAnsi"/>
          <w:b/>
          <w:i/>
        </w:rPr>
        <w:t>Classroom Teaching:</w:t>
      </w:r>
    </w:p>
    <w:tbl>
      <w:tblPr>
        <w:tblW w:w="0" w:type="auto"/>
        <w:tblInd w:w="18" w:type="dxa"/>
        <w:tblLayout w:type="fixed"/>
        <w:tblLook w:val="00A0" w:firstRow="1" w:lastRow="0" w:firstColumn="1" w:lastColumn="0" w:noHBand="0" w:noVBand="0"/>
      </w:tblPr>
      <w:tblGrid>
        <w:gridCol w:w="1170"/>
        <w:gridCol w:w="1181"/>
        <w:gridCol w:w="6019"/>
        <w:gridCol w:w="1059"/>
      </w:tblGrid>
      <w:tr w:rsidR="00DB139A" w:rsidRPr="005900CD" w14:paraId="3D8B94E2" w14:textId="77777777" w:rsidTr="002D2013">
        <w:tc>
          <w:tcPr>
            <w:tcW w:w="1170" w:type="dxa"/>
          </w:tcPr>
          <w:p w14:paraId="1093F4BA" w14:textId="77777777" w:rsidR="00DB139A" w:rsidRPr="005900CD" w:rsidRDefault="00DB139A" w:rsidP="002D2013">
            <w:pPr>
              <w:tabs>
                <w:tab w:val="left" w:pos="3960"/>
              </w:tabs>
              <w:spacing w:line="240" w:lineRule="atLeast"/>
              <w:rPr>
                <w:rFonts w:asciiTheme="minorHAnsi" w:hAnsiTheme="minorHAnsi" w:cstheme="minorHAnsi"/>
                <w:i/>
              </w:rPr>
            </w:pPr>
            <w:r w:rsidRPr="005900CD">
              <w:rPr>
                <w:rFonts w:asciiTheme="minorHAnsi" w:hAnsiTheme="minorHAnsi" w:cstheme="minorHAnsi"/>
                <w:i/>
              </w:rPr>
              <w:t>Term</w:t>
            </w:r>
          </w:p>
        </w:tc>
        <w:tc>
          <w:tcPr>
            <w:tcW w:w="1181" w:type="dxa"/>
          </w:tcPr>
          <w:p w14:paraId="17202D75" w14:textId="77777777" w:rsidR="00DB139A" w:rsidRPr="005900CD" w:rsidRDefault="00DB139A" w:rsidP="002D2013">
            <w:pPr>
              <w:tabs>
                <w:tab w:val="left" w:pos="3960"/>
              </w:tabs>
              <w:spacing w:line="240" w:lineRule="atLeast"/>
              <w:jc w:val="center"/>
              <w:rPr>
                <w:rFonts w:asciiTheme="minorHAnsi" w:hAnsiTheme="minorHAnsi" w:cstheme="minorHAnsi"/>
                <w:i/>
              </w:rPr>
            </w:pPr>
            <w:r w:rsidRPr="005900CD">
              <w:rPr>
                <w:rFonts w:asciiTheme="minorHAnsi" w:hAnsiTheme="minorHAnsi" w:cstheme="minorHAnsi"/>
                <w:i/>
              </w:rPr>
              <w:t>Course #</w:t>
            </w:r>
          </w:p>
        </w:tc>
        <w:tc>
          <w:tcPr>
            <w:tcW w:w="6019" w:type="dxa"/>
          </w:tcPr>
          <w:p w14:paraId="487CA996" w14:textId="77777777" w:rsidR="00DB139A" w:rsidRPr="005900CD" w:rsidRDefault="00DB139A" w:rsidP="002D2013">
            <w:pPr>
              <w:tabs>
                <w:tab w:val="left" w:pos="3960"/>
              </w:tabs>
              <w:spacing w:line="240" w:lineRule="atLeast"/>
              <w:ind w:left="61"/>
              <w:rPr>
                <w:rFonts w:asciiTheme="minorHAnsi" w:hAnsiTheme="minorHAnsi" w:cstheme="minorHAnsi"/>
                <w:i/>
              </w:rPr>
            </w:pPr>
            <w:r w:rsidRPr="005900CD">
              <w:rPr>
                <w:rFonts w:asciiTheme="minorHAnsi" w:hAnsiTheme="minorHAnsi" w:cstheme="minorHAnsi"/>
                <w:i/>
              </w:rPr>
              <w:t>Course Title</w:t>
            </w:r>
          </w:p>
        </w:tc>
        <w:tc>
          <w:tcPr>
            <w:tcW w:w="1059" w:type="dxa"/>
          </w:tcPr>
          <w:p w14:paraId="7182AF4A" w14:textId="77777777" w:rsidR="00DB139A" w:rsidRPr="005900CD" w:rsidRDefault="00DB139A" w:rsidP="002D2013">
            <w:pPr>
              <w:tabs>
                <w:tab w:val="left" w:pos="3960"/>
              </w:tabs>
              <w:spacing w:line="240" w:lineRule="atLeast"/>
              <w:jc w:val="center"/>
              <w:rPr>
                <w:rFonts w:asciiTheme="minorHAnsi" w:hAnsiTheme="minorHAnsi" w:cstheme="minorHAnsi"/>
                <w:i/>
              </w:rPr>
            </w:pPr>
            <w:r w:rsidRPr="005900CD">
              <w:rPr>
                <w:rFonts w:asciiTheme="minorHAnsi" w:hAnsiTheme="minorHAnsi" w:cstheme="minorHAnsi"/>
                <w:i/>
              </w:rPr>
              <w:t>Enrolled</w:t>
            </w:r>
          </w:p>
        </w:tc>
      </w:tr>
      <w:tr w:rsidR="00DB139A" w:rsidRPr="005900CD" w14:paraId="10789CDA" w14:textId="77777777" w:rsidTr="00BF7D9F">
        <w:trPr>
          <w:trHeight w:val="68"/>
        </w:trPr>
        <w:tc>
          <w:tcPr>
            <w:tcW w:w="1170" w:type="dxa"/>
          </w:tcPr>
          <w:p w14:paraId="2EDB6444" w14:textId="77777777" w:rsidR="00DB139A" w:rsidRPr="005900CD" w:rsidRDefault="00DB139A" w:rsidP="002D2013">
            <w:pPr>
              <w:tabs>
                <w:tab w:val="left" w:pos="3960"/>
              </w:tabs>
              <w:spacing w:line="240" w:lineRule="atLeast"/>
              <w:rPr>
                <w:rFonts w:asciiTheme="minorHAnsi" w:hAnsiTheme="minorHAnsi" w:cstheme="minorHAnsi"/>
              </w:rPr>
            </w:pPr>
            <w:r w:rsidRPr="005900CD">
              <w:rPr>
                <w:rFonts w:asciiTheme="minorHAnsi" w:hAnsiTheme="minorHAnsi" w:cstheme="minorHAnsi"/>
              </w:rPr>
              <w:t>FA 2006</w:t>
            </w:r>
          </w:p>
        </w:tc>
        <w:tc>
          <w:tcPr>
            <w:tcW w:w="1181" w:type="dxa"/>
          </w:tcPr>
          <w:p w14:paraId="31A24717" w14:textId="77777777" w:rsidR="00DB139A" w:rsidRPr="005900CD" w:rsidRDefault="00DB139A" w:rsidP="002D2013">
            <w:pPr>
              <w:tabs>
                <w:tab w:val="left" w:pos="3960"/>
              </w:tabs>
              <w:spacing w:line="240" w:lineRule="atLeast"/>
              <w:ind w:left="224"/>
              <w:rPr>
                <w:rFonts w:asciiTheme="minorHAnsi" w:hAnsiTheme="minorHAnsi" w:cstheme="minorHAnsi"/>
              </w:rPr>
            </w:pPr>
            <w:r w:rsidRPr="005900CD">
              <w:rPr>
                <w:rFonts w:asciiTheme="minorHAnsi" w:hAnsiTheme="minorHAnsi" w:cstheme="minorHAnsi"/>
              </w:rPr>
              <w:t>B481</w:t>
            </w:r>
          </w:p>
        </w:tc>
        <w:tc>
          <w:tcPr>
            <w:tcW w:w="6019" w:type="dxa"/>
          </w:tcPr>
          <w:p w14:paraId="398E14A6" w14:textId="77777777" w:rsidR="00DB139A" w:rsidRPr="005900CD" w:rsidRDefault="00DB139A" w:rsidP="002D2013">
            <w:pPr>
              <w:tabs>
                <w:tab w:val="left" w:pos="1126"/>
                <w:tab w:val="left" w:pos="3960"/>
              </w:tabs>
              <w:spacing w:line="240" w:lineRule="atLeast"/>
              <w:ind w:left="61"/>
              <w:rPr>
                <w:rFonts w:asciiTheme="minorHAnsi" w:hAnsiTheme="minorHAnsi" w:cstheme="minorHAnsi"/>
              </w:rPr>
            </w:pPr>
            <w:r w:rsidRPr="005900CD">
              <w:rPr>
                <w:rStyle w:val="Strong"/>
                <w:rFonts w:asciiTheme="minorHAnsi" w:hAnsiTheme="minorHAnsi" w:cstheme="minorHAnsi"/>
                <w:b w:val="0"/>
              </w:rPr>
              <w:t>Capstone Laboratory in Clinical Rehabilitation Psychology</w:t>
            </w:r>
          </w:p>
        </w:tc>
        <w:tc>
          <w:tcPr>
            <w:tcW w:w="1059" w:type="dxa"/>
          </w:tcPr>
          <w:p w14:paraId="1ABAEF3C" w14:textId="77777777" w:rsidR="00DB139A" w:rsidRPr="005900CD" w:rsidRDefault="00DB139A" w:rsidP="002D2013">
            <w:pPr>
              <w:tabs>
                <w:tab w:val="left" w:pos="3960"/>
              </w:tabs>
              <w:spacing w:line="240" w:lineRule="atLeast"/>
              <w:jc w:val="center"/>
              <w:rPr>
                <w:rFonts w:asciiTheme="minorHAnsi" w:hAnsiTheme="minorHAnsi" w:cstheme="minorHAnsi"/>
              </w:rPr>
            </w:pPr>
            <w:r w:rsidRPr="005900CD">
              <w:rPr>
                <w:rFonts w:asciiTheme="minorHAnsi" w:hAnsiTheme="minorHAnsi" w:cstheme="minorHAnsi"/>
              </w:rPr>
              <w:t>13</w:t>
            </w:r>
          </w:p>
        </w:tc>
      </w:tr>
      <w:tr w:rsidR="00DB139A" w:rsidRPr="005900CD" w14:paraId="7CF1F502" w14:textId="77777777" w:rsidTr="002D2013">
        <w:tc>
          <w:tcPr>
            <w:tcW w:w="1170" w:type="dxa"/>
          </w:tcPr>
          <w:p w14:paraId="7E2618AE" w14:textId="77777777" w:rsidR="00DB139A" w:rsidRPr="005900CD" w:rsidRDefault="00DB139A" w:rsidP="002D2013">
            <w:pPr>
              <w:tabs>
                <w:tab w:val="left" w:pos="3960"/>
              </w:tabs>
              <w:spacing w:line="240" w:lineRule="atLeast"/>
              <w:rPr>
                <w:rFonts w:asciiTheme="minorHAnsi" w:hAnsiTheme="minorHAnsi" w:cstheme="minorHAnsi"/>
              </w:rPr>
            </w:pPr>
            <w:r w:rsidRPr="005900CD">
              <w:rPr>
                <w:rFonts w:asciiTheme="minorHAnsi" w:hAnsiTheme="minorHAnsi" w:cstheme="minorHAnsi"/>
              </w:rPr>
              <w:t>SP 2007</w:t>
            </w:r>
          </w:p>
        </w:tc>
        <w:tc>
          <w:tcPr>
            <w:tcW w:w="1181" w:type="dxa"/>
          </w:tcPr>
          <w:p w14:paraId="168DC1FA" w14:textId="77777777" w:rsidR="00DB139A" w:rsidRPr="005900CD" w:rsidRDefault="00DB139A" w:rsidP="002D2013">
            <w:pPr>
              <w:tabs>
                <w:tab w:val="left" w:pos="3960"/>
              </w:tabs>
              <w:spacing w:line="240" w:lineRule="atLeast"/>
              <w:ind w:left="224"/>
              <w:rPr>
                <w:rFonts w:asciiTheme="minorHAnsi" w:hAnsiTheme="minorHAnsi" w:cstheme="minorHAnsi"/>
              </w:rPr>
            </w:pPr>
            <w:r w:rsidRPr="005900CD">
              <w:rPr>
                <w:rFonts w:asciiTheme="minorHAnsi" w:hAnsiTheme="minorHAnsi" w:cstheme="minorHAnsi"/>
              </w:rPr>
              <w:t>I666</w:t>
            </w:r>
          </w:p>
        </w:tc>
        <w:tc>
          <w:tcPr>
            <w:tcW w:w="6019" w:type="dxa"/>
          </w:tcPr>
          <w:p w14:paraId="5757438C" w14:textId="77777777" w:rsidR="00DB139A" w:rsidRPr="005900CD" w:rsidRDefault="00DB139A" w:rsidP="002D2013">
            <w:pPr>
              <w:ind w:left="61"/>
              <w:rPr>
                <w:rFonts w:asciiTheme="minorHAnsi" w:hAnsiTheme="minorHAnsi" w:cstheme="minorHAnsi"/>
              </w:rPr>
            </w:pPr>
            <w:r w:rsidRPr="005900CD">
              <w:rPr>
                <w:rFonts w:asciiTheme="minorHAnsi" w:hAnsiTheme="minorHAnsi" w:cstheme="minorHAnsi"/>
              </w:rPr>
              <w:t>Intervention II: Cognitive-Behavioral Interventions</w:t>
            </w:r>
          </w:p>
        </w:tc>
        <w:tc>
          <w:tcPr>
            <w:tcW w:w="1059" w:type="dxa"/>
          </w:tcPr>
          <w:p w14:paraId="49C746BF" w14:textId="77777777" w:rsidR="00DB139A" w:rsidRPr="005900CD" w:rsidRDefault="00DB139A" w:rsidP="002D2013">
            <w:pPr>
              <w:tabs>
                <w:tab w:val="left" w:pos="3960"/>
              </w:tabs>
              <w:spacing w:line="240" w:lineRule="atLeast"/>
              <w:jc w:val="center"/>
              <w:rPr>
                <w:rFonts w:asciiTheme="minorHAnsi" w:hAnsiTheme="minorHAnsi" w:cstheme="minorHAnsi"/>
              </w:rPr>
            </w:pPr>
            <w:r w:rsidRPr="005900CD">
              <w:rPr>
                <w:rFonts w:asciiTheme="minorHAnsi" w:hAnsiTheme="minorHAnsi" w:cstheme="minorHAnsi"/>
              </w:rPr>
              <w:t>4</w:t>
            </w:r>
          </w:p>
        </w:tc>
      </w:tr>
      <w:tr w:rsidR="00DB139A" w:rsidRPr="005900CD" w14:paraId="22A814B5" w14:textId="77777777" w:rsidTr="002D2013">
        <w:tc>
          <w:tcPr>
            <w:tcW w:w="1170" w:type="dxa"/>
          </w:tcPr>
          <w:p w14:paraId="695155F2" w14:textId="77777777" w:rsidR="00DB139A" w:rsidRPr="005900CD" w:rsidRDefault="00DB139A" w:rsidP="002D2013">
            <w:pPr>
              <w:tabs>
                <w:tab w:val="left" w:pos="3960"/>
              </w:tabs>
              <w:spacing w:line="240" w:lineRule="atLeast"/>
              <w:rPr>
                <w:rFonts w:asciiTheme="minorHAnsi" w:hAnsiTheme="minorHAnsi" w:cstheme="minorHAnsi"/>
              </w:rPr>
            </w:pPr>
            <w:r w:rsidRPr="005900CD">
              <w:rPr>
                <w:rFonts w:asciiTheme="minorHAnsi" w:hAnsiTheme="minorHAnsi" w:cstheme="minorHAnsi"/>
              </w:rPr>
              <w:t>FA 2007</w:t>
            </w:r>
          </w:p>
        </w:tc>
        <w:tc>
          <w:tcPr>
            <w:tcW w:w="1181" w:type="dxa"/>
          </w:tcPr>
          <w:p w14:paraId="705B0771" w14:textId="77777777" w:rsidR="00DB139A" w:rsidRPr="005900CD" w:rsidRDefault="00DB139A" w:rsidP="002D2013">
            <w:pPr>
              <w:tabs>
                <w:tab w:val="left" w:pos="3960"/>
              </w:tabs>
              <w:spacing w:line="240" w:lineRule="atLeast"/>
              <w:ind w:left="224"/>
              <w:rPr>
                <w:rFonts w:asciiTheme="minorHAnsi" w:hAnsiTheme="minorHAnsi" w:cstheme="minorHAnsi"/>
              </w:rPr>
            </w:pPr>
            <w:r w:rsidRPr="005900CD">
              <w:rPr>
                <w:rFonts w:asciiTheme="minorHAnsi" w:hAnsiTheme="minorHAnsi" w:cstheme="minorHAnsi"/>
              </w:rPr>
              <w:t>B481</w:t>
            </w:r>
          </w:p>
        </w:tc>
        <w:tc>
          <w:tcPr>
            <w:tcW w:w="6019" w:type="dxa"/>
          </w:tcPr>
          <w:p w14:paraId="6F3974C8" w14:textId="77777777" w:rsidR="00DB139A" w:rsidRPr="005900CD" w:rsidRDefault="00DB139A" w:rsidP="002D2013">
            <w:pPr>
              <w:tabs>
                <w:tab w:val="left" w:pos="3960"/>
              </w:tabs>
              <w:spacing w:line="240" w:lineRule="atLeast"/>
              <w:ind w:left="61"/>
              <w:rPr>
                <w:rFonts w:asciiTheme="minorHAnsi" w:hAnsiTheme="minorHAnsi" w:cstheme="minorHAnsi"/>
              </w:rPr>
            </w:pPr>
            <w:r w:rsidRPr="005900CD">
              <w:rPr>
                <w:rStyle w:val="Strong"/>
                <w:rFonts w:asciiTheme="minorHAnsi" w:hAnsiTheme="minorHAnsi" w:cstheme="minorHAnsi"/>
                <w:b w:val="0"/>
              </w:rPr>
              <w:t>Capstone Laboratory in Clinical Rehabilitation Psychology</w:t>
            </w:r>
          </w:p>
        </w:tc>
        <w:tc>
          <w:tcPr>
            <w:tcW w:w="1059" w:type="dxa"/>
          </w:tcPr>
          <w:p w14:paraId="0A420AE1" w14:textId="77777777" w:rsidR="00DB139A" w:rsidRPr="005900CD" w:rsidRDefault="00DB139A" w:rsidP="002D2013">
            <w:pPr>
              <w:tabs>
                <w:tab w:val="left" w:pos="3960"/>
              </w:tabs>
              <w:spacing w:line="240" w:lineRule="atLeast"/>
              <w:jc w:val="center"/>
              <w:rPr>
                <w:rFonts w:asciiTheme="minorHAnsi" w:hAnsiTheme="minorHAnsi" w:cstheme="minorHAnsi"/>
              </w:rPr>
            </w:pPr>
            <w:r w:rsidRPr="005900CD">
              <w:rPr>
                <w:rFonts w:asciiTheme="minorHAnsi" w:hAnsiTheme="minorHAnsi" w:cstheme="minorHAnsi"/>
              </w:rPr>
              <w:t>16</w:t>
            </w:r>
          </w:p>
        </w:tc>
      </w:tr>
      <w:tr w:rsidR="00DB139A" w:rsidRPr="005900CD" w14:paraId="16F8B792" w14:textId="77777777" w:rsidTr="002D2013">
        <w:tc>
          <w:tcPr>
            <w:tcW w:w="1170" w:type="dxa"/>
          </w:tcPr>
          <w:p w14:paraId="252F3BB9" w14:textId="77777777" w:rsidR="00DB139A" w:rsidRPr="005900CD" w:rsidRDefault="00DB139A" w:rsidP="002D2013">
            <w:pPr>
              <w:tabs>
                <w:tab w:val="left" w:pos="3960"/>
              </w:tabs>
              <w:spacing w:line="240" w:lineRule="atLeast"/>
              <w:rPr>
                <w:rFonts w:asciiTheme="minorHAnsi" w:hAnsiTheme="minorHAnsi" w:cstheme="minorHAnsi"/>
              </w:rPr>
            </w:pPr>
            <w:r w:rsidRPr="005900CD">
              <w:rPr>
                <w:rFonts w:asciiTheme="minorHAnsi" w:hAnsiTheme="minorHAnsi" w:cstheme="minorHAnsi"/>
              </w:rPr>
              <w:t>FA 2007</w:t>
            </w:r>
          </w:p>
        </w:tc>
        <w:tc>
          <w:tcPr>
            <w:tcW w:w="1181" w:type="dxa"/>
          </w:tcPr>
          <w:p w14:paraId="2012E520" w14:textId="77777777" w:rsidR="00DB139A" w:rsidRPr="005900CD" w:rsidRDefault="00DB139A" w:rsidP="002D2013">
            <w:pPr>
              <w:tabs>
                <w:tab w:val="left" w:pos="3960"/>
              </w:tabs>
              <w:spacing w:line="240" w:lineRule="atLeast"/>
              <w:ind w:left="224"/>
              <w:rPr>
                <w:rFonts w:asciiTheme="minorHAnsi" w:hAnsiTheme="minorHAnsi" w:cstheme="minorHAnsi"/>
              </w:rPr>
            </w:pPr>
            <w:r w:rsidRPr="005900CD">
              <w:rPr>
                <w:rFonts w:asciiTheme="minorHAnsi" w:hAnsiTheme="minorHAnsi" w:cstheme="minorHAnsi"/>
              </w:rPr>
              <w:t>I618</w:t>
            </w:r>
          </w:p>
        </w:tc>
        <w:tc>
          <w:tcPr>
            <w:tcW w:w="6019" w:type="dxa"/>
          </w:tcPr>
          <w:p w14:paraId="0FECC9F4" w14:textId="77777777" w:rsidR="00DB139A" w:rsidRPr="005900CD" w:rsidRDefault="00DB139A" w:rsidP="002D2013">
            <w:pPr>
              <w:ind w:left="61"/>
              <w:rPr>
                <w:rFonts w:asciiTheme="minorHAnsi" w:hAnsiTheme="minorHAnsi" w:cstheme="minorHAnsi"/>
              </w:rPr>
            </w:pPr>
            <w:r w:rsidRPr="005900CD">
              <w:rPr>
                <w:rFonts w:asciiTheme="minorHAnsi" w:hAnsiTheme="minorHAnsi" w:cstheme="minorHAnsi"/>
              </w:rPr>
              <w:t>Interventions in Health Psychology</w:t>
            </w:r>
          </w:p>
        </w:tc>
        <w:tc>
          <w:tcPr>
            <w:tcW w:w="1059" w:type="dxa"/>
          </w:tcPr>
          <w:p w14:paraId="0A0C5A81" w14:textId="77777777" w:rsidR="00DB139A" w:rsidRPr="005900CD" w:rsidRDefault="00DB139A" w:rsidP="002D2013">
            <w:pPr>
              <w:tabs>
                <w:tab w:val="left" w:pos="3960"/>
              </w:tabs>
              <w:spacing w:line="240" w:lineRule="atLeast"/>
              <w:jc w:val="center"/>
              <w:rPr>
                <w:rFonts w:asciiTheme="minorHAnsi" w:hAnsiTheme="minorHAnsi" w:cstheme="minorHAnsi"/>
              </w:rPr>
            </w:pPr>
            <w:r w:rsidRPr="005900CD">
              <w:rPr>
                <w:rFonts w:asciiTheme="minorHAnsi" w:hAnsiTheme="minorHAnsi" w:cstheme="minorHAnsi"/>
              </w:rPr>
              <w:t>9</w:t>
            </w:r>
          </w:p>
        </w:tc>
      </w:tr>
      <w:tr w:rsidR="00DB139A" w:rsidRPr="005900CD" w14:paraId="11D2B003" w14:textId="77777777" w:rsidTr="002D2013">
        <w:tc>
          <w:tcPr>
            <w:tcW w:w="1170" w:type="dxa"/>
          </w:tcPr>
          <w:p w14:paraId="5EA71210" w14:textId="77777777" w:rsidR="00DB139A" w:rsidRPr="005900CD" w:rsidRDefault="00DB139A" w:rsidP="002D2013">
            <w:pPr>
              <w:tabs>
                <w:tab w:val="left" w:pos="3960"/>
              </w:tabs>
              <w:spacing w:line="240" w:lineRule="atLeast"/>
              <w:rPr>
                <w:rFonts w:asciiTheme="minorHAnsi" w:hAnsiTheme="minorHAnsi" w:cstheme="minorHAnsi"/>
              </w:rPr>
            </w:pPr>
            <w:r w:rsidRPr="005900CD">
              <w:rPr>
                <w:rFonts w:asciiTheme="minorHAnsi" w:hAnsiTheme="minorHAnsi" w:cstheme="minorHAnsi"/>
              </w:rPr>
              <w:t>SP 2008</w:t>
            </w:r>
          </w:p>
        </w:tc>
        <w:tc>
          <w:tcPr>
            <w:tcW w:w="1181" w:type="dxa"/>
          </w:tcPr>
          <w:p w14:paraId="4A6CC83A" w14:textId="77777777" w:rsidR="00DB139A" w:rsidRPr="005900CD" w:rsidRDefault="00DB139A" w:rsidP="002D2013">
            <w:pPr>
              <w:tabs>
                <w:tab w:val="left" w:pos="3960"/>
              </w:tabs>
              <w:spacing w:line="240" w:lineRule="atLeast"/>
              <w:ind w:left="224"/>
              <w:rPr>
                <w:rFonts w:asciiTheme="minorHAnsi" w:hAnsiTheme="minorHAnsi" w:cstheme="minorHAnsi"/>
              </w:rPr>
            </w:pPr>
            <w:r w:rsidRPr="005900CD">
              <w:rPr>
                <w:rFonts w:asciiTheme="minorHAnsi" w:hAnsiTheme="minorHAnsi" w:cstheme="minorHAnsi"/>
              </w:rPr>
              <w:t>B481</w:t>
            </w:r>
          </w:p>
        </w:tc>
        <w:tc>
          <w:tcPr>
            <w:tcW w:w="6019" w:type="dxa"/>
          </w:tcPr>
          <w:p w14:paraId="4A4A3FCC" w14:textId="77777777" w:rsidR="00DB139A" w:rsidRPr="005900CD" w:rsidRDefault="00DB139A" w:rsidP="002D2013">
            <w:pPr>
              <w:tabs>
                <w:tab w:val="left" w:pos="3960"/>
              </w:tabs>
              <w:spacing w:line="240" w:lineRule="atLeast"/>
              <w:ind w:left="61"/>
              <w:rPr>
                <w:rFonts w:asciiTheme="minorHAnsi" w:hAnsiTheme="minorHAnsi" w:cstheme="minorHAnsi"/>
              </w:rPr>
            </w:pPr>
            <w:r w:rsidRPr="005900CD">
              <w:rPr>
                <w:rStyle w:val="Strong"/>
                <w:rFonts w:asciiTheme="minorHAnsi" w:hAnsiTheme="minorHAnsi" w:cstheme="minorHAnsi"/>
                <w:b w:val="0"/>
              </w:rPr>
              <w:t>Capstone Laboratory in Clinical Rehabilitation Psychology</w:t>
            </w:r>
          </w:p>
        </w:tc>
        <w:tc>
          <w:tcPr>
            <w:tcW w:w="1059" w:type="dxa"/>
          </w:tcPr>
          <w:p w14:paraId="1D7E5013" w14:textId="77777777" w:rsidR="00DB139A" w:rsidRPr="005900CD" w:rsidRDefault="00DB139A" w:rsidP="002D2013">
            <w:pPr>
              <w:tabs>
                <w:tab w:val="left" w:pos="3960"/>
              </w:tabs>
              <w:spacing w:line="240" w:lineRule="atLeast"/>
              <w:jc w:val="center"/>
              <w:rPr>
                <w:rFonts w:asciiTheme="minorHAnsi" w:hAnsiTheme="minorHAnsi" w:cstheme="minorHAnsi"/>
              </w:rPr>
            </w:pPr>
            <w:r w:rsidRPr="005900CD">
              <w:rPr>
                <w:rFonts w:asciiTheme="minorHAnsi" w:hAnsiTheme="minorHAnsi" w:cstheme="minorHAnsi"/>
              </w:rPr>
              <w:t>26</w:t>
            </w:r>
          </w:p>
        </w:tc>
      </w:tr>
      <w:tr w:rsidR="00DB139A" w:rsidRPr="005900CD" w14:paraId="0BC4704C" w14:textId="77777777" w:rsidTr="002D2013">
        <w:tc>
          <w:tcPr>
            <w:tcW w:w="1170" w:type="dxa"/>
          </w:tcPr>
          <w:p w14:paraId="5AB72507" w14:textId="77777777" w:rsidR="00DB139A" w:rsidRPr="005900CD" w:rsidRDefault="00DB139A" w:rsidP="002D2013">
            <w:pPr>
              <w:tabs>
                <w:tab w:val="left" w:pos="3960"/>
              </w:tabs>
              <w:spacing w:line="240" w:lineRule="atLeast"/>
              <w:rPr>
                <w:rFonts w:asciiTheme="minorHAnsi" w:hAnsiTheme="minorHAnsi" w:cstheme="minorHAnsi"/>
              </w:rPr>
            </w:pPr>
            <w:r w:rsidRPr="005900CD">
              <w:rPr>
                <w:rFonts w:asciiTheme="minorHAnsi" w:hAnsiTheme="minorHAnsi" w:cstheme="minorHAnsi"/>
              </w:rPr>
              <w:t>SP 2008</w:t>
            </w:r>
          </w:p>
        </w:tc>
        <w:tc>
          <w:tcPr>
            <w:tcW w:w="1181" w:type="dxa"/>
          </w:tcPr>
          <w:p w14:paraId="3F145163" w14:textId="77777777" w:rsidR="00DB139A" w:rsidRPr="005900CD" w:rsidRDefault="00DB139A" w:rsidP="002D2013">
            <w:pPr>
              <w:tabs>
                <w:tab w:val="left" w:pos="3960"/>
              </w:tabs>
              <w:spacing w:line="240" w:lineRule="atLeast"/>
              <w:ind w:left="224"/>
              <w:rPr>
                <w:rFonts w:asciiTheme="minorHAnsi" w:hAnsiTheme="minorHAnsi" w:cstheme="minorHAnsi"/>
              </w:rPr>
            </w:pPr>
            <w:r w:rsidRPr="005900CD">
              <w:rPr>
                <w:rFonts w:asciiTheme="minorHAnsi" w:hAnsiTheme="minorHAnsi" w:cstheme="minorHAnsi"/>
              </w:rPr>
              <w:t>I666</w:t>
            </w:r>
          </w:p>
        </w:tc>
        <w:tc>
          <w:tcPr>
            <w:tcW w:w="6019" w:type="dxa"/>
          </w:tcPr>
          <w:p w14:paraId="098326A0" w14:textId="77777777" w:rsidR="00DB139A" w:rsidRPr="005900CD" w:rsidRDefault="00DB139A" w:rsidP="002D2013">
            <w:pPr>
              <w:tabs>
                <w:tab w:val="left" w:pos="3960"/>
              </w:tabs>
              <w:spacing w:line="240" w:lineRule="atLeast"/>
              <w:ind w:left="61"/>
              <w:rPr>
                <w:rFonts w:asciiTheme="minorHAnsi" w:hAnsiTheme="minorHAnsi" w:cstheme="minorHAnsi"/>
              </w:rPr>
            </w:pPr>
            <w:r w:rsidRPr="005900CD">
              <w:rPr>
                <w:rFonts w:asciiTheme="minorHAnsi" w:hAnsiTheme="minorHAnsi" w:cstheme="minorHAnsi"/>
              </w:rPr>
              <w:t>Intervention II: Cognitive-Behavioral Interventions</w:t>
            </w:r>
          </w:p>
        </w:tc>
        <w:tc>
          <w:tcPr>
            <w:tcW w:w="1059" w:type="dxa"/>
          </w:tcPr>
          <w:p w14:paraId="076D6B92" w14:textId="77777777" w:rsidR="00DB139A" w:rsidRPr="005900CD" w:rsidRDefault="00DB139A" w:rsidP="002D2013">
            <w:pPr>
              <w:tabs>
                <w:tab w:val="left" w:pos="3960"/>
              </w:tabs>
              <w:spacing w:line="240" w:lineRule="atLeast"/>
              <w:jc w:val="center"/>
              <w:rPr>
                <w:rFonts w:asciiTheme="minorHAnsi" w:hAnsiTheme="minorHAnsi" w:cstheme="minorHAnsi"/>
              </w:rPr>
            </w:pPr>
            <w:r w:rsidRPr="005900CD">
              <w:rPr>
                <w:rFonts w:asciiTheme="minorHAnsi" w:hAnsiTheme="minorHAnsi" w:cstheme="minorHAnsi"/>
              </w:rPr>
              <w:t>5</w:t>
            </w:r>
          </w:p>
        </w:tc>
      </w:tr>
      <w:tr w:rsidR="00DB139A" w:rsidRPr="005900CD" w14:paraId="659A993B" w14:textId="77777777" w:rsidTr="002D2013">
        <w:tc>
          <w:tcPr>
            <w:tcW w:w="1170" w:type="dxa"/>
          </w:tcPr>
          <w:p w14:paraId="0A14C631" w14:textId="77777777" w:rsidR="00DB139A" w:rsidRPr="005900CD" w:rsidRDefault="00DB139A" w:rsidP="002D2013">
            <w:pPr>
              <w:tabs>
                <w:tab w:val="left" w:pos="3960"/>
              </w:tabs>
              <w:spacing w:line="240" w:lineRule="atLeast"/>
              <w:rPr>
                <w:rFonts w:asciiTheme="minorHAnsi" w:hAnsiTheme="minorHAnsi" w:cstheme="minorHAnsi"/>
              </w:rPr>
            </w:pPr>
            <w:r w:rsidRPr="005900CD">
              <w:rPr>
                <w:rFonts w:asciiTheme="minorHAnsi" w:hAnsiTheme="minorHAnsi" w:cstheme="minorHAnsi"/>
              </w:rPr>
              <w:t>FA 2008</w:t>
            </w:r>
          </w:p>
        </w:tc>
        <w:tc>
          <w:tcPr>
            <w:tcW w:w="1181" w:type="dxa"/>
          </w:tcPr>
          <w:p w14:paraId="5A03EA37" w14:textId="77777777" w:rsidR="00DB139A" w:rsidRPr="005900CD" w:rsidRDefault="00DB139A" w:rsidP="002D2013">
            <w:pPr>
              <w:tabs>
                <w:tab w:val="left" w:pos="3960"/>
              </w:tabs>
              <w:spacing w:line="240" w:lineRule="atLeast"/>
              <w:ind w:left="224"/>
              <w:rPr>
                <w:rFonts w:asciiTheme="minorHAnsi" w:hAnsiTheme="minorHAnsi" w:cstheme="minorHAnsi"/>
              </w:rPr>
            </w:pPr>
            <w:r w:rsidRPr="005900CD">
              <w:rPr>
                <w:rFonts w:asciiTheme="minorHAnsi" w:hAnsiTheme="minorHAnsi" w:cstheme="minorHAnsi"/>
              </w:rPr>
              <w:t>B481</w:t>
            </w:r>
          </w:p>
        </w:tc>
        <w:tc>
          <w:tcPr>
            <w:tcW w:w="6019" w:type="dxa"/>
          </w:tcPr>
          <w:p w14:paraId="633D2475" w14:textId="77777777" w:rsidR="00DB139A" w:rsidRPr="005900CD" w:rsidRDefault="00DB139A" w:rsidP="002D2013">
            <w:pPr>
              <w:tabs>
                <w:tab w:val="left" w:pos="3960"/>
              </w:tabs>
              <w:spacing w:line="240" w:lineRule="atLeast"/>
              <w:ind w:left="61"/>
              <w:rPr>
                <w:rFonts w:asciiTheme="minorHAnsi" w:hAnsiTheme="minorHAnsi" w:cstheme="minorHAnsi"/>
              </w:rPr>
            </w:pPr>
            <w:r w:rsidRPr="005900CD">
              <w:rPr>
                <w:rStyle w:val="Strong"/>
                <w:rFonts w:asciiTheme="minorHAnsi" w:hAnsiTheme="minorHAnsi" w:cstheme="minorHAnsi"/>
                <w:b w:val="0"/>
              </w:rPr>
              <w:t>Capstone Laboratory in Clinical Rehabilitation Psychology</w:t>
            </w:r>
          </w:p>
        </w:tc>
        <w:tc>
          <w:tcPr>
            <w:tcW w:w="1059" w:type="dxa"/>
          </w:tcPr>
          <w:p w14:paraId="3BAC8C99" w14:textId="77777777" w:rsidR="00DB139A" w:rsidRPr="005900CD" w:rsidRDefault="00DB139A" w:rsidP="002D2013">
            <w:pPr>
              <w:tabs>
                <w:tab w:val="left" w:pos="3960"/>
              </w:tabs>
              <w:spacing w:line="240" w:lineRule="atLeast"/>
              <w:jc w:val="center"/>
              <w:rPr>
                <w:rFonts w:asciiTheme="minorHAnsi" w:hAnsiTheme="minorHAnsi" w:cstheme="minorHAnsi"/>
              </w:rPr>
            </w:pPr>
            <w:r w:rsidRPr="005900CD">
              <w:rPr>
                <w:rFonts w:asciiTheme="minorHAnsi" w:hAnsiTheme="minorHAnsi" w:cstheme="minorHAnsi"/>
              </w:rPr>
              <w:t>25</w:t>
            </w:r>
          </w:p>
        </w:tc>
      </w:tr>
      <w:tr w:rsidR="00DB139A" w:rsidRPr="005900CD" w14:paraId="74E36E9A" w14:textId="77777777" w:rsidTr="002D2013">
        <w:tc>
          <w:tcPr>
            <w:tcW w:w="1170" w:type="dxa"/>
          </w:tcPr>
          <w:p w14:paraId="76F5497E" w14:textId="77777777" w:rsidR="00DB139A" w:rsidRPr="005900CD" w:rsidRDefault="00DB139A" w:rsidP="002D2013">
            <w:pPr>
              <w:tabs>
                <w:tab w:val="left" w:pos="3960"/>
              </w:tabs>
              <w:spacing w:line="240" w:lineRule="atLeast"/>
              <w:rPr>
                <w:rFonts w:asciiTheme="minorHAnsi" w:hAnsiTheme="minorHAnsi" w:cstheme="minorHAnsi"/>
              </w:rPr>
            </w:pPr>
            <w:r w:rsidRPr="005900CD">
              <w:rPr>
                <w:rFonts w:asciiTheme="minorHAnsi" w:hAnsiTheme="minorHAnsi" w:cstheme="minorHAnsi"/>
              </w:rPr>
              <w:t>SP 2009</w:t>
            </w:r>
          </w:p>
        </w:tc>
        <w:tc>
          <w:tcPr>
            <w:tcW w:w="1181" w:type="dxa"/>
          </w:tcPr>
          <w:p w14:paraId="3B11578B" w14:textId="77777777" w:rsidR="00DB139A" w:rsidRPr="005900CD" w:rsidRDefault="00DB139A" w:rsidP="002D2013">
            <w:pPr>
              <w:tabs>
                <w:tab w:val="left" w:pos="3960"/>
              </w:tabs>
              <w:spacing w:line="240" w:lineRule="atLeast"/>
              <w:ind w:left="224"/>
              <w:rPr>
                <w:rFonts w:asciiTheme="minorHAnsi" w:hAnsiTheme="minorHAnsi" w:cstheme="minorHAnsi"/>
              </w:rPr>
            </w:pPr>
            <w:r w:rsidRPr="005900CD">
              <w:rPr>
                <w:rFonts w:asciiTheme="minorHAnsi" w:hAnsiTheme="minorHAnsi" w:cstheme="minorHAnsi"/>
              </w:rPr>
              <w:t>I666</w:t>
            </w:r>
          </w:p>
        </w:tc>
        <w:tc>
          <w:tcPr>
            <w:tcW w:w="6019" w:type="dxa"/>
          </w:tcPr>
          <w:p w14:paraId="23583136" w14:textId="77777777" w:rsidR="00DB139A" w:rsidRPr="005900CD" w:rsidRDefault="00DB139A" w:rsidP="002D2013">
            <w:pPr>
              <w:tabs>
                <w:tab w:val="left" w:pos="3960"/>
              </w:tabs>
              <w:spacing w:line="240" w:lineRule="atLeast"/>
              <w:ind w:left="61"/>
              <w:rPr>
                <w:rFonts w:asciiTheme="minorHAnsi" w:hAnsiTheme="minorHAnsi" w:cstheme="minorHAnsi"/>
              </w:rPr>
            </w:pPr>
            <w:r w:rsidRPr="005900CD">
              <w:rPr>
                <w:rFonts w:asciiTheme="minorHAnsi" w:hAnsiTheme="minorHAnsi" w:cstheme="minorHAnsi"/>
              </w:rPr>
              <w:t>Intervention II: Cognitive-Behavioral Interventions</w:t>
            </w:r>
          </w:p>
        </w:tc>
        <w:tc>
          <w:tcPr>
            <w:tcW w:w="1059" w:type="dxa"/>
          </w:tcPr>
          <w:p w14:paraId="0964A390" w14:textId="77777777" w:rsidR="00DB139A" w:rsidRPr="005900CD" w:rsidRDefault="00DB139A" w:rsidP="002D2013">
            <w:pPr>
              <w:tabs>
                <w:tab w:val="left" w:pos="3960"/>
              </w:tabs>
              <w:spacing w:line="240" w:lineRule="atLeast"/>
              <w:jc w:val="center"/>
              <w:rPr>
                <w:rFonts w:asciiTheme="minorHAnsi" w:hAnsiTheme="minorHAnsi" w:cstheme="minorHAnsi"/>
              </w:rPr>
            </w:pPr>
            <w:r w:rsidRPr="005900CD">
              <w:rPr>
                <w:rFonts w:asciiTheme="minorHAnsi" w:hAnsiTheme="minorHAnsi" w:cstheme="minorHAnsi"/>
              </w:rPr>
              <w:t>4</w:t>
            </w:r>
          </w:p>
        </w:tc>
      </w:tr>
      <w:tr w:rsidR="00DB139A" w:rsidRPr="005900CD" w14:paraId="0CB0DAA1" w14:textId="77777777" w:rsidTr="002D2013">
        <w:tc>
          <w:tcPr>
            <w:tcW w:w="1170" w:type="dxa"/>
          </w:tcPr>
          <w:p w14:paraId="5416F8FD" w14:textId="77777777" w:rsidR="00DB139A" w:rsidRPr="005900CD" w:rsidRDefault="00DB139A" w:rsidP="002D2013">
            <w:pPr>
              <w:tabs>
                <w:tab w:val="left" w:pos="3960"/>
              </w:tabs>
              <w:spacing w:line="240" w:lineRule="atLeast"/>
              <w:rPr>
                <w:rFonts w:asciiTheme="minorHAnsi" w:hAnsiTheme="minorHAnsi" w:cstheme="minorHAnsi"/>
              </w:rPr>
            </w:pPr>
            <w:r w:rsidRPr="005900CD">
              <w:rPr>
                <w:rFonts w:asciiTheme="minorHAnsi" w:hAnsiTheme="minorHAnsi" w:cstheme="minorHAnsi"/>
              </w:rPr>
              <w:t>FA2009</w:t>
            </w:r>
          </w:p>
        </w:tc>
        <w:tc>
          <w:tcPr>
            <w:tcW w:w="1181" w:type="dxa"/>
          </w:tcPr>
          <w:p w14:paraId="105AE33F" w14:textId="77777777" w:rsidR="00DB139A" w:rsidRPr="005900CD" w:rsidRDefault="00DB139A" w:rsidP="002D2013">
            <w:pPr>
              <w:tabs>
                <w:tab w:val="left" w:pos="3960"/>
              </w:tabs>
              <w:spacing w:line="240" w:lineRule="atLeast"/>
              <w:ind w:left="224"/>
              <w:rPr>
                <w:rFonts w:asciiTheme="minorHAnsi" w:hAnsiTheme="minorHAnsi" w:cstheme="minorHAnsi"/>
              </w:rPr>
            </w:pPr>
            <w:r w:rsidRPr="005900CD">
              <w:rPr>
                <w:rFonts w:asciiTheme="minorHAnsi" w:hAnsiTheme="minorHAnsi" w:cstheme="minorHAnsi"/>
              </w:rPr>
              <w:t>I618</w:t>
            </w:r>
          </w:p>
        </w:tc>
        <w:tc>
          <w:tcPr>
            <w:tcW w:w="6019" w:type="dxa"/>
          </w:tcPr>
          <w:p w14:paraId="09CC997E" w14:textId="77777777" w:rsidR="00DB139A" w:rsidRPr="005900CD" w:rsidRDefault="00DB139A" w:rsidP="002D2013">
            <w:pPr>
              <w:tabs>
                <w:tab w:val="left" w:pos="3960"/>
              </w:tabs>
              <w:spacing w:line="240" w:lineRule="atLeast"/>
              <w:ind w:left="61"/>
              <w:rPr>
                <w:rFonts w:asciiTheme="minorHAnsi" w:hAnsiTheme="minorHAnsi" w:cstheme="minorHAnsi"/>
              </w:rPr>
            </w:pPr>
            <w:r w:rsidRPr="005900CD">
              <w:rPr>
                <w:rFonts w:asciiTheme="minorHAnsi" w:hAnsiTheme="minorHAnsi" w:cstheme="minorHAnsi"/>
              </w:rPr>
              <w:t>Interventions in Health Psychology</w:t>
            </w:r>
          </w:p>
        </w:tc>
        <w:tc>
          <w:tcPr>
            <w:tcW w:w="1059" w:type="dxa"/>
          </w:tcPr>
          <w:p w14:paraId="092933B2" w14:textId="77777777" w:rsidR="00DB139A" w:rsidRPr="005900CD" w:rsidRDefault="00DB139A" w:rsidP="002D2013">
            <w:pPr>
              <w:tabs>
                <w:tab w:val="left" w:pos="3960"/>
              </w:tabs>
              <w:spacing w:line="240" w:lineRule="atLeast"/>
              <w:jc w:val="center"/>
              <w:rPr>
                <w:rFonts w:asciiTheme="minorHAnsi" w:hAnsiTheme="minorHAnsi" w:cstheme="minorHAnsi"/>
              </w:rPr>
            </w:pPr>
            <w:r w:rsidRPr="005900CD">
              <w:rPr>
                <w:rFonts w:asciiTheme="minorHAnsi" w:hAnsiTheme="minorHAnsi" w:cstheme="minorHAnsi"/>
              </w:rPr>
              <w:t>10</w:t>
            </w:r>
          </w:p>
        </w:tc>
      </w:tr>
      <w:tr w:rsidR="00DB139A" w:rsidRPr="005900CD" w14:paraId="672F8FBD" w14:textId="77777777" w:rsidTr="002D2013">
        <w:tc>
          <w:tcPr>
            <w:tcW w:w="1170" w:type="dxa"/>
          </w:tcPr>
          <w:p w14:paraId="77C01758" w14:textId="77777777" w:rsidR="00DB139A" w:rsidRPr="005900CD" w:rsidRDefault="00DB139A" w:rsidP="002D2013">
            <w:pPr>
              <w:tabs>
                <w:tab w:val="left" w:pos="3960"/>
              </w:tabs>
              <w:spacing w:line="240" w:lineRule="atLeast"/>
              <w:rPr>
                <w:rFonts w:asciiTheme="minorHAnsi" w:hAnsiTheme="minorHAnsi" w:cstheme="minorHAnsi"/>
              </w:rPr>
            </w:pPr>
            <w:r w:rsidRPr="005900CD">
              <w:rPr>
                <w:rFonts w:asciiTheme="minorHAnsi" w:hAnsiTheme="minorHAnsi" w:cstheme="minorHAnsi"/>
              </w:rPr>
              <w:t>SP2010</w:t>
            </w:r>
          </w:p>
        </w:tc>
        <w:tc>
          <w:tcPr>
            <w:tcW w:w="1181" w:type="dxa"/>
          </w:tcPr>
          <w:p w14:paraId="1F4C8867" w14:textId="77777777" w:rsidR="00DB139A" w:rsidRPr="005900CD" w:rsidRDefault="00DB139A" w:rsidP="002D2013">
            <w:pPr>
              <w:tabs>
                <w:tab w:val="left" w:pos="3960"/>
              </w:tabs>
              <w:spacing w:line="240" w:lineRule="atLeast"/>
              <w:ind w:left="224"/>
              <w:rPr>
                <w:rFonts w:asciiTheme="minorHAnsi" w:hAnsiTheme="minorHAnsi" w:cstheme="minorHAnsi"/>
              </w:rPr>
            </w:pPr>
            <w:r w:rsidRPr="005900CD">
              <w:rPr>
                <w:rFonts w:asciiTheme="minorHAnsi" w:hAnsiTheme="minorHAnsi" w:cstheme="minorHAnsi"/>
              </w:rPr>
              <w:t>B433</w:t>
            </w:r>
          </w:p>
        </w:tc>
        <w:tc>
          <w:tcPr>
            <w:tcW w:w="6019" w:type="dxa"/>
          </w:tcPr>
          <w:p w14:paraId="56198D97" w14:textId="77777777" w:rsidR="00DB139A" w:rsidRPr="005900CD" w:rsidRDefault="00DB139A" w:rsidP="002D2013">
            <w:pPr>
              <w:tabs>
                <w:tab w:val="left" w:pos="3960"/>
              </w:tabs>
              <w:spacing w:line="240" w:lineRule="atLeast"/>
              <w:ind w:left="61"/>
              <w:rPr>
                <w:rFonts w:asciiTheme="minorHAnsi" w:hAnsiTheme="minorHAnsi" w:cstheme="minorHAnsi"/>
              </w:rPr>
            </w:pPr>
            <w:r w:rsidRPr="005900CD">
              <w:rPr>
                <w:rFonts w:asciiTheme="minorHAnsi" w:hAnsiTheme="minorHAnsi" w:cstheme="minorHAnsi"/>
              </w:rPr>
              <w:t>Capstone Laboratory in Applied Psychology</w:t>
            </w:r>
          </w:p>
        </w:tc>
        <w:tc>
          <w:tcPr>
            <w:tcW w:w="1059" w:type="dxa"/>
          </w:tcPr>
          <w:p w14:paraId="2D59C035" w14:textId="77777777" w:rsidR="00DB139A" w:rsidRPr="005900CD" w:rsidRDefault="00DB139A" w:rsidP="002D2013">
            <w:pPr>
              <w:tabs>
                <w:tab w:val="left" w:pos="3960"/>
              </w:tabs>
              <w:spacing w:line="240" w:lineRule="atLeast"/>
              <w:jc w:val="center"/>
              <w:rPr>
                <w:rFonts w:asciiTheme="minorHAnsi" w:hAnsiTheme="minorHAnsi" w:cstheme="minorHAnsi"/>
              </w:rPr>
            </w:pPr>
            <w:r w:rsidRPr="005900CD">
              <w:rPr>
                <w:rFonts w:asciiTheme="minorHAnsi" w:hAnsiTheme="minorHAnsi" w:cstheme="minorHAnsi"/>
              </w:rPr>
              <w:t>31</w:t>
            </w:r>
          </w:p>
        </w:tc>
      </w:tr>
      <w:tr w:rsidR="00DB139A" w:rsidRPr="005900CD" w14:paraId="79998E6B" w14:textId="77777777" w:rsidTr="002D2013">
        <w:tc>
          <w:tcPr>
            <w:tcW w:w="1170" w:type="dxa"/>
          </w:tcPr>
          <w:p w14:paraId="26AA2160" w14:textId="77777777" w:rsidR="00DB139A" w:rsidRPr="005900CD" w:rsidRDefault="00DB139A" w:rsidP="002D2013">
            <w:pPr>
              <w:tabs>
                <w:tab w:val="left" w:pos="3960"/>
              </w:tabs>
              <w:spacing w:line="240" w:lineRule="atLeast"/>
              <w:rPr>
                <w:rFonts w:asciiTheme="minorHAnsi" w:hAnsiTheme="minorHAnsi" w:cstheme="minorHAnsi"/>
              </w:rPr>
            </w:pPr>
            <w:r w:rsidRPr="005900CD">
              <w:rPr>
                <w:rFonts w:asciiTheme="minorHAnsi" w:hAnsiTheme="minorHAnsi" w:cstheme="minorHAnsi"/>
              </w:rPr>
              <w:t>SP2010</w:t>
            </w:r>
          </w:p>
        </w:tc>
        <w:tc>
          <w:tcPr>
            <w:tcW w:w="1181" w:type="dxa"/>
          </w:tcPr>
          <w:p w14:paraId="67CF1FF0" w14:textId="77777777" w:rsidR="00DB139A" w:rsidRPr="005900CD" w:rsidRDefault="00DB139A" w:rsidP="002D2013">
            <w:pPr>
              <w:tabs>
                <w:tab w:val="left" w:pos="3960"/>
              </w:tabs>
              <w:spacing w:line="240" w:lineRule="atLeast"/>
              <w:ind w:left="224"/>
              <w:rPr>
                <w:rFonts w:asciiTheme="minorHAnsi" w:hAnsiTheme="minorHAnsi" w:cstheme="minorHAnsi"/>
              </w:rPr>
            </w:pPr>
            <w:r w:rsidRPr="005900CD">
              <w:rPr>
                <w:rFonts w:asciiTheme="minorHAnsi" w:hAnsiTheme="minorHAnsi" w:cstheme="minorHAnsi"/>
              </w:rPr>
              <w:t>I666</w:t>
            </w:r>
          </w:p>
        </w:tc>
        <w:tc>
          <w:tcPr>
            <w:tcW w:w="6019" w:type="dxa"/>
          </w:tcPr>
          <w:p w14:paraId="10091FA5" w14:textId="77777777" w:rsidR="00DB139A" w:rsidRPr="005900CD" w:rsidRDefault="00DB139A" w:rsidP="002D2013">
            <w:pPr>
              <w:tabs>
                <w:tab w:val="left" w:pos="3960"/>
              </w:tabs>
              <w:spacing w:line="240" w:lineRule="atLeast"/>
              <w:ind w:left="61"/>
              <w:rPr>
                <w:rFonts w:asciiTheme="minorHAnsi" w:hAnsiTheme="minorHAnsi" w:cstheme="minorHAnsi"/>
              </w:rPr>
            </w:pPr>
            <w:r w:rsidRPr="005900CD">
              <w:rPr>
                <w:rFonts w:asciiTheme="minorHAnsi" w:hAnsiTheme="minorHAnsi" w:cstheme="minorHAnsi"/>
              </w:rPr>
              <w:t>Intervention II: Cognitive-Behavioral Interventions</w:t>
            </w:r>
          </w:p>
        </w:tc>
        <w:tc>
          <w:tcPr>
            <w:tcW w:w="1059" w:type="dxa"/>
          </w:tcPr>
          <w:p w14:paraId="490FAE2B" w14:textId="77777777" w:rsidR="00DB139A" w:rsidRPr="005900CD" w:rsidRDefault="00DB139A" w:rsidP="002D2013">
            <w:pPr>
              <w:tabs>
                <w:tab w:val="left" w:pos="3960"/>
              </w:tabs>
              <w:spacing w:line="240" w:lineRule="atLeast"/>
              <w:jc w:val="center"/>
              <w:rPr>
                <w:rFonts w:asciiTheme="minorHAnsi" w:hAnsiTheme="minorHAnsi" w:cstheme="minorHAnsi"/>
              </w:rPr>
            </w:pPr>
            <w:r w:rsidRPr="005900CD">
              <w:rPr>
                <w:rFonts w:asciiTheme="minorHAnsi" w:hAnsiTheme="minorHAnsi" w:cstheme="minorHAnsi"/>
              </w:rPr>
              <w:t>12</w:t>
            </w:r>
          </w:p>
        </w:tc>
      </w:tr>
      <w:tr w:rsidR="00DB139A" w:rsidRPr="005900CD" w14:paraId="1026FE44" w14:textId="77777777" w:rsidTr="002D2013">
        <w:tc>
          <w:tcPr>
            <w:tcW w:w="1170" w:type="dxa"/>
          </w:tcPr>
          <w:p w14:paraId="12F9A72B" w14:textId="77777777" w:rsidR="00DB139A" w:rsidRPr="005900CD" w:rsidRDefault="00DB139A" w:rsidP="002D2013">
            <w:pPr>
              <w:tabs>
                <w:tab w:val="left" w:pos="3960"/>
              </w:tabs>
              <w:spacing w:line="240" w:lineRule="atLeast"/>
              <w:rPr>
                <w:rFonts w:asciiTheme="minorHAnsi" w:hAnsiTheme="minorHAnsi" w:cstheme="minorHAnsi"/>
              </w:rPr>
            </w:pPr>
            <w:r w:rsidRPr="005900CD">
              <w:rPr>
                <w:rFonts w:asciiTheme="minorHAnsi" w:hAnsiTheme="minorHAnsi" w:cstheme="minorHAnsi"/>
              </w:rPr>
              <w:t>FA2010</w:t>
            </w:r>
          </w:p>
        </w:tc>
        <w:tc>
          <w:tcPr>
            <w:tcW w:w="1181" w:type="dxa"/>
          </w:tcPr>
          <w:p w14:paraId="0E8EDFAF" w14:textId="77777777" w:rsidR="00DB139A" w:rsidRPr="005900CD" w:rsidRDefault="00DB139A" w:rsidP="002D2013">
            <w:pPr>
              <w:tabs>
                <w:tab w:val="left" w:pos="3960"/>
              </w:tabs>
              <w:spacing w:line="240" w:lineRule="atLeast"/>
              <w:ind w:left="224"/>
              <w:rPr>
                <w:rFonts w:asciiTheme="minorHAnsi" w:hAnsiTheme="minorHAnsi" w:cstheme="minorHAnsi"/>
              </w:rPr>
            </w:pPr>
            <w:r w:rsidRPr="005900CD">
              <w:rPr>
                <w:rFonts w:asciiTheme="minorHAnsi" w:hAnsiTheme="minorHAnsi" w:cstheme="minorHAnsi"/>
              </w:rPr>
              <w:t>B433</w:t>
            </w:r>
          </w:p>
        </w:tc>
        <w:tc>
          <w:tcPr>
            <w:tcW w:w="6019" w:type="dxa"/>
          </w:tcPr>
          <w:p w14:paraId="1A2805DB" w14:textId="77777777" w:rsidR="00DB139A" w:rsidRPr="005900CD" w:rsidRDefault="00DB139A" w:rsidP="002D2013">
            <w:pPr>
              <w:tabs>
                <w:tab w:val="left" w:pos="3960"/>
              </w:tabs>
              <w:spacing w:line="240" w:lineRule="atLeast"/>
              <w:ind w:left="61"/>
              <w:rPr>
                <w:rFonts w:asciiTheme="minorHAnsi" w:hAnsiTheme="minorHAnsi" w:cstheme="minorHAnsi"/>
              </w:rPr>
            </w:pPr>
            <w:r w:rsidRPr="005900CD">
              <w:rPr>
                <w:rFonts w:asciiTheme="minorHAnsi" w:hAnsiTheme="minorHAnsi" w:cstheme="minorHAnsi"/>
              </w:rPr>
              <w:t>Capstone Laboratory in Applied Psychology</w:t>
            </w:r>
          </w:p>
        </w:tc>
        <w:tc>
          <w:tcPr>
            <w:tcW w:w="1059" w:type="dxa"/>
          </w:tcPr>
          <w:p w14:paraId="0C756EC4" w14:textId="77777777" w:rsidR="00DB139A" w:rsidRPr="005900CD" w:rsidRDefault="00DB139A" w:rsidP="002D2013">
            <w:pPr>
              <w:tabs>
                <w:tab w:val="left" w:pos="3960"/>
              </w:tabs>
              <w:spacing w:line="240" w:lineRule="atLeast"/>
              <w:jc w:val="center"/>
              <w:rPr>
                <w:rFonts w:asciiTheme="minorHAnsi" w:hAnsiTheme="minorHAnsi" w:cstheme="minorHAnsi"/>
              </w:rPr>
            </w:pPr>
            <w:r w:rsidRPr="005900CD">
              <w:rPr>
                <w:rFonts w:asciiTheme="minorHAnsi" w:hAnsiTheme="minorHAnsi" w:cstheme="minorHAnsi"/>
              </w:rPr>
              <w:t>30</w:t>
            </w:r>
          </w:p>
        </w:tc>
      </w:tr>
      <w:tr w:rsidR="00DB139A" w:rsidRPr="005900CD" w14:paraId="409C7218" w14:textId="77777777" w:rsidTr="002D2013">
        <w:tc>
          <w:tcPr>
            <w:tcW w:w="1170" w:type="dxa"/>
          </w:tcPr>
          <w:p w14:paraId="42F53EDC" w14:textId="77777777" w:rsidR="00DB139A" w:rsidRPr="005900CD" w:rsidRDefault="00DB139A" w:rsidP="002D2013">
            <w:pPr>
              <w:tabs>
                <w:tab w:val="left" w:pos="3960"/>
              </w:tabs>
              <w:spacing w:line="240" w:lineRule="atLeast"/>
              <w:rPr>
                <w:rFonts w:asciiTheme="minorHAnsi" w:hAnsiTheme="minorHAnsi" w:cstheme="minorHAnsi"/>
              </w:rPr>
            </w:pPr>
            <w:r w:rsidRPr="005900CD">
              <w:rPr>
                <w:rFonts w:asciiTheme="minorHAnsi" w:hAnsiTheme="minorHAnsi" w:cstheme="minorHAnsi"/>
              </w:rPr>
              <w:t>SP2011</w:t>
            </w:r>
          </w:p>
        </w:tc>
        <w:tc>
          <w:tcPr>
            <w:tcW w:w="1181" w:type="dxa"/>
          </w:tcPr>
          <w:p w14:paraId="557954B0" w14:textId="77777777" w:rsidR="00DB139A" w:rsidRPr="005900CD" w:rsidRDefault="00DB139A" w:rsidP="002D2013">
            <w:pPr>
              <w:tabs>
                <w:tab w:val="left" w:pos="3960"/>
              </w:tabs>
              <w:spacing w:line="240" w:lineRule="atLeast"/>
              <w:ind w:left="224"/>
              <w:rPr>
                <w:rFonts w:asciiTheme="minorHAnsi" w:hAnsiTheme="minorHAnsi" w:cstheme="minorHAnsi"/>
              </w:rPr>
            </w:pPr>
            <w:r w:rsidRPr="005900CD">
              <w:rPr>
                <w:rFonts w:asciiTheme="minorHAnsi" w:hAnsiTheme="minorHAnsi" w:cstheme="minorHAnsi"/>
              </w:rPr>
              <w:t>I666</w:t>
            </w:r>
          </w:p>
        </w:tc>
        <w:tc>
          <w:tcPr>
            <w:tcW w:w="6019" w:type="dxa"/>
          </w:tcPr>
          <w:p w14:paraId="2AB2CAD1" w14:textId="77777777" w:rsidR="00DB139A" w:rsidRPr="005900CD" w:rsidRDefault="00DB139A" w:rsidP="002D2013">
            <w:pPr>
              <w:tabs>
                <w:tab w:val="left" w:pos="3960"/>
              </w:tabs>
              <w:spacing w:line="240" w:lineRule="atLeast"/>
              <w:ind w:left="61"/>
              <w:rPr>
                <w:rFonts w:asciiTheme="minorHAnsi" w:hAnsiTheme="minorHAnsi" w:cstheme="minorHAnsi"/>
              </w:rPr>
            </w:pPr>
            <w:r w:rsidRPr="005900CD">
              <w:rPr>
                <w:rFonts w:asciiTheme="minorHAnsi" w:hAnsiTheme="minorHAnsi" w:cstheme="minorHAnsi"/>
              </w:rPr>
              <w:t>Intervention II: Cognitive-Behavioral Interventions</w:t>
            </w:r>
          </w:p>
        </w:tc>
        <w:tc>
          <w:tcPr>
            <w:tcW w:w="1059" w:type="dxa"/>
          </w:tcPr>
          <w:p w14:paraId="281B7677" w14:textId="77777777" w:rsidR="00DB139A" w:rsidRPr="005900CD" w:rsidRDefault="00DB139A" w:rsidP="002D2013">
            <w:pPr>
              <w:tabs>
                <w:tab w:val="left" w:pos="3960"/>
              </w:tabs>
              <w:spacing w:line="240" w:lineRule="atLeast"/>
              <w:jc w:val="center"/>
              <w:rPr>
                <w:rFonts w:asciiTheme="minorHAnsi" w:hAnsiTheme="minorHAnsi" w:cstheme="minorHAnsi"/>
              </w:rPr>
            </w:pPr>
            <w:r w:rsidRPr="005900CD">
              <w:rPr>
                <w:rFonts w:asciiTheme="minorHAnsi" w:hAnsiTheme="minorHAnsi" w:cstheme="minorHAnsi"/>
              </w:rPr>
              <w:t>6</w:t>
            </w:r>
          </w:p>
        </w:tc>
      </w:tr>
      <w:tr w:rsidR="000C2BA7" w:rsidRPr="005900CD" w14:paraId="4A51B05A" w14:textId="77777777" w:rsidTr="000C2BA7">
        <w:tc>
          <w:tcPr>
            <w:tcW w:w="1170" w:type="dxa"/>
          </w:tcPr>
          <w:p w14:paraId="4CD1EBC5" w14:textId="77777777" w:rsidR="000C2BA7" w:rsidRPr="005900CD" w:rsidRDefault="000C2BA7" w:rsidP="00B139CD">
            <w:pPr>
              <w:tabs>
                <w:tab w:val="left" w:pos="3960"/>
              </w:tabs>
              <w:spacing w:line="240" w:lineRule="atLeast"/>
              <w:rPr>
                <w:rFonts w:asciiTheme="minorHAnsi" w:hAnsiTheme="minorHAnsi" w:cstheme="minorHAnsi"/>
              </w:rPr>
            </w:pPr>
            <w:r w:rsidRPr="005900CD">
              <w:rPr>
                <w:rFonts w:asciiTheme="minorHAnsi" w:hAnsiTheme="minorHAnsi" w:cstheme="minorHAnsi"/>
              </w:rPr>
              <w:t>FA2011</w:t>
            </w:r>
          </w:p>
        </w:tc>
        <w:tc>
          <w:tcPr>
            <w:tcW w:w="1181" w:type="dxa"/>
          </w:tcPr>
          <w:p w14:paraId="2C4EB15F" w14:textId="77777777" w:rsidR="000C2BA7" w:rsidRPr="005900CD" w:rsidRDefault="000C2BA7" w:rsidP="00B139CD">
            <w:pPr>
              <w:tabs>
                <w:tab w:val="left" w:pos="3960"/>
              </w:tabs>
              <w:spacing w:line="240" w:lineRule="atLeast"/>
              <w:ind w:left="224"/>
              <w:rPr>
                <w:rFonts w:asciiTheme="minorHAnsi" w:hAnsiTheme="minorHAnsi" w:cstheme="minorHAnsi"/>
              </w:rPr>
            </w:pPr>
            <w:r w:rsidRPr="005900CD">
              <w:rPr>
                <w:rFonts w:asciiTheme="minorHAnsi" w:hAnsiTheme="minorHAnsi" w:cstheme="minorHAnsi"/>
              </w:rPr>
              <w:t>I618</w:t>
            </w:r>
          </w:p>
        </w:tc>
        <w:tc>
          <w:tcPr>
            <w:tcW w:w="6019" w:type="dxa"/>
          </w:tcPr>
          <w:p w14:paraId="61F743F4" w14:textId="77777777" w:rsidR="000C2BA7" w:rsidRPr="005900CD" w:rsidRDefault="000C2BA7" w:rsidP="00B139CD">
            <w:pPr>
              <w:tabs>
                <w:tab w:val="left" w:pos="3960"/>
              </w:tabs>
              <w:spacing w:line="240" w:lineRule="atLeast"/>
              <w:ind w:left="61"/>
              <w:rPr>
                <w:rFonts w:asciiTheme="minorHAnsi" w:hAnsiTheme="minorHAnsi" w:cstheme="minorHAnsi"/>
              </w:rPr>
            </w:pPr>
            <w:r w:rsidRPr="005900CD">
              <w:rPr>
                <w:rFonts w:asciiTheme="minorHAnsi" w:hAnsiTheme="minorHAnsi" w:cstheme="minorHAnsi"/>
              </w:rPr>
              <w:t>Interventions in Health Psychology</w:t>
            </w:r>
          </w:p>
        </w:tc>
        <w:tc>
          <w:tcPr>
            <w:tcW w:w="1059" w:type="dxa"/>
          </w:tcPr>
          <w:p w14:paraId="65F6DB8D" w14:textId="77777777" w:rsidR="000C2BA7" w:rsidRPr="005900CD" w:rsidRDefault="00694128" w:rsidP="00B139CD">
            <w:pPr>
              <w:tabs>
                <w:tab w:val="left" w:pos="3960"/>
              </w:tabs>
              <w:spacing w:line="240" w:lineRule="atLeast"/>
              <w:jc w:val="center"/>
              <w:rPr>
                <w:rFonts w:asciiTheme="minorHAnsi" w:hAnsiTheme="minorHAnsi" w:cstheme="minorHAnsi"/>
              </w:rPr>
            </w:pPr>
            <w:r w:rsidRPr="005900CD">
              <w:rPr>
                <w:rFonts w:asciiTheme="minorHAnsi" w:hAnsiTheme="minorHAnsi" w:cstheme="minorHAnsi"/>
              </w:rPr>
              <w:t>5</w:t>
            </w:r>
          </w:p>
        </w:tc>
      </w:tr>
      <w:tr w:rsidR="008E6A96" w:rsidRPr="005900CD" w14:paraId="773C1301" w14:textId="77777777" w:rsidTr="00B139CD">
        <w:tc>
          <w:tcPr>
            <w:tcW w:w="1170" w:type="dxa"/>
          </w:tcPr>
          <w:p w14:paraId="3AE73766" w14:textId="77777777" w:rsidR="008E6A96" w:rsidRPr="005900CD" w:rsidRDefault="008E6A96" w:rsidP="00B139CD">
            <w:pPr>
              <w:tabs>
                <w:tab w:val="left" w:pos="3960"/>
              </w:tabs>
              <w:spacing w:line="240" w:lineRule="atLeast"/>
              <w:rPr>
                <w:rFonts w:asciiTheme="minorHAnsi" w:hAnsiTheme="minorHAnsi" w:cstheme="minorHAnsi"/>
              </w:rPr>
            </w:pPr>
            <w:r w:rsidRPr="005900CD">
              <w:rPr>
                <w:rFonts w:asciiTheme="minorHAnsi" w:hAnsiTheme="minorHAnsi" w:cstheme="minorHAnsi"/>
              </w:rPr>
              <w:t>SP2012</w:t>
            </w:r>
          </w:p>
        </w:tc>
        <w:tc>
          <w:tcPr>
            <w:tcW w:w="1181" w:type="dxa"/>
          </w:tcPr>
          <w:p w14:paraId="53452190" w14:textId="77777777" w:rsidR="008E6A96" w:rsidRPr="005900CD" w:rsidRDefault="008E6A96" w:rsidP="00B139CD">
            <w:pPr>
              <w:tabs>
                <w:tab w:val="left" w:pos="3960"/>
              </w:tabs>
              <w:spacing w:line="240" w:lineRule="atLeast"/>
              <w:ind w:left="224"/>
              <w:rPr>
                <w:rFonts w:asciiTheme="minorHAnsi" w:hAnsiTheme="minorHAnsi" w:cstheme="minorHAnsi"/>
              </w:rPr>
            </w:pPr>
            <w:r w:rsidRPr="005900CD">
              <w:rPr>
                <w:rFonts w:asciiTheme="minorHAnsi" w:hAnsiTheme="minorHAnsi" w:cstheme="minorHAnsi"/>
              </w:rPr>
              <w:t>I666</w:t>
            </w:r>
          </w:p>
        </w:tc>
        <w:tc>
          <w:tcPr>
            <w:tcW w:w="6019" w:type="dxa"/>
          </w:tcPr>
          <w:p w14:paraId="1E258587" w14:textId="77777777" w:rsidR="008E6A96" w:rsidRPr="005900CD" w:rsidRDefault="008E6A96" w:rsidP="00B139CD">
            <w:pPr>
              <w:tabs>
                <w:tab w:val="left" w:pos="3960"/>
              </w:tabs>
              <w:spacing w:line="240" w:lineRule="atLeast"/>
              <w:ind w:left="61"/>
              <w:rPr>
                <w:rFonts w:asciiTheme="minorHAnsi" w:hAnsiTheme="minorHAnsi" w:cstheme="minorHAnsi"/>
              </w:rPr>
            </w:pPr>
            <w:r w:rsidRPr="005900CD">
              <w:rPr>
                <w:rFonts w:asciiTheme="minorHAnsi" w:hAnsiTheme="minorHAnsi" w:cstheme="minorHAnsi"/>
              </w:rPr>
              <w:t>Intervention II: Cognitive-Behavioral Interventions</w:t>
            </w:r>
          </w:p>
        </w:tc>
        <w:tc>
          <w:tcPr>
            <w:tcW w:w="1059" w:type="dxa"/>
          </w:tcPr>
          <w:p w14:paraId="20805B52" w14:textId="77777777" w:rsidR="008E6A96" w:rsidRPr="005900CD" w:rsidRDefault="00694128" w:rsidP="00B139CD">
            <w:pPr>
              <w:tabs>
                <w:tab w:val="left" w:pos="3960"/>
              </w:tabs>
              <w:spacing w:line="240" w:lineRule="atLeast"/>
              <w:jc w:val="center"/>
              <w:rPr>
                <w:rFonts w:asciiTheme="minorHAnsi" w:hAnsiTheme="minorHAnsi" w:cstheme="minorHAnsi"/>
              </w:rPr>
            </w:pPr>
            <w:r w:rsidRPr="005900CD">
              <w:rPr>
                <w:rFonts w:asciiTheme="minorHAnsi" w:hAnsiTheme="minorHAnsi" w:cstheme="minorHAnsi"/>
              </w:rPr>
              <w:t>9</w:t>
            </w:r>
          </w:p>
        </w:tc>
      </w:tr>
      <w:tr w:rsidR="00054808" w:rsidRPr="005900CD" w14:paraId="6720C589" w14:textId="77777777" w:rsidTr="00B139CD">
        <w:tc>
          <w:tcPr>
            <w:tcW w:w="1170" w:type="dxa"/>
          </w:tcPr>
          <w:p w14:paraId="56B212BC" w14:textId="77777777" w:rsidR="00054808" w:rsidRPr="005900CD" w:rsidRDefault="00054808" w:rsidP="00B139CD">
            <w:pPr>
              <w:tabs>
                <w:tab w:val="left" w:pos="3960"/>
              </w:tabs>
              <w:spacing w:line="240" w:lineRule="atLeast"/>
              <w:rPr>
                <w:rFonts w:asciiTheme="minorHAnsi" w:hAnsiTheme="minorHAnsi" w:cstheme="minorHAnsi"/>
              </w:rPr>
            </w:pPr>
            <w:r w:rsidRPr="005900CD">
              <w:rPr>
                <w:rFonts w:asciiTheme="minorHAnsi" w:hAnsiTheme="minorHAnsi" w:cstheme="minorHAnsi"/>
              </w:rPr>
              <w:t>FA2012</w:t>
            </w:r>
          </w:p>
        </w:tc>
        <w:tc>
          <w:tcPr>
            <w:tcW w:w="1181" w:type="dxa"/>
          </w:tcPr>
          <w:p w14:paraId="08859C6E" w14:textId="77777777" w:rsidR="00054808" w:rsidRPr="005900CD" w:rsidRDefault="00054808" w:rsidP="00B139CD">
            <w:pPr>
              <w:tabs>
                <w:tab w:val="left" w:pos="3960"/>
              </w:tabs>
              <w:spacing w:line="240" w:lineRule="atLeast"/>
              <w:ind w:left="224"/>
              <w:rPr>
                <w:rFonts w:asciiTheme="minorHAnsi" w:hAnsiTheme="minorHAnsi" w:cstheme="minorHAnsi"/>
              </w:rPr>
            </w:pPr>
            <w:r w:rsidRPr="005900CD">
              <w:rPr>
                <w:rFonts w:asciiTheme="minorHAnsi" w:hAnsiTheme="minorHAnsi" w:cstheme="minorHAnsi"/>
              </w:rPr>
              <w:t>B433</w:t>
            </w:r>
          </w:p>
        </w:tc>
        <w:tc>
          <w:tcPr>
            <w:tcW w:w="6019" w:type="dxa"/>
          </w:tcPr>
          <w:p w14:paraId="08CECB2E" w14:textId="77777777" w:rsidR="00054808" w:rsidRPr="005900CD" w:rsidRDefault="00054808" w:rsidP="00B139CD">
            <w:pPr>
              <w:tabs>
                <w:tab w:val="left" w:pos="3960"/>
              </w:tabs>
              <w:spacing w:line="240" w:lineRule="atLeast"/>
              <w:ind w:left="61"/>
              <w:rPr>
                <w:rFonts w:asciiTheme="minorHAnsi" w:hAnsiTheme="minorHAnsi" w:cstheme="minorHAnsi"/>
              </w:rPr>
            </w:pPr>
            <w:r w:rsidRPr="005900CD">
              <w:rPr>
                <w:rFonts w:asciiTheme="minorHAnsi" w:hAnsiTheme="minorHAnsi" w:cstheme="minorHAnsi"/>
              </w:rPr>
              <w:t>Capstone Laboratory in Applied Psychology</w:t>
            </w:r>
          </w:p>
        </w:tc>
        <w:tc>
          <w:tcPr>
            <w:tcW w:w="1059" w:type="dxa"/>
          </w:tcPr>
          <w:p w14:paraId="0055656D" w14:textId="77777777" w:rsidR="009A0CCE" w:rsidRPr="005900CD" w:rsidRDefault="00054808" w:rsidP="009A0CCE">
            <w:pPr>
              <w:tabs>
                <w:tab w:val="left" w:pos="3960"/>
              </w:tabs>
              <w:spacing w:line="240" w:lineRule="atLeast"/>
              <w:jc w:val="center"/>
              <w:rPr>
                <w:rFonts w:asciiTheme="minorHAnsi" w:hAnsiTheme="minorHAnsi" w:cstheme="minorHAnsi"/>
              </w:rPr>
            </w:pPr>
            <w:r w:rsidRPr="005900CD">
              <w:rPr>
                <w:rFonts w:asciiTheme="minorHAnsi" w:hAnsiTheme="minorHAnsi" w:cstheme="minorHAnsi"/>
              </w:rPr>
              <w:t>24</w:t>
            </w:r>
          </w:p>
        </w:tc>
      </w:tr>
      <w:tr w:rsidR="009A0CCE" w:rsidRPr="005900CD" w14:paraId="461F23FE" w14:textId="77777777" w:rsidTr="00B139CD">
        <w:tc>
          <w:tcPr>
            <w:tcW w:w="1170" w:type="dxa"/>
          </w:tcPr>
          <w:p w14:paraId="6F4708C9" w14:textId="77777777" w:rsidR="009A0CCE" w:rsidRPr="005900CD" w:rsidRDefault="009A0CCE" w:rsidP="00B139CD">
            <w:pPr>
              <w:tabs>
                <w:tab w:val="left" w:pos="3960"/>
              </w:tabs>
              <w:spacing w:line="240" w:lineRule="atLeast"/>
              <w:rPr>
                <w:rFonts w:asciiTheme="minorHAnsi" w:hAnsiTheme="minorHAnsi" w:cstheme="minorHAnsi"/>
              </w:rPr>
            </w:pPr>
            <w:r w:rsidRPr="005900CD">
              <w:rPr>
                <w:rFonts w:asciiTheme="minorHAnsi" w:hAnsiTheme="minorHAnsi" w:cstheme="minorHAnsi"/>
              </w:rPr>
              <w:t>SP2013</w:t>
            </w:r>
          </w:p>
        </w:tc>
        <w:tc>
          <w:tcPr>
            <w:tcW w:w="1181" w:type="dxa"/>
          </w:tcPr>
          <w:p w14:paraId="13290474" w14:textId="77777777" w:rsidR="009A0CCE" w:rsidRPr="005900CD" w:rsidRDefault="009A0CCE" w:rsidP="00B139CD">
            <w:pPr>
              <w:tabs>
                <w:tab w:val="left" w:pos="3960"/>
              </w:tabs>
              <w:spacing w:line="240" w:lineRule="atLeast"/>
              <w:ind w:left="224"/>
              <w:rPr>
                <w:rFonts w:asciiTheme="minorHAnsi" w:hAnsiTheme="minorHAnsi" w:cstheme="minorHAnsi"/>
              </w:rPr>
            </w:pPr>
            <w:r w:rsidRPr="005900CD">
              <w:rPr>
                <w:rFonts w:asciiTheme="minorHAnsi" w:hAnsiTheme="minorHAnsi" w:cstheme="minorHAnsi"/>
              </w:rPr>
              <w:t>I666</w:t>
            </w:r>
          </w:p>
        </w:tc>
        <w:tc>
          <w:tcPr>
            <w:tcW w:w="6019" w:type="dxa"/>
          </w:tcPr>
          <w:p w14:paraId="279C8C51" w14:textId="77777777" w:rsidR="009A0CCE" w:rsidRPr="005900CD" w:rsidRDefault="009A0CCE" w:rsidP="00B139CD">
            <w:pPr>
              <w:tabs>
                <w:tab w:val="left" w:pos="3960"/>
              </w:tabs>
              <w:spacing w:line="240" w:lineRule="atLeast"/>
              <w:ind w:left="61"/>
              <w:rPr>
                <w:rFonts w:asciiTheme="minorHAnsi" w:hAnsiTheme="minorHAnsi" w:cstheme="minorHAnsi"/>
              </w:rPr>
            </w:pPr>
            <w:r w:rsidRPr="005900CD">
              <w:rPr>
                <w:rFonts w:asciiTheme="minorHAnsi" w:hAnsiTheme="minorHAnsi" w:cstheme="minorHAnsi"/>
              </w:rPr>
              <w:t>Intervention II: Cognitive-Behavioral Interventions</w:t>
            </w:r>
          </w:p>
        </w:tc>
        <w:tc>
          <w:tcPr>
            <w:tcW w:w="1059" w:type="dxa"/>
          </w:tcPr>
          <w:p w14:paraId="3BBFBF6A" w14:textId="77777777" w:rsidR="009A0CCE" w:rsidRPr="005900CD" w:rsidRDefault="009A0CCE" w:rsidP="00B139CD">
            <w:pPr>
              <w:tabs>
                <w:tab w:val="left" w:pos="3960"/>
              </w:tabs>
              <w:spacing w:line="240" w:lineRule="atLeast"/>
              <w:jc w:val="center"/>
              <w:rPr>
                <w:rFonts w:asciiTheme="minorHAnsi" w:hAnsiTheme="minorHAnsi" w:cstheme="minorHAnsi"/>
              </w:rPr>
            </w:pPr>
            <w:r w:rsidRPr="005900CD">
              <w:rPr>
                <w:rFonts w:asciiTheme="minorHAnsi" w:hAnsiTheme="minorHAnsi" w:cstheme="minorHAnsi"/>
              </w:rPr>
              <w:t>6</w:t>
            </w:r>
          </w:p>
        </w:tc>
      </w:tr>
      <w:tr w:rsidR="005E3249" w:rsidRPr="005900CD" w14:paraId="13738A9A" w14:textId="77777777" w:rsidTr="00B139CD">
        <w:tc>
          <w:tcPr>
            <w:tcW w:w="1170" w:type="dxa"/>
          </w:tcPr>
          <w:p w14:paraId="33B4A2FD" w14:textId="77777777" w:rsidR="005E3249" w:rsidRPr="005900CD" w:rsidRDefault="005E3249" w:rsidP="00B139CD">
            <w:pPr>
              <w:tabs>
                <w:tab w:val="left" w:pos="3960"/>
              </w:tabs>
              <w:spacing w:line="240" w:lineRule="atLeast"/>
              <w:rPr>
                <w:rFonts w:asciiTheme="minorHAnsi" w:hAnsiTheme="minorHAnsi" w:cstheme="minorHAnsi"/>
              </w:rPr>
            </w:pPr>
            <w:r w:rsidRPr="005900CD">
              <w:rPr>
                <w:rFonts w:asciiTheme="minorHAnsi" w:hAnsiTheme="minorHAnsi" w:cstheme="minorHAnsi"/>
              </w:rPr>
              <w:t>FA2013</w:t>
            </w:r>
          </w:p>
        </w:tc>
        <w:tc>
          <w:tcPr>
            <w:tcW w:w="1181" w:type="dxa"/>
          </w:tcPr>
          <w:p w14:paraId="33DD83FA" w14:textId="77777777" w:rsidR="005E3249" w:rsidRPr="005900CD" w:rsidRDefault="005E3249" w:rsidP="00B139CD">
            <w:pPr>
              <w:tabs>
                <w:tab w:val="left" w:pos="3960"/>
              </w:tabs>
              <w:spacing w:line="240" w:lineRule="atLeast"/>
              <w:ind w:left="224"/>
              <w:rPr>
                <w:rFonts w:asciiTheme="minorHAnsi" w:hAnsiTheme="minorHAnsi" w:cstheme="minorHAnsi"/>
              </w:rPr>
            </w:pPr>
            <w:r w:rsidRPr="005900CD">
              <w:rPr>
                <w:rFonts w:asciiTheme="minorHAnsi" w:hAnsiTheme="minorHAnsi" w:cstheme="minorHAnsi"/>
              </w:rPr>
              <w:t>I618</w:t>
            </w:r>
          </w:p>
        </w:tc>
        <w:tc>
          <w:tcPr>
            <w:tcW w:w="6019" w:type="dxa"/>
          </w:tcPr>
          <w:p w14:paraId="541CCCE9" w14:textId="77777777" w:rsidR="005E3249" w:rsidRPr="005900CD" w:rsidRDefault="005E3249" w:rsidP="00B139CD">
            <w:pPr>
              <w:tabs>
                <w:tab w:val="left" w:pos="3960"/>
              </w:tabs>
              <w:spacing w:line="240" w:lineRule="atLeast"/>
              <w:ind w:left="61"/>
              <w:rPr>
                <w:rFonts w:asciiTheme="minorHAnsi" w:hAnsiTheme="minorHAnsi" w:cstheme="minorHAnsi"/>
              </w:rPr>
            </w:pPr>
            <w:r w:rsidRPr="005900CD">
              <w:rPr>
                <w:rFonts w:asciiTheme="minorHAnsi" w:hAnsiTheme="minorHAnsi" w:cstheme="minorHAnsi"/>
              </w:rPr>
              <w:t>Interventions in Health Psychology</w:t>
            </w:r>
          </w:p>
        </w:tc>
        <w:tc>
          <w:tcPr>
            <w:tcW w:w="1059" w:type="dxa"/>
          </w:tcPr>
          <w:p w14:paraId="6FEDDE3C" w14:textId="77777777" w:rsidR="005E3249" w:rsidRPr="005900CD" w:rsidRDefault="005E3249" w:rsidP="00B139CD">
            <w:pPr>
              <w:tabs>
                <w:tab w:val="left" w:pos="3960"/>
              </w:tabs>
              <w:spacing w:line="240" w:lineRule="atLeast"/>
              <w:jc w:val="center"/>
              <w:rPr>
                <w:rFonts w:asciiTheme="minorHAnsi" w:hAnsiTheme="minorHAnsi" w:cstheme="minorHAnsi"/>
              </w:rPr>
            </w:pPr>
            <w:r w:rsidRPr="005900CD">
              <w:rPr>
                <w:rFonts w:asciiTheme="minorHAnsi" w:hAnsiTheme="minorHAnsi" w:cstheme="minorHAnsi"/>
              </w:rPr>
              <w:t>9</w:t>
            </w:r>
          </w:p>
        </w:tc>
      </w:tr>
      <w:tr w:rsidR="005E3249" w:rsidRPr="005900CD" w14:paraId="64702FB8" w14:textId="77777777" w:rsidTr="00B139CD">
        <w:tc>
          <w:tcPr>
            <w:tcW w:w="1170" w:type="dxa"/>
          </w:tcPr>
          <w:p w14:paraId="5298F183" w14:textId="77777777" w:rsidR="005E3249" w:rsidRPr="005900CD" w:rsidRDefault="005E3249" w:rsidP="00B139CD">
            <w:pPr>
              <w:tabs>
                <w:tab w:val="left" w:pos="3960"/>
              </w:tabs>
              <w:spacing w:line="240" w:lineRule="atLeast"/>
              <w:rPr>
                <w:rFonts w:asciiTheme="minorHAnsi" w:hAnsiTheme="minorHAnsi" w:cstheme="minorHAnsi"/>
              </w:rPr>
            </w:pPr>
            <w:r w:rsidRPr="005900CD">
              <w:rPr>
                <w:rFonts w:asciiTheme="minorHAnsi" w:hAnsiTheme="minorHAnsi" w:cstheme="minorHAnsi"/>
              </w:rPr>
              <w:t>SP2014</w:t>
            </w:r>
          </w:p>
        </w:tc>
        <w:tc>
          <w:tcPr>
            <w:tcW w:w="1181" w:type="dxa"/>
          </w:tcPr>
          <w:p w14:paraId="507617F0" w14:textId="77777777" w:rsidR="005E3249" w:rsidRPr="005900CD" w:rsidRDefault="005E3249" w:rsidP="00B139CD">
            <w:pPr>
              <w:tabs>
                <w:tab w:val="left" w:pos="3960"/>
              </w:tabs>
              <w:spacing w:line="240" w:lineRule="atLeast"/>
              <w:ind w:left="224"/>
              <w:rPr>
                <w:rFonts w:asciiTheme="minorHAnsi" w:hAnsiTheme="minorHAnsi" w:cstheme="minorHAnsi"/>
              </w:rPr>
            </w:pPr>
            <w:r w:rsidRPr="005900CD">
              <w:rPr>
                <w:rFonts w:asciiTheme="minorHAnsi" w:hAnsiTheme="minorHAnsi" w:cstheme="minorHAnsi"/>
              </w:rPr>
              <w:t>I666</w:t>
            </w:r>
          </w:p>
        </w:tc>
        <w:tc>
          <w:tcPr>
            <w:tcW w:w="6019" w:type="dxa"/>
          </w:tcPr>
          <w:p w14:paraId="5D813ADC" w14:textId="77777777" w:rsidR="005E3249" w:rsidRPr="005900CD" w:rsidRDefault="005E3249" w:rsidP="00B139CD">
            <w:pPr>
              <w:tabs>
                <w:tab w:val="left" w:pos="3960"/>
              </w:tabs>
              <w:spacing w:line="240" w:lineRule="atLeast"/>
              <w:ind w:left="61"/>
              <w:rPr>
                <w:rFonts w:asciiTheme="minorHAnsi" w:hAnsiTheme="minorHAnsi" w:cstheme="minorHAnsi"/>
              </w:rPr>
            </w:pPr>
            <w:r w:rsidRPr="005900CD">
              <w:rPr>
                <w:rFonts w:asciiTheme="minorHAnsi" w:hAnsiTheme="minorHAnsi" w:cstheme="minorHAnsi"/>
              </w:rPr>
              <w:t>Intervention II: Cognitive-Behavioral Interventions</w:t>
            </w:r>
          </w:p>
        </w:tc>
        <w:tc>
          <w:tcPr>
            <w:tcW w:w="1059" w:type="dxa"/>
          </w:tcPr>
          <w:p w14:paraId="41BC009C" w14:textId="77777777" w:rsidR="00191550" w:rsidRPr="005900CD" w:rsidRDefault="005E3249" w:rsidP="00191550">
            <w:pPr>
              <w:tabs>
                <w:tab w:val="left" w:pos="3960"/>
              </w:tabs>
              <w:spacing w:line="240" w:lineRule="atLeast"/>
              <w:jc w:val="center"/>
              <w:rPr>
                <w:rFonts w:asciiTheme="minorHAnsi" w:hAnsiTheme="minorHAnsi" w:cstheme="minorHAnsi"/>
              </w:rPr>
            </w:pPr>
            <w:r w:rsidRPr="005900CD">
              <w:rPr>
                <w:rFonts w:asciiTheme="minorHAnsi" w:hAnsiTheme="minorHAnsi" w:cstheme="minorHAnsi"/>
              </w:rPr>
              <w:t>6</w:t>
            </w:r>
          </w:p>
        </w:tc>
      </w:tr>
      <w:tr w:rsidR="00191550" w:rsidRPr="005900CD" w14:paraId="12BEB1D5" w14:textId="77777777" w:rsidTr="00B139CD">
        <w:tc>
          <w:tcPr>
            <w:tcW w:w="1170" w:type="dxa"/>
          </w:tcPr>
          <w:p w14:paraId="3EE397E3" w14:textId="77777777" w:rsidR="00191550" w:rsidRPr="005900CD" w:rsidRDefault="00191550" w:rsidP="00B139CD">
            <w:pPr>
              <w:tabs>
                <w:tab w:val="left" w:pos="3960"/>
              </w:tabs>
              <w:spacing w:line="240" w:lineRule="atLeast"/>
              <w:rPr>
                <w:rFonts w:asciiTheme="minorHAnsi" w:hAnsiTheme="minorHAnsi" w:cstheme="minorHAnsi"/>
              </w:rPr>
            </w:pPr>
            <w:r w:rsidRPr="005900CD">
              <w:rPr>
                <w:rFonts w:asciiTheme="minorHAnsi" w:hAnsiTheme="minorHAnsi" w:cstheme="minorHAnsi"/>
              </w:rPr>
              <w:t>FA2014</w:t>
            </w:r>
          </w:p>
        </w:tc>
        <w:tc>
          <w:tcPr>
            <w:tcW w:w="1181" w:type="dxa"/>
          </w:tcPr>
          <w:p w14:paraId="3C46A479" w14:textId="77777777" w:rsidR="00191550" w:rsidRPr="005900CD" w:rsidRDefault="00191550" w:rsidP="00B139CD">
            <w:pPr>
              <w:tabs>
                <w:tab w:val="left" w:pos="3960"/>
              </w:tabs>
              <w:spacing w:line="240" w:lineRule="atLeast"/>
              <w:ind w:left="224"/>
              <w:rPr>
                <w:rFonts w:asciiTheme="minorHAnsi" w:hAnsiTheme="minorHAnsi" w:cstheme="minorHAnsi"/>
              </w:rPr>
            </w:pPr>
            <w:r w:rsidRPr="005900CD">
              <w:rPr>
                <w:rFonts w:asciiTheme="minorHAnsi" w:hAnsiTheme="minorHAnsi" w:cstheme="minorHAnsi"/>
              </w:rPr>
              <w:t>B365</w:t>
            </w:r>
          </w:p>
        </w:tc>
        <w:tc>
          <w:tcPr>
            <w:tcW w:w="6019" w:type="dxa"/>
          </w:tcPr>
          <w:p w14:paraId="7D209AF5" w14:textId="77777777" w:rsidR="00191550" w:rsidRPr="005900CD" w:rsidRDefault="00191550" w:rsidP="00B139CD">
            <w:pPr>
              <w:tabs>
                <w:tab w:val="left" w:pos="3960"/>
              </w:tabs>
              <w:spacing w:line="240" w:lineRule="atLeast"/>
              <w:ind w:left="61"/>
              <w:rPr>
                <w:rFonts w:asciiTheme="minorHAnsi" w:hAnsiTheme="minorHAnsi" w:cstheme="minorHAnsi"/>
              </w:rPr>
            </w:pPr>
            <w:r w:rsidRPr="005900CD">
              <w:rPr>
                <w:rFonts w:asciiTheme="minorHAnsi" w:hAnsiTheme="minorHAnsi" w:cstheme="minorHAnsi"/>
              </w:rPr>
              <w:t>Health Psychology</w:t>
            </w:r>
          </w:p>
        </w:tc>
        <w:tc>
          <w:tcPr>
            <w:tcW w:w="1059" w:type="dxa"/>
          </w:tcPr>
          <w:p w14:paraId="66E5A382" w14:textId="77777777" w:rsidR="00191550" w:rsidRPr="005900CD" w:rsidRDefault="00191550" w:rsidP="00191550">
            <w:pPr>
              <w:tabs>
                <w:tab w:val="left" w:pos="3960"/>
              </w:tabs>
              <w:spacing w:line="240" w:lineRule="atLeast"/>
              <w:jc w:val="center"/>
              <w:rPr>
                <w:rFonts w:asciiTheme="minorHAnsi" w:hAnsiTheme="minorHAnsi" w:cstheme="minorHAnsi"/>
              </w:rPr>
            </w:pPr>
            <w:r w:rsidRPr="005900CD">
              <w:rPr>
                <w:rFonts w:asciiTheme="minorHAnsi" w:hAnsiTheme="minorHAnsi" w:cstheme="minorHAnsi"/>
              </w:rPr>
              <w:t>32</w:t>
            </w:r>
          </w:p>
        </w:tc>
      </w:tr>
      <w:tr w:rsidR="00191550" w:rsidRPr="005900CD" w14:paraId="3481D597" w14:textId="77777777" w:rsidTr="00B139CD">
        <w:tc>
          <w:tcPr>
            <w:tcW w:w="1170" w:type="dxa"/>
          </w:tcPr>
          <w:p w14:paraId="38B8F8AB" w14:textId="77777777" w:rsidR="00191550" w:rsidRPr="005900CD" w:rsidRDefault="00191550" w:rsidP="00B139CD">
            <w:pPr>
              <w:tabs>
                <w:tab w:val="left" w:pos="3960"/>
              </w:tabs>
              <w:spacing w:line="240" w:lineRule="atLeast"/>
              <w:rPr>
                <w:rFonts w:asciiTheme="minorHAnsi" w:hAnsiTheme="minorHAnsi" w:cstheme="minorHAnsi"/>
              </w:rPr>
            </w:pPr>
            <w:r w:rsidRPr="005900CD">
              <w:rPr>
                <w:rFonts w:asciiTheme="minorHAnsi" w:hAnsiTheme="minorHAnsi" w:cstheme="minorHAnsi"/>
              </w:rPr>
              <w:t>FA2014</w:t>
            </w:r>
          </w:p>
        </w:tc>
        <w:tc>
          <w:tcPr>
            <w:tcW w:w="1181" w:type="dxa"/>
          </w:tcPr>
          <w:p w14:paraId="2B288C1E" w14:textId="77777777" w:rsidR="00191550" w:rsidRPr="005900CD" w:rsidRDefault="00191550" w:rsidP="00B139CD">
            <w:pPr>
              <w:tabs>
                <w:tab w:val="left" w:pos="3960"/>
              </w:tabs>
              <w:spacing w:line="240" w:lineRule="atLeast"/>
              <w:ind w:left="224"/>
              <w:rPr>
                <w:rFonts w:asciiTheme="minorHAnsi" w:hAnsiTheme="minorHAnsi" w:cstheme="minorHAnsi"/>
              </w:rPr>
            </w:pPr>
            <w:r w:rsidRPr="005900CD">
              <w:rPr>
                <w:rFonts w:asciiTheme="minorHAnsi" w:hAnsiTheme="minorHAnsi" w:cstheme="minorHAnsi"/>
              </w:rPr>
              <w:t>B365</w:t>
            </w:r>
          </w:p>
        </w:tc>
        <w:tc>
          <w:tcPr>
            <w:tcW w:w="6019" w:type="dxa"/>
          </w:tcPr>
          <w:p w14:paraId="4D942620" w14:textId="77777777" w:rsidR="00191550" w:rsidRPr="005900CD" w:rsidRDefault="00191550" w:rsidP="00B139CD">
            <w:pPr>
              <w:tabs>
                <w:tab w:val="left" w:pos="3960"/>
              </w:tabs>
              <w:spacing w:line="240" w:lineRule="atLeast"/>
              <w:ind w:left="61"/>
              <w:rPr>
                <w:rFonts w:asciiTheme="minorHAnsi" w:hAnsiTheme="minorHAnsi" w:cstheme="minorHAnsi"/>
              </w:rPr>
            </w:pPr>
            <w:r w:rsidRPr="005900CD">
              <w:rPr>
                <w:rFonts w:asciiTheme="minorHAnsi" w:hAnsiTheme="minorHAnsi" w:cstheme="minorHAnsi"/>
              </w:rPr>
              <w:t>Health Psychology</w:t>
            </w:r>
          </w:p>
        </w:tc>
        <w:tc>
          <w:tcPr>
            <w:tcW w:w="1059" w:type="dxa"/>
          </w:tcPr>
          <w:p w14:paraId="4787818D" w14:textId="77777777" w:rsidR="00191550" w:rsidRPr="005900CD" w:rsidRDefault="00191550" w:rsidP="00191550">
            <w:pPr>
              <w:tabs>
                <w:tab w:val="left" w:pos="3960"/>
              </w:tabs>
              <w:spacing w:line="240" w:lineRule="atLeast"/>
              <w:jc w:val="center"/>
              <w:rPr>
                <w:rFonts w:asciiTheme="minorHAnsi" w:hAnsiTheme="minorHAnsi" w:cstheme="minorHAnsi"/>
              </w:rPr>
            </w:pPr>
            <w:r w:rsidRPr="005900CD">
              <w:rPr>
                <w:rFonts w:asciiTheme="minorHAnsi" w:hAnsiTheme="minorHAnsi" w:cstheme="minorHAnsi"/>
              </w:rPr>
              <w:t>19</w:t>
            </w:r>
          </w:p>
        </w:tc>
      </w:tr>
      <w:tr w:rsidR="00870FA7" w:rsidRPr="005900CD" w14:paraId="69EE1BE7" w14:textId="77777777" w:rsidTr="00870FA7">
        <w:tc>
          <w:tcPr>
            <w:tcW w:w="1170" w:type="dxa"/>
          </w:tcPr>
          <w:p w14:paraId="73EBD3C0" w14:textId="77777777" w:rsidR="00870FA7" w:rsidRPr="005900CD" w:rsidRDefault="00870FA7" w:rsidP="00BF7D9F">
            <w:pPr>
              <w:tabs>
                <w:tab w:val="left" w:pos="3960"/>
              </w:tabs>
              <w:spacing w:line="240" w:lineRule="atLeast"/>
              <w:rPr>
                <w:rFonts w:asciiTheme="minorHAnsi" w:hAnsiTheme="minorHAnsi" w:cstheme="minorHAnsi"/>
              </w:rPr>
            </w:pPr>
            <w:r w:rsidRPr="005900CD">
              <w:rPr>
                <w:rFonts w:asciiTheme="minorHAnsi" w:hAnsiTheme="minorHAnsi" w:cstheme="minorHAnsi"/>
              </w:rPr>
              <w:t>SP2015</w:t>
            </w:r>
          </w:p>
        </w:tc>
        <w:tc>
          <w:tcPr>
            <w:tcW w:w="1181" w:type="dxa"/>
          </w:tcPr>
          <w:p w14:paraId="39275B0C" w14:textId="77777777" w:rsidR="00870FA7" w:rsidRPr="005900CD" w:rsidRDefault="00870FA7" w:rsidP="00BF7D9F">
            <w:pPr>
              <w:tabs>
                <w:tab w:val="left" w:pos="3960"/>
              </w:tabs>
              <w:spacing w:line="240" w:lineRule="atLeast"/>
              <w:ind w:left="224"/>
              <w:rPr>
                <w:rFonts w:asciiTheme="minorHAnsi" w:hAnsiTheme="minorHAnsi" w:cstheme="minorHAnsi"/>
              </w:rPr>
            </w:pPr>
            <w:r w:rsidRPr="005900CD">
              <w:rPr>
                <w:rFonts w:asciiTheme="minorHAnsi" w:hAnsiTheme="minorHAnsi" w:cstheme="minorHAnsi"/>
              </w:rPr>
              <w:t>I666</w:t>
            </w:r>
          </w:p>
        </w:tc>
        <w:tc>
          <w:tcPr>
            <w:tcW w:w="6019" w:type="dxa"/>
          </w:tcPr>
          <w:p w14:paraId="35DC9D39" w14:textId="77777777" w:rsidR="00870FA7" w:rsidRPr="005900CD" w:rsidRDefault="00870FA7" w:rsidP="00BF7D9F">
            <w:pPr>
              <w:tabs>
                <w:tab w:val="left" w:pos="3960"/>
              </w:tabs>
              <w:spacing w:line="240" w:lineRule="atLeast"/>
              <w:ind w:left="61"/>
              <w:rPr>
                <w:rFonts w:asciiTheme="minorHAnsi" w:hAnsiTheme="minorHAnsi" w:cstheme="minorHAnsi"/>
              </w:rPr>
            </w:pPr>
            <w:r w:rsidRPr="005900CD">
              <w:rPr>
                <w:rFonts w:asciiTheme="minorHAnsi" w:hAnsiTheme="minorHAnsi" w:cstheme="minorHAnsi"/>
              </w:rPr>
              <w:t>Intervention II: Cognitive-Behavioral Interventions</w:t>
            </w:r>
          </w:p>
        </w:tc>
        <w:tc>
          <w:tcPr>
            <w:tcW w:w="1059" w:type="dxa"/>
          </w:tcPr>
          <w:p w14:paraId="6B886095" w14:textId="77777777" w:rsidR="00870FA7" w:rsidRPr="005900CD" w:rsidRDefault="00870FA7" w:rsidP="00BF7D9F">
            <w:pPr>
              <w:tabs>
                <w:tab w:val="left" w:pos="3960"/>
              </w:tabs>
              <w:spacing w:line="240" w:lineRule="atLeast"/>
              <w:jc w:val="center"/>
              <w:rPr>
                <w:rFonts w:asciiTheme="minorHAnsi" w:hAnsiTheme="minorHAnsi" w:cstheme="minorHAnsi"/>
              </w:rPr>
            </w:pPr>
            <w:r w:rsidRPr="005900CD">
              <w:rPr>
                <w:rFonts w:asciiTheme="minorHAnsi" w:hAnsiTheme="minorHAnsi" w:cstheme="minorHAnsi"/>
              </w:rPr>
              <w:t>8</w:t>
            </w:r>
          </w:p>
        </w:tc>
      </w:tr>
      <w:tr w:rsidR="00AB43A0" w:rsidRPr="005900CD" w14:paraId="587E7790" w14:textId="77777777" w:rsidTr="00870FA7">
        <w:tc>
          <w:tcPr>
            <w:tcW w:w="1170" w:type="dxa"/>
          </w:tcPr>
          <w:p w14:paraId="6EB15CC9" w14:textId="77777777" w:rsidR="00AB43A0" w:rsidRPr="005900CD" w:rsidRDefault="00AB43A0" w:rsidP="00BF7D9F">
            <w:pPr>
              <w:tabs>
                <w:tab w:val="left" w:pos="3960"/>
              </w:tabs>
              <w:spacing w:line="240" w:lineRule="atLeast"/>
              <w:rPr>
                <w:rFonts w:asciiTheme="minorHAnsi" w:hAnsiTheme="minorHAnsi" w:cstheme="minorHAnsi"/>
              </w:rPr>
            </w:pPr>
            <w:r w:rsidRPr="005900CD">
              <w:rPr>
                <w:rFonts w:asciiTheme="minorHAnsi" w:hAnsiTheme="minorHAnsi" w:cstheme="minorHAnsi"/>
              </w:rPr>
              <w:t>SP2016</w:t>
            </w:r>
          </w:p>
        </w:tc>
        <w:tc>
          <w:tcPr>
            <w:tcW w:w="1181" w:type="dxa"/>
          </w:tcPr>
          <w:p w14:paraId="25416C21" w14:textId="77777777" w:rsidR="00AB43A0" w:rsidRPr="005900CD" w:rsidRDefault="00AB43A0" w:rsidP="00BF7D9F">
            <w:pPr>
              <w:tabs>
                <w:tab w:val="left" w:pos="3960"/>
              </w:tabs>
              <w:spacing w:line="240" w:lineRule="atLeast"/>
              <w:ind w:left="224"/>
              <w:rPr>
                <w:rFonts w:asciiTheme="minorHAnsi" w:hAnsiTheme="minorHAnsi" w:cstheme="minorHAnsi"/>
              </w:rPr>
            </w:pPr>
            <w:r w:rsidRPr="005900CD">
              <w:rPr>
                <w:rFonts w:asciiTheme="minorHAnsi" w:hAnsiTheme="minorHAnsi" w:cstheme="minorHAnsi"/>
              </w:rPr>
              <w:t>I666</w:t>
            </w:r>
          </w:p>
        </w:tc>
        <w:tc>
          <w:tcPr>
            <w:tcW w:w="6019" w:type="dxa"/>
          </w:tcPr>
          <w:p w14:paraId="59DDF10C" w14:textId="77777777" w:rsidR="00AB43A0" w:rsidRPr="005900CD" w:rsidRDefault="00AB43A0" w:rsidP="00BF7D9F">
            <w:pPr>
              <w:tabs>
                <w:tab w:val="left" w:pos="3960"/>
              </w:tabs>
              <w:spacing w:line="240" w:lineRule="atLeast"/>
              <w:ind w:left="61"/>
              <w:rPr>
                <w:rFonts w:asciiTheme="minorHAnsi" w:hAnsiTheme="minorHAnsi" w:cstheme="minorHAnsi"/>
              </w:rPr>
            </w:pPr>
            <w:r w:rsidRPr="005900CD">
              <w:rPr>
                <w:rFonts w:asciiTheme="minorHAnsi" w:hAnsiTheme="minorHAnsi" w:cstheme="minorHAnsi"/>
              </w:rPr>
              <w:t>Intervention II: Cognitive-Behavioral Interventions</w:t>
            </w:r>
          </w:p>
        </w:tc>
        <w:tc>
          <w:tcPr>
            <w:tcW w:w="1059" w:type="dxa"/>
          </w:tcPr>
          <w:p w14:paraId="32754901" w14:textId="77777777" w:rsidR="00AB43A0" w:rsidRPr="005900CD" w:rsidRDefault="00AB43A0" w:rsidP="00BF7D9F">
            <w:pPr>
              <w:tabs>
                <w:tab w:val="left" w:pos="3960"/>
              </w:tabs>
              <w:spacing w:line="240" w:lineRule="atLeast"/>
              <w:jc w:val="center"/>
              <w:rPr>
                <w:rFonts w:asciiTheme="minorHAnsi" w:hAnsiTheme="minorHAnsi" w:cstheme="minorHAnsi"/>
              </w:rPr>
            </w:pPr>
            <w:r w:rsidRPr="005900CD">
              <w:rPr>
                <w:rFonts w:asciiTheme="minorHAnsi" w:hAnsiTheme="minorHAnsi" w:cstheme="minorHAnsi"/>
              </w:rPr>
              <w:t>4</w:t>
            </w:r>
          </w:p>
        </w:tc>
      </w:tr>
      <w:tr w:rsidR="00525811" w:rsidRPr="005900CD" w14:paraId="78F3E52B" w14:textId="77777777" w:rsidTr="00870FA7">
        <w:tc>
          <w:tcPr>
            <w:tcW w:w="1170" w:type="dxa"/>
          </w:tcPr>
          <w:p w14:paraId="06BDC51B" w14:textId="77777777" w:rsidR="00525811" w:rsidRPr="005900CD" w:rsidRDefault="00525811" w:rsidP="00397D7C">
            <w:pPr>
              <w:tabs>
                <w:tab w:val="left" w:pos="3960"/>
              </w:tabs>
              <w:spacing w:line="240" w:lineRule="atLeast"/>
              <w:rPr>
                <w:rFonts w:asciiTheme="minorHAnsi" w:hAnsiTheme="minorHAnsi" w:cstheme="minorHAnsi"/>
              </w:rPr>
            </w:pPr>
            <w:r w:rsidRPr="005900CD">
              <w:rPr>
                <w:rFonts w:asciiTheme="minorHAnsi" w:hAnsiTheme="minorHAnsi" w:cstheme="minorHAnsi"/>
              </w:rPr>
              <w:t>SP2017</w:t>
            </w:r>
          </w:p>
        </w:tc>
        <w:tc>
          <w:tcPr>
            <w:tcW w:w="1181" w:type="dxa"/>
          </w:tcPr>
          <w:p w14:paraId="393F3E9A" w14:textId="77777777" w:rsidR="00525811" w:rsidRPr="005900CD" w:rsidRDefault="00525811" w:rsidP="00397D7C">
            <w:pPr>
              <w:tabs>
                <w:tab w:val="left" w:pos="3960"/>
              </w:tabs>
              <w:spacing w:line="240" w:lineRule="atLeast"/>
              <w:ind w:left="224"/>
              <w:rPr>
                <w:rFonts w:asciiTheme="minorHAnsi" w:hAnsiTheme="minorHAnsi" w:cstheme="minorHAnsi"/>
              </w:rPr>
            </w:pPr>
            <w:r w:rsidRPr="005900CD">
              <w:rPr>
                <w:rFonts w:asciiTheme="minorHAnsi" w:hAnsiTheme="minorHAnsi" w:cstheme="minorHAnsi"/>
              </w:rPr>
              <w:t>I666</w:t>
            </w:r>
          </w:p>
        </w:tc>
        <w:tc>
          <w:tcPr>
            <w:tcW w:w="6019" w:type="dxa"/>
          </w:tcPr>
          <w:p w14:paraId="4A5170B6" w14:textId="77777777" w:rsidR="00525811" w:rsidRPr="005900CD" w:rsidRDefault="00525811" w:rsidP="00397D7C">
            <w:pPr>
              <w:tabs>
                <w:tab w:val="left" w:pos="3960"/>
              </w:tabs>
              <w:spacing w:line="240" w:lineRule="atLeast"/>
              <w:ind w:left="61"/>
              <w:rPr>
                <w:rFonts w:asciiTheme="minorHAnsi" w:hAnsiTheme="minorHAnsi" w:cstheme="minorHAnsi"/>
              </w:rPr>
            </w:pPr>
            <w:r w:rsidRPr="005900CD">
              <w:rPr>
                <w:rFonts w:asciiTheme="minorHAnsi" w:hAnsiTheme="minorHAnsi" w:cstheme="minorHAnsi"/>
              </w:rPr>
              <w:t>Intervention II: Cognitive-Behavioral Interventions</w:t>
            </w:r>
          </w:p>
        </w:tc>
        <w:tc>
          <w:tcPr>
            <w:tcW w:w="1059" w:type="dxa"/>
          </w:tcPr>
          <w:p w14:paraId="315DDCFF" w14:textId="77777777" w:rsidR="00525811" w:rsidRPr="005900CD" w:rsidRDefault="00525811" w:rsidP="00397D7C">
            <w:pPr>
              <w:tabs>
                <w:tab w:val="left" w:pos="3960"/>
              </w:tabs>
              <w:spacing w:line="240" w:lineRule="atLeast"/>
              <w:jc w:val="center"/>
              <w:rPr>
                <w:rFonts w:asciiTheme="minorHAnsi" w:hAnsiTheme="minorHAnsi" w:cstheme="minorHAnsi"/>
              </w:rPr>
            </w:pPr>
            <w:r w:rsidRPr="005900CD">
              <w:rPr>
                <w:rFonts w:asciiTheme="minorHAnsi" w:hAnsiTheme="minorHAnsi" w:cstheme="minorHAnsi"/>
              </w:rPr>
              <w:t>7</w:t>
            </w:r>
          </w:p>
        </w:tc>
      </w:tr>
      <w:tr w:rsidR="007D4FFE" w:rsidRPr="005900CD" w14:paraId="28A35240" w14:textId="77777777" w:rsidTr="007D4FFE">
        <w:tc>
          <w:tcPr>
            <w:tcW w:w="1170" w:type="dxa"/>
          </w:tcPr>
          <w:p w14:paraId="3FABAE36" w14:textId="77777777" w:rsidR="007D4FFE" w:rsidRPr="005900CD" w:rsidRDefault="007D4FFE" w:rsidP="00B36F4D">
            <w:pPr>
              <w:tabs>
                <w:tab w:val="left" w:pos="3960"/>
              </w:tabs>
              <w:spacing w:line="240" w:lineRule="atLeast"/>
              <w:rPr>
                <w:rFonts w:asciiTheme="minorHAnsi" w:hAnsiTheme="minorHAnsi" w:cstheme="minorHAnsi"/>
              </w:rPr>
            </w:pPr>
            <w:r w:rsidRPr="005900CD">
              <w:rPr>
                <w:rFonts w:asciiTheme="minorHAnsi" w:hAnsiTheme="minorHAnsi" w:cstheme="minorHAnsi"/>
              </w:rPr>
              <w:t>SP2018</w:t>
            </w:r>
          </w:p>
        </w:tc>
        <w:tc>
          <w:tcPr>
            <w:tcW w:w="1181" w:type="dxa"/>
          </w:tcPr>
          <w:p w14:paraId="384736BE" w14:textId="77777777" w:rsidR="007D4FFE" w:rsidRPr="005900CD" w:rsidRDefault="007D4FFE" w:rsidP="00B36F4D">
            <w:pPr>
              <w:tabs>
                <w:tab w:val="left" w:pos="3960"/>
              </w:tabs>
              <w:spacing w:line="240" w:lineRule="atLeast"/>
              <w:ind w:left="224"/>
              <w:rPr>
                <w:rFonts w:asciiTheme="minorHAnsi" w:hAnsiTheme="minorHAnsi" w:cstheme="minorHAnsi"/>
              </w:rPr>
            </w:pPr>
            <w:r w:rsidRPr="005900CD">
              <w:rPr>
                <w:rFonts w:asciiTheme="minorHAnsi" w:hAnsiTheme="minorHAnsi" w:cstheme="minorHAnsi"/>
              </w:rPr>
              <w:t>I666</w:t>
            </w:r>
          </w:p>
        </w:tc>
        <w:tc>
          <w:tcPr>
            <w:tcW w:w="6019" w:type="dxa"/>
          </w:tcPr>
          <w:p w14:paraId="1F0BEACC" w14:textId="77777777" w:rsidR="007D4FFE" w:rsidRPr="005900CD" w:rsidRDefault="007D4FFE" w:rsidP="00B36F4D">
            <w:pPr>
              <w:tabs>
                <w:tab w:val="left" w:pos="3960"/>
              </w:tabs>
              <w:spacing w:line="240" w:lineRule="atLeast"/>
              <w:ind w:left="61"/>
              <w:rPr>
                <w:rFonts w:asciiTheme="minorHAnsi" w:hAnsiTheme="minorHAnsi" w:cstheme="minorHAnsi"/>
              </w:rPr>
            </w:pPr>
            <w:r w:rsidRPr="005900CD">
              <w:rPr>
                <w:rFonts w:asciiTheme="minorHAnsi" w:hAnsiTheme="minorHAnsi" w:cstheme="minorHAnsi"/>
              </w:rPr>
              <w:t>Intervention II: Cognitive-Behavioral Interventions</w:t>
            </w:r>
          </w:p>
        </w:tc>
        <w:tc>
          <w:tcPr>
            <w:tcW w:w="1059" w:type="dxa"/>
          </w:tcPr>
          <w:p w14:paraId="273B4A6F" w14:textId="77777777" w:rsidR="007D4FFE" w:rsidRPr="005900CD" w:rsidRDefault="007D4FFE" w:rsidP="00B36F4D">
            <w:pPr>
              <w:tabs>
                <w:tab w:val="left" w:pos="3960"/>
              </w:tabs>
              <w:spacing w:line="240" w:lineRule="atLeast"/>
              <w:jc w:val="center"/>
              <w:rPr>
                <w:rFonts w:asciiTheme="minorHAnsi" w:hAnsiTheme="minorHAnsi" w:cstheme="minorHAnsi"/>
              </w:rPr>
            </w:pPr>
            <w:r w:rsidRPr="005900CD">
              <w:rPr>
                <w:rFonts w:asciiTheme="minorHAnsi" w:hAnsiTheme="minorHAnsi" w:cstheme="minorHAnsi"/>
              </w:rPr>
              <w:t>7</w:t>
            </w:r>
          </w:p>
        </w:tc>
      </w:tr>
      <w:tr w:rsidR="00106441" w:rsidRPr="005900CD" w14:paraId="28CC4BA3" w14:textId="77777777" w:rsidTr="007D4FFE">
        <w:tc>
          <w:tcPr>
            <w:tcW w:w="1170" w:type="dxa"/>
          </w:tcPr>
          <w:p w14:paraId="1C97377F" w14:textId="77777777" w:rsidR="00106441" w:rsidRPr="005900CD" w:rsidRDefault="00106441" w:rsidP="00106441">
            <w:pPr>
              <w:tabs>
                <w:tab w:val="left" w:pos="3960"/>
              </w:tabs>
              <w:spacing w:line="240" w:lineRule="atLeast"/>
              <w:rPr>
                <w:rFonts w:asciiTheme="minorHAnsi" w:hAnsiTheme="minorHAnsi" w:cstheme="minorHAnsi"/>
              </w:rPr>
            </w:pPr>
            <w:r w:rsidRPr="005900CD">
              <w:rPr>
                <w:rFonts w:asciiTheme="minorHAnsi" w:hAnsiTheme="minorHAnsi" w:cstheme="minorHAnsi"/>
              </w:rPr>
              <w:t>SP2019</w:t>
            </w:r>
          </w:p>
        </w:tc>
        <w:tc>
          <w:tcPr>
            <w:tcW w:w="1181" w:type="dxa"/>
          </w:tcPr>
          <w:p w14:paraId="7038B93B" w14:textId="77777777" w:rsidR="00106441" w:rsidRPr="005900CD" w:rsidRDefault="00106441" w:rsidP="00106441">
            <w:pPr>
              <w:tabs>
                <w:tab w:val="left" w:pos="3960"/>
              </w:tabs>
              <w:spacing w:line="240" w:lineRule="atLeast"/>
              <w:ind w:left="224"/>
              <w:rPr>
                <w:rFonts w:asciiTheme="minorHAnsi" w:hAnsiTheme="minorHAnsi" w:cstheme="minorHAnsi"/>
              </w:rPr>
            </w:pPr>
            <w:r w:rsidRPr="005900CD">
              <w:rPr>
                <w:rFonts w:asciiTheme="minorHAnsi" w:hAnsiTheme="minorHAnsi" w:cstheme="minorHAnsi"/>
              </w:rPr>
              <w:t>I666</w:t>
            </w:r>
          </w:p>
        </w:tc>
        <w:tc>
          <w:tcPr>
            <w:tcW w:w="6019" w:type="dxa"/>
          </w:tcPr>
          <w:p w14:paraId="4B27122E" w14:textId="77777777" w:rsidR="00106441" w:rsidRPr="005900CD" w:rsidRDefault="00106441" w:rsidP="00106441">
            <w:pPr>
              <w:tabs>
                <w:tab w:val="left" w:pos="3960"/>
              </w:tabs>
              <w:spacing w:line="240" w:lineRule="atLeast"/>
              <w:ind w:left="61"/>
              <w:rPr>
                <w:rFonts w:asciiTheme="minorHAnsi" w:hAnsiTheme="minorHAnsi" w:cstheme="minorHAnsi"/>
              </w:rPr>
            </w:pPr>
            <w:r w:rsidRPr="005900CD">
              <w:rPr>
                <w:rFonts w:asciiTheme="minorHAnsi" w:hAnsiTheme="minorHAnsi" w:cstheme="minorHAnsi"/>
              </w:rPr>
              <w:t>Intervention II: Cognitive-Behavioral Interventions</w:t>
            </w:r>
          </w:p>
        </w:tc>
        <w:tc>
          <w:tcPr>
            <w:tcW w:w="1059" w:type="dxa"/>
          </w:tcPr>
          <w:p w14:paraId="34F15164" w14:textId="77777777" w:rsidR="00106441" w:rsidRPr="005900CD" w:rsidRDefault="00106441" w:rsidP="00106441">
            <w:pPr>
              <w:tabs>
                <w:tab w:val="left" w:pos="3960"/>
              </w:tabs>
              <w:spacing w:line="240" w:lineRule="atLeast"/>
              <w:jc w:val="center"/>
              <w:rPr>
                <w:rFonts w:asciiTheme="minorHAnsi" w:hAnsiTheme="minorHAnsi" w:cstheme="minorHAnsi"/>
              </w:rPr>
            </w:pPr>
            <w:r w:rsidRPr="005900CD">
              <w:rPr>
                <w:rFonts w:asciiTheme="minorHAnsi" w:hAnsiTheme="minorHAnsi" w:cstheme="minorHAnsi"/>
              </w:rPr>
              <w:t>7</w:t>
            </w:r>
          </w:p>
        </w:tc>
      </w:tr>
      <w:tr w:rsidR="00106441" w:rsidRPr="005900CD" w14:paraId="2B27403E" w14:textId="77777777" w:rsidTr="007D4FFE">
        <w:tc>
          <w:tcPr>
            <w:tcW w:w="1170" w:type="dxa"/>
          </w:tcPr>
          <w:p w14:paraId="407E6BAE" w14:textId="77777777" w:rsidR="00106441" w:rsidRPr="005900CD" w:rsidRDefault="00106441" w:rsidP="00106441">
            <w:pPr>
              <w:tabs>
                <w:tab w:val="left" w:pos="3960"/>
              </w:tabs>
              <w:spacing w:line="240" w:lineRule="atLeast"/>
              <w:rPr>
                <w:rFonts w:asciiTheme="minorHAnsi" w:hAnsiTheme="minorHAnsi" w:cstheme="minorHAnsi"/>
              </w:rPr>
            </w:pPr>
            <w:r w:rsidRPr="005900CD">
              <w:rPr>
                <w:rFonts w:asciiTheme="minorHAnsi" w:hAnsiTheme="minorHAnsi" w:cstheme="minorHAnsi"/>
              </w:rPr>
              <w:t>SP2020</w:t>
            </w:r>
          </w:p>
        </w:tc>
        <w:tc>
          <w:tcPr>
            <w:tcW w:w="1181" w:type="dxa"/>
          </w:tcPr>
          <w:p w14:paraId="4CF5C648" w14:textId="77777777" w:rsidR="00106441" w:rsidRPr="005900CD" w:rsidRDefault="00106441" w:rsidP="00106441">
            <w:pPr>
              <w:tabs>
                <w:tab w:val="left" w:pos="3960"/>
              </w:tabs>
              <w:spacing w:line="240" w:lineRule="atLeast"/>
              <w:ind w:left="224"/>
              <w:rPr>
                <w:rFonts w:asciiTheme="minorHAnsi" w:hAnsiTheme="minorHAnsi" w:cstheme="minorHAnsi"/>
              </w:rPr>
            </w:pPr>
            <w:r w:rsidRPr="005900CD">
              <w:rPr>
                <w:rFonts w:asciiTheme="minorHAnsi" w:hAnsiTheme="minorHAnsi" w:cstheme="minorHAnsi"/>
              </w:rPr>
              <w:t>I666</w:t>
            </w:r>
          </w:p>
        </w:tc>
        <w:tc>
          <w:tcPr>
            <w:tcW w:w="6019" w:type="dxa"/>
          </w:tcPr>
          <w:p w14:paraId="0BC48A5B" w14:textId="77777777" w:rsidR="00106441" w:rsidRPr="005900CD" w:rsidRDefault="00106441" w:rsidP="00106441">
            <w:pPr>
              <w:tabs>
                <w:tab w:val="left" w:pos="3960"/>
              </w:tabs>
              <w:spacing w:line="240" w:lineRule="atLeast"/>
              <w:ind w:left="61"/>
              <w:rPr>
                <w:rFonts w:asciiTheme="minorHAnsi" w:hAnsiTheme="minorHAnsi" w:cstheme="minorHAnsi"/>
              </w:rPr>
            </w:pPr>
            <w:r w:rsidRPr="005900CD">
              <w:rPr>
                <w:rFonts w:asciiTheme="minorHAnsi" w:hAnsiTheme="minorHAnsi" w:cstheme="minorHAnsi"/>
              </w:rPr>
              <w:t>Intervention II: Cognitive-Behavioral Interventions</w:t>
            </w:r>
          </w:p>
        </w:tc>
        <w:tc>
          <w:tcPr>
            <w:tcW w:w="1059" w:type="dxa"/>
          </w:tcPr>
          <w:p w14:paraId="0DFC8281" w14:textId="77777777" w:rsidR="00106441" w:rsidRPr="005900CD" w:rsidRDefault="00106441" w:rsidP="00106441">
            <w:pPr>
              <w:tabs>
                <w:tab w:val="left" w:pos="3960"/>
              </w:tabs>
              <w:spacing w:line="240" w:lineRule="atLeast"/>
              <w:jc w:val="center"/>
              <w:rPr>
                <w:rFonts w:asciiTheme="minorHAnsi" w:hAnsiTheme="minorHAnsi" w:cstheme="minorHAnsi"/>
              </w:rPr>
            </w:pPr>
            <w:r w:rsidRPr="005900CD">
              <w:rPr>
                <w:rFonts w:asciiTheme="minorHAnsi" w:hAnsiTheme="minorHAnsi" w:cstheme="minorHAnsi"/>
              </w:rPr>
              <w:t>6</w:t>
            </w:r>
          </w:p>
        </w:tc>
      </w:tr>
      <w:tr w:rsidR="00805CE0" w:rsidRPr="005900CD" w14:paraId="685EF22A" w14:textId="77777777" w:rsidTr="00805CE0">
        <w:tc>
          <w:tcPr>
            <w:tcW w:w="1170" w:type="dxa"/>
          </w:tcPr>
          <w:p w14:paraId="1BD858E7" w14:textId="77777777" w:rsidR="00805CE0" w:rsidRPr="005900CD" w:rsidRDefault="00805CE0" w:rsidP="008C3FF8">
            <w:pPr>
              <w:tabs>
                <w:tab w:val="left" w:pos="3960"/>
              </w:tabs>
              <w:spacing w:line="240" w:lineRule="atLeast"/>
              <w:rPr>
                <w:rFonts w:asciiTheme="minorHAnsi" w:hAnsiTheme="minorHAnsi" w:cstheme="minorHAnsi"/>
              </w:rPr>
            </w:pPr>
            <w:r w:rsidRPr="005900CD">
              <w:rPr>
                <w:rFonts w:asciiTheme="minorHAnsi" w:hAnsiTheme="minorHAnsi" w:cstheme="minorHAnsi"/>
              </w:rPr>
              <w:t>SP2021</w:t>
            </w:r>
          </w:p>
        </w:tc>
        <w:tc>
          <w:tcPr>
            <w:tcW w:w="1181" w:type="dxa"/>
          </w:tcPr>
          <w:p w14:paraId="55D7493E" w14:textId="77777777" w:rsidR="00805CE0" w:rsidRPr="005900CD" w:rsidRDefault="00805CE0" w:rsidP="008C3FF8">
            <w:pPr>
              <w:tabs>
                <w:tab w:val="left" w:pos="3960"/>
              </w:tabs>
              <w:spacing w:line="240" w:lineRule="atLeast"/>
              <w:ind w:left="224"/>
              <w:rPr>
                <w:rFonts w:asciiTheme="minorHAnsi" w:hAnsiTheme="minorHAnsi" w:cstheme="minorHAnsi"/>
              </w:rPr>
            </w:pPr>
            <w:r w:rsidRPr="005900CD">
              <w:rPr>
                <w:rFonts w:asciiTheme="minorHAnsi" w:hAnsiTheme="minorHAnsi" w:cstheme="minorHAnsi"/>
              </w:rPr>
              <w:t>I666</w:t>
            </w:r>
          </w:p>
        </w:tc>
        <w:tc>
          <w:tcPr>
            <w:tcW w:w="6019" w:type="dxa"/>
          </w:tcPr>
          <w:p w14:paraId="3F21B99F" w14:textId="77777777" w:rsidR="00805CE0" w:rsidRPr="005900CD" w:rsidRDefault="00805CE0" w:rsidP="008C3FF8">
            <w:pPr>
              <w:tabs>
                <w:tab w:val="left" w:pos="3960"/>
              </w:tabs>
              <w:spacing w:line="240" w:lineRule="atLeast"/>
              <w:ind w:left="61"/>
              <w:rPr>
                <w:rFonts w:asciiTheme="minorHAnsi" w:hAnsiTheme="minorHAnsi" w:cstheme="minorHAnsi"/>
              </w:rPr>
            </w:pPr>
            <w:r w:rsidRPr="005900CD">
              <w:rPr>
                <w:rFonts w:asciiTheme="minorHAnsi" w:hAnsiTheme="minorHAnsi" w:cstheme="minorHAnsi"/>
              </w:rPr>
              <w:t>Intervention II: Cognitive-Behavioral Interventions</w:t>
            </w:r>
          </w:p>
        </w:tc>
        <w:tc>
          <w:tcPr>
            <w:tcW w:w="1059" w:type="dxa"/>
          </w:tcPr>
          <w:p w14:paraId="0BDAEA66" w14:textId="77777777" w:rsidR="00805CE0" w:rsidRPr="005900CD" w:rsidRDefault="00805CE0" w:rsidP="008C3FF8">
            <w:pPr>
              <w:tabs>
                <w:tab w:val="left" w:pos="3960"/>
              </w:tabs>
              <w:spacing w:line="240" w:lineRule="atLeast"/>
              <w:jc w:val="center"/>
              <w:rPr>
                <w:rFonts w:asciiTheme="minorHAnsi" w:hAnsiTheme="minorHAnsi" w:cstheme="minorHAnsi"/>
              </w:rPr>
            </w:pPr>
            <w:r w:rsidRPr="005900CD">
              <w:rPr>
                <w:rFonts w:asciiTheme="minorHAnsi" w:hAnsiTheme="minorHAnsi" w:cstheme="minorHAnsi"/>
              </w:rPr>
              <w:t>4</w:t>
            </w:r>
          </w:p>
        </w:tc>
      </w:tr>
      <w:tr w:rsidR="00103F39" w:rsidRPr="005900CD" w14:paraId="5143F909" w14:textId="77777777" w:rsidTr="00805CE0">
        <w:tc>
          <w:tcPr>
            <w:tcW w:w="1170" w:type="dxa"/>
          </w:tcPr>
          <w:p w14:paraId="4A272F36" w14:textId="70771424" w:rsidR="00103F39" w:rsidRPr="005900CD" w:rsidRDefault="00103F39" w:rsidP="00103F39">
            <w:pPr>
              <w:tabs>
                <w:tab w:val="left" w:pos="3960"/>
              </w:tabs>
              <w:spacing w:line="240" w:lineRule="atLeast"/>
              <w:rPr>
                <w:rFonts w:asciiTheme="minorHAnsi" w:hAnsiTheme="minorHAnsi" w:cstheme="minorHAnsi"/>
              </w:rPr>
            </w:pPr>
            <w:r w:rsidRPr="005900CD">
              <w:rPr>
                <w:rFonts w:asciiTheme="minorHAnsi" w:hAnsiTheme="minorHAnsi" w:cstheme="minorHAnsi"/>
              </w:rPr>
              <w:t>SP2022</w:t>
            </w:r>
          </w:p>
        </w:tc>
        <w:tc>
          <w:tcPr>
            <w:tcW w:w="1181" w:type="dxa"/>
          </w:tcPr>
          <w:p w14:paraId="5C4AF851" w14:textId="530CA423" w:rsidR="00103F39" w:rsidRPr="005900CD" w:rsidRDefault="00103F39" w:rsidP="00103F39">
            <w:pPr>
              <w:tabs>
                <w:tab w:val="left" w:pos="3960"/>
              </w:tabs>
              <w:spacing w:line="240" w:lineRule="atLeast"/>
              <w:ind w:left="224"/>
              <w:rPr>
                <w:rFonts w:asciiTheme="minorHAnsi" w:hAnsiTheme="minorHAnsi" w:cstheme="minorHAnsi"/>
              </w:rPr>
            </w:pPr>
            <w:r w:rsidRPr="005900CD">
              <w:rPr>
                <w:rFonts w:asciiTheme="minorHAnsi" w:hAnsiTheme="minorHAnsi" w:cstheme="minorHAnsi"/>
              </w:rPr>
              <w:t>I666</w:t>
            </w:r>
          </w:p>
        </w:tc>
        <w:tc>
          <w:tcPr>
            <w:tcW w:w="6019" w:type="dxa"/>
          </w:tcPr>
          <w:p w14:paraId="43252320" w14:textId="2701BBFE" w:rsidR="00103F39" w:rsidRPr="005900CD" w:rsidRDefault="00103F39" w:rsidP="00103F39">
            <w:pPr>
              <w:tabs>
                <w:tab w:val="left" w:pos="3960"/>
              </w:tabs>
              <w:spacing w:line="240" w:lineRule="atLeast"/>
              <w:ind w:left="61"/>
              <w:rPr>
                <w:rFonts w:asciiTheme="minorHAnsi" w:hAnsiTheme="minorHAnsi" w:cstheme="minorHAnsi"/>
              </w:rPr>
            </w:pPr>
            <w:r w:rsidRPr="005900CD">
              <w:rPr>
                <w:rFonts w:asciiTheme="minorHAnsi" w:hAnsiTheme="minorHAnsi" w:cstheme="minorHAnsi"/>
              </w:rPr>
              <w:t>Intervention II: Cognitive-Behavioral Interventions</w:t>
            </w:r>
          </w:p>
        </w:tc>
        <w:tc>
          <w:tcPr>
            <w:tcW w:w="1059" w:type="dxa"/>
          </w:tcPr>
          <w:p w14:paraId="02C16B74" w14:textId="7DC707B7" w:rsidR="00103F39" w:rsidRPr="005900CD" w:rsidRDefault="00103F39" w:rsidP="00103F39">
            <w:pPr>
              <w:tabs>
                <w:tab w:val="left" w:pos="3960"/>
              </w:tabs>
              <w:spacing w:line="240" w:lineRule="atLeast"/>
              <w:jc w:val="center"/>
              <w:rPr>
                <w:rFonts w:asciiTheme="minorHAnsi" w:hAnsiTheme="minorHAnsi" w:cstheme="minorHAnsi"/>
              </w:rPr>
            </w:pPr>
            <w:r w:rsidRPr="005900CD">
              <w:rPr>
                <w:rFonts w:asciiTheme="minorHAnsi" w:hAnsiTheme="minorHAnsi" w:cstheme="minorHAnsi"/>
              </w:rPr>
              <w:t>6</w:t>
            </w:r>
          </w:p>
        </w:tc>
      </w:tr>
      <w:tr w:rsidR="00A545C2" w:rsidRPr="005900CD" w14:paraId="60F58C93" w14:textId="77777777" w:rsidTr="00805CE0">
        <w:tc>
          <w:tcPr>
            <w:tcW w:w="1170" w:type="dxa"/>
          </w:tcPr>
          <w:p w14:paraId="68417AB7" w14:textId="73EDD115" w:rsidR="00A545C2" w:rsidRPr="005900CD" w:rsidRDefault="00A545C2" w:rsidP="00A545C2">
            <w:pPr>
              <w:tabs>
                <w:tab w:val="left" w:pos="3960"/>
              </w:tabs>
              <w:spacing w:line="240" w:lineRule="atLeast"/>
              <w:rPr>
                <w:rFonts w:asciiTheme="minorHAnsi" w:hAnsiTheme="minorHAnsi" w:cstheme="minorHAnsi"/>
              </w:rPr>
            </w:pPr>
            <w:r w:rsidRPr="005900CD">
              <w:rPr>
                <w:rFonts w:asciiTheme="minorHAnsi" w:hAnsiTheme="minorHAnsi" w:cstheme="minorHAnsi"/>
              </w:rPr>
              <w:t>SP2023</w:t>
            </w:r>
          </w:p>
        </w:tc>
        <w:tc>
          <w:tcPr>
            <w:tcW w:w="1181" w:type="dxa"/>
          </w:tcPr>
          <w:p w14:paraId="330DB2B2" w14:textId="441F3456" w:rsidR="00A545C2" w:rsidRPr="005900CD" w:rsidRDefault="00A545C2" w:rsidP="00A545C2">
            <w:pPr>
              <w:tabs>
                <w:tab w:val="left" w:pos="3960"/>
              </w:tabs>
              <w:spacing w:line="240" w:lineRule="atLeast"/>
              <w:ind w:left="224"/>
              <w:rPr>
                <w:rFonts w:asciiTheme="minorHAnsi" w:hAnsiTheme="minorHAnsi" w:cstheme="minorHAnsi"/>
              </w:rPr>
            </w:pPr>
            <w:r w:rsidRPr="005900CD">
              <w:rPr>
                <w:rFonts w:asciiTheme="minorHAnsi" w:hAnsiTheme="minorHAnsi" w:cstheme="minorHAnsi"/>
              </w:rPr>
              <w:t>I666</w:t>
            </w:r>
          </w:p>
        </w:tc>
        <w:tc>
          <w:tcPr>
            <w:tcW w:w="6019" w:type="dxa"/>
          </w:tcPr>
          <w:p w14:paraId="2F8D25F1" w14:textId="7C27983C" w:rsidR="00A545C2" w:rsidRPr="005900CD" w:rsidRDefault="00A545C2" w:rsidP="00A545C2">
            <w:pPr>
              <w:tabs>
                <w:tab w:val="left" w:pos="3960"/>
              </w:tabs>
              <w:spacing w:line="240" w:lineRule="atLeast"/>
              <w:ind w:left="61"/>
              <w:rPr>
                <w:rFonts w:asciiTheme="minorHAnsi" w:hAnsiTheme="minorHAnsi" w:cstheme="minorHAnsi"/>
              </w:rPr>
            </w:pPr>
            <w:r w:rsidRPr="005900CD">
              <w:rPr>
                <w:rFonts w:asciiTheme="minorHAnsi" w:hAnsiTheme="minorHAnsi" w:cstheme="minorHAnsi"/>
              </w:rPr>
              <w:t>Intervention II: Cognitive-Behavioral Interventions</w:t>
            </w:r>
          </w:p>
        </w:tc>
        <w:tc>
          <w:tcPr>
            <w:tcW w:w="1059" w:type="dxa"/>
          </w:tcPr>
          <w:p w14:paraId="54F548C5" w14:textId="5A7AAA8F" w:rsidR="00A545C2" w:rsidRPr="005900CD" w:rsidRDefault="00A545C2" w:rsidP="00A545C2">
            <w:pPr>
              <w:tabs>
                <w:tab w:val="left" w:pos="3960"/>
              </w:tabs>
              <w:spacing w:line="240" w:lineRule="atLeast"/>
              <w:jc w:val="center"/>
              <w:rPr>
                <w:rFonts w:asciiTheme="minorHAnsi" w:hAnsiTheme="minorHAnsi" w:cstheme="minorHAnsi"/>
              </w:rPr>
            </w:pPr>
            <w:r w:rsidRPr="005900CD">
              <w:rPr>
                <w:rFonts w:asciiTheme="minorHAnsi" w:hAnsiTheme="minorHAnsi" w:cstheme="minorHAnsi"/>
              </w:rPr>
              <w:t>4</w:t>
            </w:r>
          </w:p>
        </w:tc>
      </w:tr>
      <w:tr w:rsidR="004B0C86" w:rsidRPr="005900CD" w14:paraId="401E3DE9" w14:textId="77777777" w:rsidTr="004B0C86">
        <w:tc>
          <w:tcPr>
            <w:tcW w:w="1170" w:type="dxa"/>
          </w:tcPr>
          <w:p w14:paraId="7DDAF768" w14:textId="3EAC32FD" w:rsidR="004B0C86" w:rsidRPr="005900CD" w:rsidRDefault="004B0C86" w:rsidP="00DE7E49">
            <w:pPr>
              <w:tabs>
                <w:tab w:val="left" w:pos="3960"/>
              </w:tabs>
              <w:spacing w:line="240" w:lineRule="atLeast"/>
              <w:rPr>
                <w:rFonts w:asciiTheme="minorHAnsi" w:hAnsiTheme="minorHAnsi" w:cstheme="minorHAnsi"/>
              </w:rPr>
            </w:pPr>
            <w:r w:rsidRPr="005900CD">
              <w:rPr>
                <w:rFonts w:asciiTheme="minorHAnsi" w:hAnsiTheme="minorHAnsi" w:cstheme="minorHAnsi"/>
              </w:rPr>
              <w:t>SP202</w:t>
            </w:r>
            <w:r>
              <w:rPr>
                <w:rFonts w:asciiTheme="minorHAnsi" w:hAnsiTheme="minorHAnsi" w:cstheme="minorHAnsi"/>
              </w:rPr>
              <w:t>4</w:t>
            </w:r>
          </w:p>
        </w:tc>
        <w:tc>
          <w:tcPr>
            <w:tcW w:w="1181" w:type="dxa"/>
          </w:tcPr>
          <w:p w14:paraId="54523CD4" w14:textId="77777777" w:rsidR="004B0C86" w:rsidRPr="005900CD" w:rsidRDefault="004B0C86" w:rsidP="00DE7E49">
            <w:pPr>
              <w:tabs>
                <w:tab w:val="left" w:pos="3960"/>
              </w:tabs>
              <w:spacing w:line="240" w:lineRule="atLeast"/>
              <w:ind w:left="224"/>
              <w:rPr>
                <w:rFonts w:asciiTheme="minorHAnsi" w:hAnsiTheme="minorHAnsi" w:cstheme="minorHAnsi"/>
              </w:rPr>
            </w:pPr>
            <w:r w:rsidRPr="005900CD">
              <w:rPr>
                <w:rFonts w:asciiTheme="minorHAnsi" w:hAnsiTheme="minorHAnsi" w:cstheme="minorHAnsi"/>
              </w:rPr>
              <w:t>I666</w:t>
            </w:r>
          </w:p>
        </w:tc>
        <w:tc>
          <w:tcPr>
            <w:tcW w:w="6019" w:type="dxa"/>
          </w:tcPr>
          <w:p w14:paraId="71F46828" w14:textId="77777777" w:rsidR="004B0C86" w:rsidRPr="005900CD" w:rsidRDefault="004B0C86" w:rsidP="00DE7E49">
            <w:pPr>
              <w:tabs>
                <w:tab w:val="left" w:pos="3960"/>
              </w:tabs>
              <w:spacing w:line="240" w:lineRule="atLeast"/>
              <w:ind w:left="61"/>
              <w:rPr>
                <w:rFonts w:asciiTheme="minorHAnsi" w:hAnsiTheme="minorHAnsi" w:cstheme="minorHAnsi"/>
              </w:rPr>
            </w:pPr>
            <w:r w:rsidRPr="005900CD">
              <w:rPr>
                <w:rFonts w:asciiTheme="minorHAnsi" w:hAnsiTheme="minorHAnsi" w:cstheme="minorHAnsi"/>
              </w:rPr>
              <w:t>Intervention II: Cognitive-Behavioral Interventions</w:t>
            </w:r>
          </w:p>
        </w:tc>
        <w:tc>
          <w:tcPr>
            <w:tcW w:w="1059" w:type="dxa"/>
          </w:tcPr>
          <w:p w14:paraId="484CA9E3" w14:textId="4B26973D" w:rsidR="004B0C86" w:rsidRPr="005900CD" w:rsidRDefault="004B0C86" w:rsidP="00DE7E49">
            <w:pPr>
              <w:tabs>
                <w:tab w:val="left" w:pos="3960"/>
              </w:tabs>
              <w:spacing w:line="240" w:lineRule="atLeast"/>
              <w:jc w:val="center"/>
              <w:rPr>
                <w:rFonts w:asciiTheme="minorHAnsi" w:hAnsiTheme="minorHAnsi" w:cstheme="minorHAnsi"/>
              </w:rPr>
            </w:pPr>
            <w:r>
              <w:rPr>
                <w:rFonts w:asciiTheme="minorHAnsi" w:hAnsiTheme="minorHAnsi" w:cstheme="minorHAnsi"/>
              </w:rPr>
              <w:t>6</w:t>
            </w:r>
          </w:p>
        </w:tc>
      </w:tr>
    </w:tbl>
    <w:p w14:paraId="1A0F505F" w14:textId="77777777" w:rsidR="001312B1" w:rsidRPr="005900CD" w:rsidRDefault="001312B1" w:rsidP="005004DA">
      <w:pPr>
        <w:tabs>
          <w:tab w:val="left" w:pos="2520"/>
          <w:tab w:val="left" w:pos="3960"/>
          <w:tab w:val="left" w:pos="5760"/>
          <w:tab w:val="left" w:pos="6840"/>
          <w:tab w:val="left" w:pos="7200"/>
          <w:tab w:val="left" w:pos="8280"/>
        </w:tabs>
        <w:rPr>
          <w:rFonts w:asciiTheme="minorHAnsi" w:hAnsiTheme="minorHAnsi" w:cstheme="minorHAnsi"/>
          <w:b/>
          <w:i/>
        </w:rPr>
      </w:pPr>
    </w:p>
    <w:p w14:paraId="666A8DB2" w14:textId="09B9055C" w:rsidR="005004DA" w:rsidRPr="005900CD" w:rsidRDefault="005004DA" w:rsidP="005004DA">
      <w:pPr>
        <w:tabs>
          <w:tab w:val="left" w:pos="2520"/>
          <w:tab w:val="left" w:pos="3960"/>
          <w:tab w:val="left" w:pos="5760"/>
          <w:tab w:val="left" w:pos="6840"/>
          <w:tab w:val="left" w:pos="7200"/>
          <w:tab w:val="left" w:pos="8280"/>
        </w:tabs>
        <w:rPr>
          <w:rFonts w:asciiTheme="minorHAnsi" w:hAnsiTheme="minorHAnsi" w:cstheme="minorHAnsi"/>
          <w:b/>
          <w:i/>
        </w:rPr>
      </w:pPr>
      <w:r w:rsidRPr="005900CD">
        <w:rPr>
          <w:rFonts w:asciiTheme="minorHAnsi" w:hAnsiTheme="minorHAnsi" w:cstheme="minorHAnsi"/>
          <w:b/>
          <w:i/>
        </w:rPr>
        <w:t>Course Coordinator:</w:t>
      </w:r>
    </w:p>
    <w:tbl>
      <w:tblPr>
        <w:tblW w:w="0" w:type="auto"/>
        <w:tblInd w:w="18" w:type="dxa"/>
        <w:tblLayout w:type="fixed"/>
        <w:tblLook w:val="00A0" w:firstRow="1" w:lastRow="0" w:firstColumn="1" w:lastColumn="0" w:noHBand="0" w:noVBand="0"/>
      </w:tblPr>
      <w:tblGrid>
        <w:gridCol w:w="1170"/>
        <w:gridCol w:w="1181"/>
        <w:gridCol w:w="6019"/>
        <w:gridCol w:w="1059"/>
      </w:tblGrid>
      <w:tr w:rsidR="005004DA" w:rsidRPr="005900CD" w14:paraId="652C9240" w14:textId="77777777" w:rsidTr="005004DA">
        <w:trPr>
          <w:trHeight w:val="180"/>
        </w:trPr>
        <w:tc>
          <w:tcPr>
            <w:tcW w:w="1170" w:type="dxa"/>
          </w:tcPr>
          <w:p w14:paraId="20CAC2CD" w14:textId="77777777" w:rsidR="005004DA" w:rsidRPr="005900CD" w:rsidRDefault="005004DA" w:rsidP="00A705F7">
            <w:pPr>
              <w:tabs>
                <w:tab w:val="left" w:pos="3960"/>
              </w:tabs>
              <w:spacing w:line="240" w:lineRule="atLeast"/>
              <w:rPr>
                <w:rFonts w:asciiTheme="minorHAnsi" w:hAnsiTheme="minorHAnsi" w:cstheme="minorHAnsi"/>
              </w:rPr>
            </w:pPr>
            <w:r w:rsidRPr="005900CD">
              <w:rPr>
                <w:rFonts w:asciiTheme="minorHAnsi" w:hAnsiTheme="minorHAnsi" w:cstheme="minorHAnsi"/>
              </w:rPr>
              <w:t>2014-Present</w:t>
            </w:r>
          </w:p>
        </w:tc>
        <w:tc>
          <w:tcPr>
            <w:tcW w:w="1181" w:type="dxa"/>
          </w:tcPr>
          <w:p w14:paraId="1DA003D9" w14:textId="77777777" w:rsidR="005004DA" w:rsidRPr="005900CD" w:rsidRDefault="005004DA" w:rsidP="00A705F7">
            <w:pPr>
              <w:tabs>
                <w:tab w:val="left" w:pos="3960"/>
              </w:tabs>
              <w:spacing w:line="240" w:lineRule="atLeast"/>
              <w:ind w:left="224"/>
              <w:rPr>
                <w:rFonts w:asciiTheme="minorHAnsi" w:hAnsiTheme="minorHAnsi" w:cstheme="minorHAnsi"/>
              </w:rPr>
            </w:pPr>
            <w:r w:rsidRPr="005900CD">
              <w:rPr>
                <w:rFonts w:asciiTheme="minorHAnsi" w:hAnsiTheme="minorHAnsi" w:cstheme="minorHAnsi"/>
              </w:rPr>
              <w:t>B365</w:t>
            </w:r>
          </w:p>
        </w:tc>
        <w:tc>
          <w:tcPr>
            <w:tcW w:w="6019" w:type="dxa"/>
          </w:tcPr>
          <w:p w14:paraId="1EC0595A" w14:textId="77777777" w:rsidR="005004DA" w:rsidRPr="005900CD" w:rsidRDefault="005004DA" w:rsidP="00A705F7">
            <w:pPr>
              <w:tabs>
                <w:tab w:val="left" w:pos="3960"/>
              </w:tabs>
              <w:spacing w:line="240" w:lineRule="atLeast"/>
              <w:ind w:left="61"/>
              <w:rPr>
                <w:rFonts w:asciiTheme="minorHAnsi" w:hAnsiTheme="minorHAnsi" w:cstheme="minorHAnsi"/>
              </w:rPr>
            </w:pPr>
            <w:r w:rsidRPr="005900CD">
              <w:rPr>
                <w:rFonts w:asciiTheme="minorHAnsi" w:hAnsiTheme="minorHAnsi" w:cstheme="minorHAnsi"/>
              </w:rPr>
              <w:t>Health Psychology</w:t>
            </w:r>
          </w:p>
        </w:tc>
        <w:tc>
          <w:tcPr>
            <w:tcW w:w="1059" w:type="dxa"/>
          </w:tcPr>
          <w:p w14:paraId="54308A0A" w14:textId="77777777" w:rsidR="005004DA" w:rsidRPr="005900CD" w:rsidRDefault="005004DA" w:rsidP="00A705F7">
            <w:pPr>
              <w:tabs>
                <w:tab w:val="left" w:pos="3960"/>
              </w:tabs>
              <w:spacing w:line="240" w:lineRule="atLeast"/>
              <w:jc w:val="center"/>
              <w:rPr>
                <w:rFonts w:asciiTheme="minorHAnsi" w:hAnsiTheme="minorHAnsi" w:cstheme="minorHAnsi"/>
              </w:rPr>
            </w:pPr>
          </w:p>
        </w:tc>
      </w:tr>
    </w:tbl>
    <w:p w14:paraId="46D12383" w14:textId="5BA458EF" w:rsidR="00CB5CE4" w:rsidRDefault="00CB5CE4">
      <w:pPr>
        <w:rPr>
          <w:rFonts w:asciiTheme="minorHAnsi" w:hAnsiTheme="minorHAnsi" w:cstheme="minorHAnsi"/>
          <w:b/>
          <w:u w:val="single"/>
        </w:rPr>
      </w:pPr>
    </w:p>
    <w:p w14:paraId="6F7B0630" w14:textId="77777777" w:rsidR="00FF7C74" w:rsidRDefault="00FF7C74">
      <w:pPr>
        <w:rPr>
          <w:rFonts w:asciiTheme="minorHAnsi" w:hAnsiTheme="minorHAnsi" w:cstheme="minorHAnsi"/>
          <w:b/>
          <w:u w:val="single"/>
        </w:rPr>
      </w:pPr>
      <w:r>
        <w:rPr>
          <w:rFonts w:asciiTheme="minorHAnsi" w:hAnsiTheme="minorHAnsi" w:cstheme="minorHAnsi"/>
          <w:b/>
          <w:u w:val="single"/>
        </w:rPr>
        <w:br w:type="page"/>
      </w:r>
    </w:p>
    <w:p w14:paraId="0CCE92A5" w14:textId="307ABB95" w:rsidR="00DB139A" w:rsidRPr="005900CD" w:rsidRDefault="00DB139A" w:rsidP="00CB4979">
      <w:pPr>
        <w:tabs>
          <w:tab w:val="left" w:pos="2520"/>
        </w:tabs>
        <w:rPr>
          <w:rFonts w:asciiTheme="minorHAnsi" w:hAnsiTheme="minorHAnsi" w:cstheme="minorHAnsi"/>
          <w:b/>
          <w:u w:val="single"/>
        </w:rPr>
      </w:pPr>
      <w:r w:rsidRPr="005900CD">
        <w:rPr>
          <w:rFonts w:asciiTheme="minorHAnsi" w:hAnsiTheme="minorHAnsi" w:cstheme="minorHAnsi"/>
          <w:b/>
          <w:u w:val="single"/>
        </w:rPr>
        <w:lastRenderedPageBreak/>
        <w:t>PROFESSIONAL SERVICE:</w:t>
      </w:r>
    </w:p>
    <w:p w14:paraId="6BDC6AAD" w14:textId="77777777" w:rsidR="00DB139A" w:rsidRPr="005900CD" w:rsidRDefault="00DB139A" w:rsidP="00DB139A">
      <w:pPr>
        <w:rPr>
          <w:rFonts w:asciiTheme="minorHAnsi" w:hAnsiTheme="minorHAnsi" w:cstheme="minorHAnsi"/>
          <w:b/>
          <w:i/>
        </w:rPr>
      </w:pPr>
    </w:p>
    <w:p w14:paraId="01F56B88" w14:textId="77777777" w:rsidR="005872E0" w:rsidRPr="005900CD" w:rsidRDefault="005872E0" w:rsidP="005872E0">
      <w:pPr>
        <w:tabs>
          <w:tab w:val="left" w:pos="2520"/>
        </w:tabs>
        <w:rPr>
          <w:rFonts w:asciiTheme="minorHAnsi" w:hAnsiTheme="minorHAnsi" w:cstheme="minorHAnsi"/>
          <w:b/>
          <w:i/>
        </w:rPr>
      </w:pPr>
      <w:r w:rsidRPr="005900CD">
        <w:rPr>
          <w:rFonts w:asciiTheme="minorHAnsi" w:hAnsiTheme="minorHAnsi" w:cstheme="minorHAnsi"/>
          <w:b/>
          <w:i/>
        </w:rPr>
        <w:t>Study Section Member:</w:t>
      </w:r>
    </w:p>
    <w:p w14:paraId="3F2AFD79" w14:textId="77777777" w:rsidR="005872E0" w:rsidRPr="005900CD" w:rsidRDefault="005872E0" w:rsidP="005872E0">
      <w:pPr>
        <w:tabs>
          <w:tab w:val="left" w:pos="2520"/>
        </w:tabs>
        <w:ind w:left="2520" w:hanging="2520"/>
        <w:rPr>
          <w:rFonts w:asciiTheme="minorHAnsi" w:hAnsiTheme="minorHAnsi"/>
        </w:rPr>
      </w:pPr>
      <w:r w:rsidRPr="005900CD">
        <w:rPr>
          <w:rFonts w:asciiTheme="minorHAnsi" w:hAnsiTheme="minorHAnsi" w:cstheme="minorHAnsi"/>
        </w:rPr>
        <w:t>2013-2016</w:t>
      </w:r>
      <w:r w:rsidRPr="005900CD">
        <w:rPr>
          <w:rFonts w:asciiTheme="minorHAnsi" w:hAnsiTheme="minorHAnsi" w:cstheme="minorHAnsi"/>
        </w:rPr>
        <w:tab/>
        <w:t xml:space="preserve">Standing Member of the </w:t>
      </w:r>
      <w:r w:rsidRPr="005900CD">
        <w:rPr>
          <w:rFonts w:asciiTheme="minorHAnsi" w:hAnsiTheme="minorHAnsi"/>
        </w:rPr>
        <w:t>Behavior C</w:t>
      </w:r>
      <w:r w:rsidRPr="005900CD">
        <w:rPr>
          <w:rFonts w:asciiTheme="minorHAnsi" w:eastAsiaTheme="minorHAnsi" w:hAnsiTheme="minorHAnsi" w:cs="Arial"/>
          <w:bCs/>
          <w:color w:val="000000"/>
        </w:rPr>
        <w:t xml:space="preserve">linical </w:t>
      </w:r>
      <w:r w:rsidRPr="005900CD">
        <w:rPr>
          <w:rFonts w:asciiTheme="minorHAnsi" w:hAnsiTheme="minorHAnsi"/>
        </w:rPr>
        <w:t>Peer Review Committee, American Heart Association</w:t>
      </w:r>
    </w:p>
    <w:p w14:paraId="6F4AE638" w14:textId="77777777" w:rsidR="005872E0" w:rsidRPr="005900CD" w:rsidRDefault="005872E0" w:rsidP="005872E0">
      <w:pPr>
        <w:tabs>
          <w:tab w:val="left" w:pos="2520"/>
        </w:tabs>
        <w:ind w:left="2520" w:hanging="2520"/>
        <w:rPr>
          <w:rFonts w:asciiTheme="minorHAnsi" w:hAnsiTheme="minorHAnsi"/>
        </w:rPr>
      </w:pPr>
      <w:r w:rsidRPr="005900CD">
        <w:rPr>
          <w:rFonts w:asciiTheme="minorHAnsi" w:hAnsiTheme="minorHAnsi"/>
        </w:rPr>
        <w:t>2015</w:t>
      </w:r>
      <w:r w:rsidRPr="005900CD">
        <w:rPr>
          <w:rFonts w:asciiTheme="minorHAnsi" w:hAnsiTheme="minorHAnsi"/>
        </w:rPr>
        <w:tab/>
        <w:t>Ad Hoc Member of the Mechanisms of Emotion, Stress and Health (MESH) Study Section, NIH</w:t>
      </w:r>
    </w:p>
    <w:p w14:paraId="276EEC54" w14:textId="77777777" w:rsidR="005872E0" w:rsidRPr="005900CD" w:rsidRDefault="005872E0" w:rsidP="005872E0">
      <w:pPr>
        <w:tabs>
          <w:tab w:val="left" w:pos="2520"/>
        </w:tabs>
        <w:ind w:left="2520" w:hanging="2520"/>
        <w:rPr>
          <w:rFonts w:asciiTheme="minorHAnsi" w:hAnsiTheme="minorHAnsi"/>
        </w:rPr>
      </w:pPr>
      <w:r w:rsidRPr="005900CD">
        <w:rPr>
          <w:rFonts w:asciiTheme="minorHAnsi" w:hAnsiTheme="minorHAnsi"/>
        </w:rPr>
        <w:t>2015</w:t>
      </w:r>
      <w:r w:rsidRPr="005900CD">
        <w:rPr>
          <w:rFonts w:asciiTheme="minorHAnsi" w:hAnsiTheme="minorHAnsi"/>
        </w:rPr>
        <w:tab/>
        <w:t>Ad Hoc Member of the Behavioral Medicine: Interventions and Outcomes (BMIO) Study Section, NIH</w:t>
      </w:r>
    </w:p>
    <w:p w14:paraId="656D2143" w14:textId="77777777" w:rsidR="005872E0" w:rsidRPr="005900CD" w:rsidRDefault="005872E0" w:rsidP="005872E0">
      <w:pPr>
        <w:tabs>
          <w:tab w:val="left" w:pos="2520"/>
        </w:tabs>
        <w:ind w:left="2520" w:hanging="2520"/>
        <w:rPr>
          <w:rFonts w:asciiTheme="minorHAnsi" w:hAnsiTheme="minorHAnsi"/>
        </w:rPr>
      </w:pPr>
      <w:r w:rsidRPr="005900CD">
        <w:rPr>
          <w:rFonts w:asciiTheme="minorHAnsi" w:hAnsiTheme="minorHAnsi"/>
        </w:rPr>
        <w:t>2016-2020</w:t>
      </w:r>
      <w:r w:rsidRPr="005900CD">
        <w:rPr>
          <w:rFonts w:asciiTheme="minorHAnsi" w:hAnsiTheme="minorHAnsi"/>
        </w:rPr>
        <w:tab/>
        <w:t>Standing Member of the Behavioral Medicine: Interventions and Outcomes (BMIO) Study Section, NIH</w:t>
      </w:r>
      <w:r w:rsidRPr="005900CD">
        <w:rPr>
          <w:rFonts w:asciiTheme="minorHAnsi" w:hAnsiTheme="minorHAnsi"/>
        </w:rPr>
        <w:tab/>
      </w:r>
      <w:bookmarkStart w:id="12" w:name="CSRcontent"/>
      <w:bookmarkEnd w:id="12"/>
    </w:p>
    <w:p w14:paraId="0F89ABF0" w14:textId="7255980E" w:rsidR="00DF168F" w:rsidRPr="005900CD" w:rsidRDefault="00DF168F" w:rsidP="00DF168F">
      <w:pPr>
        <w:tabs>
          <w:tab w:val="left" w:pos="2520"/>
        </w:tabs>
        <w:ind w:left="2520" w:hanging="2520"/>
        <w:rPr>
          <w:rFonts w:asciiTheme="minorHAnsi" w:hAnsiTheme="minorHAnsi" w:cstheme="minorHAnsi"/>
        </w:rPr>
      </w:pPr>
      <w:r w:rsidRPr="005900CD">
        <w:rPr>
          <w:rFonts w:asciiTheme="minorHAnsi" w:hAnsiTheme="minorHAnsi" w:cstheme="minorHAnsi"/>
        </w:rPr>
        <w:t>2024</w:t>
      </w:r>
      <w:r w:rsidR="00DD6F41" w:rsidRPr="005900CD">
        <w:rPr>
          <w:rFonts w:asciiTheme="minorHAnsi" w:hAnsiTheme="minorHAnsi" w:cstheme="minorHAnsi"/>
        </w:rPr>
        <w:t>-Present</w:t>
      </w:r>
      <w:r w:rsidRPr="005900CD">
        <w:rPr>
          <w:rFonts w:asciiTheme="minorHAnsi" w:hAnsiTheme="minorHAnsi" w:cstheme="minorHAnsi"/>
        </w:rPr>
        <w:tab/>
        <w:t>Member, Indiana CTSI K12 Scholar Application Review Committee</w:t>
      </w:r>
    </w:p>
    <w:p w14:paraId="26A203DF" w14:textId="77777777" w:rsidR="00FA7F16" w:rsidRPr="005900CD" w:rsidRDefault="00FA7F16" w:rsidP="00DB139A">
      <w:pPr>
        <w:rPr>
          <w:rFonts w:asciiTheme="minorHAnsi" w:hAnsiTheme="minorHAnsi" w:cstheme="minorHAnsi"/>
          <w:b/>
          <w:i/>
        </w:rPr>
      </w:pPr>
    </w:p>
    <w:p w14:paraId="307B5782" w14:textId="77777777" w:rsidR="00DB139A" w:rsidRPr="005900CD" w:rsidRDefault="00DB139A" w:rsidP="00DB139A">
      <w:pPr>
        <w:rPr>
          <w:rFonts w:asciiTheme="minorHAnsi" w:hAnsiTheme="minorHAnsi" w:cstheme="minorHAnsi"/>
          <w:b/>
          <w:i/>
        </w:rPr>
      </w:pPr>
      <w:r w:rsidRPr="005900CD">
        <w:rPr>
          <w:rFonts w:asciiTheme="minorHAnsi" w:hAnsiTheme="minorHAnsi" w:cstheme="minorHAnsi"/>
          <w:b/>
          <w:i/>
        </w:rPr>
        <w:t>Editorial Board Member:</w:t>
      </w:r>
    </w:p>
    <w:p w14:paraId="3149196D" w14:textId="636A2D2B" w:rsidR="00867DB7" w:rsidRPr="005900CD" w:rsidRDefault="00DB139A" w:rsidP="00DB139A">
      <w:pPr>
        <w:tabs>
          <w:tab w:val="left" w:pos="2520"/>
        </w:tabs>
        <w:rPr>
          <w:rFonts w:asciiTheme="minorHAnsi" w:hAnsiTheme="minorHAnsi" w:cstheme="minorHAnsi"/>
        </w:rPr>
      </w:pPr>
      <w:r w:rsidRPr="005900CD">
        <w:rPr>
          <w:rFonts w:asciiTheme="minorHAnsi" w:hAnsiTheme="minorHAnsi" w:cstheme="minorHAnsi"/>
        </w:rPr>
        <w:t>2009-</w:t>
      </w:r>
      <w:r w:rsidR="00405037" w:rsidRPr="005900CD">
        <w:rPr>
          <w:rFonts w:asciiTheme="minorHAnsi" w:hAnsiTheme="minorHAnsi" w:cstheme="minorHAnsi"/>
        </w:rPr>
        <w:t>2014</w:t>
      </w:r>
      <w:r w:rsidR="00C721FA" w:rsidRPr="005900CD">
        <w:rPr>
          <w:rFonts w:asciiTheme="minorHAnsi" w:hAnsiTheme="minorHAnsi" w:cstheme="minorHAnsi"/>
        </w:rPr>
        <w:t xml:space="preserve">, </w:t>
      </w:r>
      <w:r w:rsidR="00867DB7" w:rsidRPr="005900CD">
        <w:rPr>
          <w:rFonts w:asciiTheme="minorHAnsi" w:hAnsiTheme="minorHAnsi" w:cstheme="minorHAnsi"/>
        </w:rPr>
        <w:tab/>
      </w:r>
      <w:r w:rsidR="00867DB7" w:rsidRPr="005900CD">
        <w:rPr>
          <w:rFonts w:asciiTheme="minorHAnsi" w:hAnsiTheme="minorHAnsi" w:cstheme="minorHAnsi"/>
          <w:i/>
        </w:rPr>
        <w:t>Annals of Behavioral Medicine</w:t>
      </w:r>
    </w:p>
    <w:p w14:paraId="06D8D35F" w14:textId="7B53C4D3" w:rsidR="00DB139A" w:rsidRPr="005900CD" w:rsidRDefault="00C721FA" w:rsidP="00DB139A">
      <w:pPr>
        <w:tabs>
          <w:tab w:val="left" w:pos="2520"/>
        </w:tabs>
        <w:rPr>
          <w:rFonts w:asciiTheme="minorHAnsi" w:hAnsiTheme="minorHAnsi" w:cstheme="minorHAnsi"/>
          <w:i/>
        </w:rPr>
      </w:pPr>
      <w:r w:rsidRPr="005900CD">
        <w:rPr>
          <w:rFonts w:asciiTheme="minorHAnsi" w:hAnsiTheme="minorHAnsi" w:cstheme="minorHAnsi"/>
        </w:rPr>
        <w:t>2020-Present</w:t>
      </w:r>
      <w:r w:rsidR="00DB139A" w:rsidRPr="005900CD">
        <w:rPr>
          <w:rFonts w:asciiTheme="minorHAnsi" w:hAnsiTheme="minorHAnsi" w:cstheme="minorHAnsi"/>
        </w:rPr>
        <w:tab/>
      </w:r>
      <w:r w:rsidR="00DB139A" w:rsidRPr="005900CD">
        <w:rPr>
          <w:rFonts w:asciiTheme="minorHAnsi" w:hAnsiTheme="minorHAnsi" w:cstheme="minorHAnsi"/>
          <w:i/>
        </w:rPr>
        <w:t xml:space="preserve"> </w:t>
      </w:r>
    </w:p>
    <w:p w14:paraId="47319F61" w14:textId="77777777" w:rsidR="00DB139A" w:rsidRPr="005900CD" w:rsidRDefault="00DB139A" w:rsidP="00DB139A">
      <w:pPr>
        <w:tabs>
          <w:tab w:val="left" w:pos="2520"/>
        </w:tabs>
        <w:rPr>
          <w:rFonts w:asciiTheme="minorHAnsi" w:hAnsiTheme="minorHAnsi" w:cstheme="minorHAnsi"/>
          <w:i/>
        </w:rPr>
      </w:pPr>
      <w:r w:rsidRPr="005900CD">
        <w:rPr>
          <w:rFonts w:asciiTheme="minorHAnsi" w:hAnsiTheme="minorHAnsi" w:cstheme="minorHAnsi"/>
        </w:rPr>
        <w:t>2010-</w:t>
      </w:r>
      <w:r w:rsidR="00C3632D" w:rsidRPr="005900CD">
        <w:rPr>
          <w:rFonts w:asciiTheme="minorHAnsi" w:hAnsiTheme="minorHAnsi" w:cstheme="minorHAnsi"/>
        </w:rPr>
        <w:t>2015</w:t>
      </w:r>
      <w:r w:rsidRPr="005900CD">
        <w:rPr>
          <w:rFonts w:asciiTheme="minorHAnsi" w:hAnsiTheme="minorHAnsi" w:cstheme="minorHAnsi"/>
        </w:rPr>
        <w:tab/>
      </w:r>
      <w:r w:rsidRPr="005900CD">
        <w:rPr>
          <w:rFonts w:asciiTheme="minorHAnsi" w:hAnsiTheme="minorHAnsi" w:cstheme="minorHAnsi"/>
          <w:i/>
        </w:rPr>
        <w:t>Journal of Psychophysiology</w:t>
      </w:r>
      <w:r w:rsidR="00CE5B8E" w:rsidRPr="005900CD">
        <w:rPr>
          <w:rFonts w:asciiTheme="minorHAnsi" w:hAnsiTheme="minorHAnsi" w:cstheme="minorHAnsi"/>
          <w:i/>
        </w:rPr>
        <w:t xml:space="preserve"> </w:t>
      </w:r>
      <w:r w:rsidR="00CE5B8E" w:rsidRPr="005900CD">
        <w:rPr>
          <w:rFonts w:asciiTheme="minorHAnsi" w:hAnsiTheme="minorHAnsi" w:cstheme="minorHAnsi"/>
          <w:iCs/>
        </w:rPr>
        <w:t>(Action Editor)</w:t>
      </w:r>
    </w:p>
    <w:p w14:paraId="55BC2B19" w14:textId="77777777" w:rsidR="00DB139A" w:rsidRPr="005900CD" w:rsidRDefault="006550BE" w:rsidP="006550BE">
      <w:pPr>
        <w:tabs>
          <w:tab w:val="left" w:pos="2520"/>
        </w:tabs>
        <w:rPr>
          <w:rFonts w:asciiTheme="minorHAnsi" w:hAnsiTheme="minorHAnsi" w:cstheme="minorHAnsi"/>
          <w:i/>
        </w:rPr>
      </w:pPr>
      <w:r w:rsidRPr="005900CD">
        <w:rPr>
          <w:rFonts w:asciiTheme="minorHAnsi" w:hAnsiTheme="minorHAnsi" w:cstheme="minorHAnsi"/>
        </w:rPr>
        <w:t>2017-Present</w:t>
      </w:r>
      <w:r w:rsidRPr="005900CD">
        <w:rPr>
          <w:rFonts w:asciiTheme="minorHAnsi" w:hAnsiTheme="minorHAnsi" w:cstheme="minorHAnsi"/>
        </w:rPr>
        <w:tab/>
      </w:r>
      <w:r w:rsidRPr="005900CD">
        <w:rPr>
          <w:rFonts w:asciiTheme="minorHAnsi" w:hAnsiTheme="minorHAnsi" w:cstheme="minorHAnsi"/>
          <w:i/>
        </w:rPr>
        <w:t>Health Psychology</w:t>
      </w:r>
      <w:r w:rsidR="00CE5B8E" w:rsidRPr="005900CD">
        <w:rPr>
          <w:rFonts w:asciiTheme="minorHAnsi" w:hAnsiTheme="minorHAnsi" w:cstheme="minorHAnsi"/>
          <w:i/>
        </w:rPr>
        <w:t xml:space="preserve"> </w:t>
      </w:r>
      <w:r w:rsidR="00CE5B8E" w:rsidRPr="005900CD">
        <w:rPr>
          <w:rFonts w:asciiTheme="minorHAnsi" w:hAnsiTheme="minorHAnsi" w:cstheme="minorHAnsi"/>
          <w:iCs/>
        </w:rPr>
        <w:t>(Consulting Editor)</w:t>
      </w:r>
    </w:p>
    <w:p w14:paraId="3804ED41" w14:textId="22B4816A" w:rsidR="00C13736" w:rsidRPr="005900CD" w:rsidRDefault="008B6C2D" w:rsidP="008B6C2D">
      <w:pPr>
        <w:tabs>
          <w:tab w:val="left" w:pos="2520"/>
        </w:tabs>
        <w:rPr>
          <w:rFonts w:asciiTheme="minorHAnsi" w:hAnsiTheme="minorHAnsi" w:cstheme="minorHAnsi"/>
          <w:bCs/>
          <w:iCs/>
        </w:rPr>
      </w:pPr>
      <w:r w:rsidRPr="005900CD">
        <w:rPr>
          <w:rFonts w:asciiTheme="minorHAnsi" w:hAnsiTheme="minorHAnsi" w:cstheme="minorHAnsi"/>
          <w:bCs/>
          <w:iCs/>
        </w:rPr>
        <w:t>2021</w:t>
      </w:r>
      <w:r w:rsidR="00DE1152" w:rsidRPr="005900CD">
        <w:rPr>
          <w:rFonts w:asciiTheme="minorHAnsi" w:hAnsiTheme="minorHAnsi" w:cstheme="minorHAnsi"/>
          <w:bCs/>
          <w:iCs/>
        </w:rPr>
        <w:t>-2022</w:t>
      </w:r>
      <w:r w:rsidRPr="005900CD">
        <w:rPr>
          <w:rFonts w:asciiTheme="minorHAnsi" w:hAnsiTheme="minorHAnsi" w:cstheme="minorHAnsi"/>
          <w:bCs/>
          <w:iCs/>
        </w:rPr>
        <w:tab/>
      </w:r>
      <w:r w:rsidRPr="005900CD">
        <w:rPr>
          <w:rFonts w:asciiTheme="minorHAnsi" w:hAnsiTheme="minorHAnsi" w:cstheme="minorHAnsi"/>
          <w:bCs/>
          <w:i/>
        </w:rPr>
        <w:t xml:space="preserve">Health Psychology </w:t>
      </w:r>
      <w:r w:rsidRPr="005900CD">
        <w:rPr>
          <w:rFonts w:asciiTheme="minorHAnsi" w:hAnsiTheme="minorHAnsi" w:cstheme="minorHAnsi"/>
          <w:bCs/>
          <w:iCs/>
        </w:rPr>
        <w:t>(</w:t>
      </w:r>
      <w:r w:rsidR="00171777" w:rsidRPr="005900CD">
        <w:rPr>
          <w:rFonts w:asciiTheme="minorHAnsi" w:hAnsiTheme="minorHAnsi" w:cstheme="minorHAnsi"/>
          <w:bCs/>
          <w:iCs/>
        </w:rPr>
        <w:t>Co-E</w:t>
      </w:r>
      <w:r w:rsidRPr="005900CD">
        <w:rPr>
          <w:rFonts w:asciiTheme="minorHAnsi" w:hAnsiTheme="minorHAnsi" w:cstheme="minorHAnsi"/>
          <w:bCs/>
          <w:iCs/>
        </w:rPr>
        <w:t>ditor of Cardiovascular Behavioral Medicine special issue)</w:t>
      </w:r>
    </w:p>
    <w:p w14:paraId="300E9794" w14:textId="77777777" w:rsidR="008B6C2D" w:rsidRPr="005900CD" w:rsidRDefault="008B6C2D">
      <w:pPr>
        <w:rPr>
          <w:rFonts w:asciiTheme="minorHAnsi" w:hAnsiTheme="minorHAnsi" w:cstheme="minorHAnsi"/>
          <w:b/>
          <w:i/>
        </w:rPr>
      </w:pPr>
    </w:p>
    <w:p w14:paraId="3AD9CEC0" w14:textId="77777777" w:rsidR="005872E0" w:rsidRPr="005900CD" w:rsidRDefault="005872E0">
      <w:pPr>
        <w:rPr>
          <w:rFonts w:asciiTheme="minorHAnsi" w:hAnsiTheme="minorHAnsi" w:cstheme="minorHAnsi"/>
          <w:b/>
          <w:i/>
        </w:rPr>
      </w:pPr>
      <w:r w:rsidRPr="005900CD">
        <w:rPr>
          <w:rFonts w:asciiTheme="minorHAnsi" w:hAnsiTheme="minorHAnsi" w:cstheme="minorHAnsi"/>
          <w:b/>
          <w:i/>
        </w:rPr>
        <w:t>Data and Safety Monitoring Board (DSMB) Member:</w:t>
      </w:r>
    </w:p>
    <w:p w14:paraId="50DD6840" w14:textId="4B6C1A9A" w:rsidR="005872E0" w:rsidRPr="005900CD" w:rsidRDefault="005872E0" w:rsidP="005872E0">
      <w:pPr>
        <w:tabs>
          <w:tab w:val="left" w:pos="2520"/>
        </w:tabs>
        <w:ind w:left="2520" w:hanging="2520"/>
        <w:rPr>
          <w:rFonts w:asciiTheme="minorHAnsi" w:hAnsiTheme="minorHAnsi" w:cstheme="minorHAnsi"/>
        </w:rPr>
      </w:pPr>
      <w:r w:rsidRPr="005900CD">
        <w:rPr>
          <w:rFonts w:asciiTheme="minorHAnsi" w:hAnsiTheme="minorHAnsi" w:cstheme="minorHAnsi"/>
        </w:rPr>
        <w:t>2017-</w:t>
      </w:r>
      <w:r w:rsidR="00D61166" w:rsidRPr="005900CD">
        <w:rPr>
          <w:rFonts w:asciiTheme="minorHAnsi" w:hAnsiTheme="minorHAnsi" w:cstheme="minorHAnsi"/>
        </w:rPr>
        <w:t>2022</w:t>
      </w:r>
      <w:r w:rsidRPr="005900CD">
        <w:rPr>
          <w:rFonts w:asciiTheme="minorHAnsi" w:hAnsiTheme="minorHAnsi" w:cstheme="minorHAnsi"/>
        </w:rPr>
        <w:tab/>
        <w:t xml:space="preserve">URBAN ARCH: Uganda Russia Boston Alcohol Network for Alcohol Research Collaboration on HIV/AIDS. </w:t>
      </w:r>
      <w:r w:rsidR="007D72DF" w:rsidRPr="005900CD">
        <w:rPr>
          <w:rFonts w:asciiTheme="minorHAnsi" w:hAnsiTheme="minorHAnsi" w:cstheme="minorHAnsi"/>
        </w:rPr>
        <w:t xml:space="preserve">Funding: </w:t>
      </w:r>
      <w:r w:rsidRPr="005900CD">
        <w:rPr>
          <w:rFonts w:asciiTheme="minorHAnsi" w:hAnsiTheme="minorHAnsi" w:cstheme="minorHAnsi"/>
        </w:rPr>
        <w:t>U01AA020776 (Uganda), U01AA020780 (Russia), U01AA020780 (Russia), U01AA020784 (Boston), NIAAA</w:t>
      </w:r>
    </w:p>
    <w:p w14:paraId="5A09AF69" w14:textId="1DEF7D9C" w:rsidR="00025BBA" w:rsidRPr="005900CD" w:rsidRDefault="00FA5408" w:rsidP="00025BBA">
      <w:pPr>
        <w:tabs>
          <w:tab w:val="left" w:pos="2520"/>
        </w:tabs>
        <w:ind w:left="2520" w:hanging="2520"/>
        <w:rPr>
          <w:rFonts w:asciiTheme="minorHAnsi" w:hAnsiTheme="minorHAnsi"/>
        </w:rPr>
      </w:pPr>
      <w:r w:rsidRPr="005900CD">
        <w:rPr>
          <w:rFonts w:asciiTheme="minorHAnsi" w:hAnsiTheme="minorHAnsi" w:cstheme="minorHAnsi"/>
        </w:rPr>
        <w:t>2018-</w:t>
      </w:r>
      <w:r w:rsidR="00D61166" w:rsidRPr="005900CD">
        <w:rPr>
          <w:rFonts w:asciiTheme="minorHAnsi" w:hAnsiTheme="minorHAnsi" w:cstheme="minorHAnsi"/>
        </w:rPr>
        <w:t>2022</w:t>
      </w:r>
      <w:r w:rsidR="007C14DE" w:rsidRPr="005900CD">
        <w:rPr>
          <w:rFonts w:asciiTheme="minorHAnsi" w:hAnsiTheme="minorHAnsi" w:cstheme="minorHAnsi"/>
        </w:rPr>
        <w:tab/>
      </w:r>
      <w:r w:rsidR="007C14DE" w:rsidRPr="005900CD">
        <w:rPr>
          <w:rFonts w:asciiTheme="minorHAnsi" w:hAnsiTheme="minorHAnsi"/>
        </w:rPr>
        <w:t>Chaplain Family Project Randomized Controlled Trial</w:t>
      </w:r>
      <w:r w:rsidR="007D72DF" w:rsidRPr="005900CD">
        <w:rPr>
          <w:rFonts w:asciiTheme="minorHAnsi" w:hAnsiTheme="minorHAnsi"/>
        </w:rPr>
        <w:t>. Funding: Indiana University Center for Aging Research, NIH K24 Award (Geraci)</w:t>
      </w:r>
    </w:p>
    <w:p w14:paraId="02AACF5A" w14:textId="0538405C" w:rsidR="00025BBA" w:rsidRDefault="00F03242" w:rsidP="00025BBA">
      <w:pPr>
        <w:tabs>
          <w:tab w:val="left" w:pos="2520"/>
        </w:tabs>
        <w:ind w:left="2520" w:hanging="2520"/>
        <w:rPr>
          <w:rFonts w:ascii="Calibri" w:hAnsi="Calibri"/>
        </w:rPr>
      </w:pPr>
      <w:r w:rsidRPr="005900CD">
        <w:rPr>
          <w:rFonts w:asciiTheme="minorHAnsi" w:hAnsiTheme="minorHAnsi" w:cstheme="minorHAnsi"/>
        </w:rPr>
        <w:t>2021-Present</w:t>
      </w:r>
      <w:r w:rsidRPr="005900CD">
        <w:rPr>
          <w:rFonts w:asciiTheme="minorHAnsi" w:hAnsiTheme="minorHAnsi" w:cstheme="minorHAnsi"/>
        </w:rPr>
        <w:tab/>
      </w:r>
      <w:bookmarkStart w:id="13" w:name="_Hlk94333375"/>
      <w:r w:rsidRPr="005900CD">
        <w:rPr>
          <w:rFonts w:asciiTheme="minorHAnsi" w:hAnsiTheme="minorHAnsi" w:cstheme="minorHAnsi"/>
        </w:rPr>
        <w:t>VA CSP #2009: Sequential and Comparative Evaluation of Pain Treatment Effectiveness Response (SCEPTER)</w:t>
      </w:r>
      <w:bookmarkEnd w:id="13"/>
      <w:r w:rsidR="00025BBA" w:rsidRPr="005900CD">
        <w:rPr>
          <w:rFonts w:asciiTheme="minorHAnsi" w:hAnsiTheme="minorHAnsi" w:cstheme="minorHAnsi"/>
        </w:rPr>
        <w:t xml:space="preserve"> </w:t>
      </w:r>
      <w:r w:rsidR="00025BBA" w:rsidRPr="005900CD">
        <w:rPr>
          <w:rFonts w:ascii="Calibri" w:hAnsi="Calibri" w:cs="Calibri"/>
        </w:rPr>
        <w:t xml:space="preserve">Multi-Site </w:t>
      </w:r>
      <w:r w:rsidR="00025BBA" w:rsidRPr="005900CD">
        <w:rPr>
          <w:rFonts w:ascii="Calibri" w:hAnsi="Calibri"/>
        </w:rPr>
        <w:t>Randomized Controlled Trial</w:t>
      </w:r>
    </w:p>
    <w:p w14:paraId="350851FA" w14:textId="0EFBC706" w:rsidR="00741575" w:rsidRPr="00741575" w:rsidRDefault="00741575" w:rsidP="00741575">
      <w:pPr>
        <w:tabs>
          <w:tab w:val="left" w:pos="2520"/>
        </w:tabs>
        <w:ind w:left="2520" w:hanging="2520"/>
        <w:rPr>
          <w:rFonts w:ascii="Calibri" w:hAnsi="Calibri"/>
        </w:rPr>
      </w:pPr>
      <w:r>
        <w:rPr>
          <w:rFonts w:ascii="Calibri" w:hAnsi="Calibri"/>
        </w:rPr>
        <w:t>2024-Present</w:t>
      </w:r>
      <w:r>
        <w:rPr>
          <w:rFonts w:ascii="Calibri" w:hAnsi="Calibri"/>
        </w:rPr>
        <w:tab/>
      </w:r>
      <w:r w:rsidRPr="00741575">
        <w:rPr>
          <w:rFonts w:asciiTheme="minorHAnsi" w:hAnsiTheme="minorHAnsi"/>
        </w:rPr>
        <w:t>XFIT: An Exercise-based Frailty Intervention in Lung Transplant Candidates</w:t>
      </w:r>
      <w:r>
        <w:rPr>
          <w:rFonts w:ascii="Calibri" w:hAnsi="Calibri"/>
        </w:rPr>
        <w:t xml:space="preserve">. </w:t>
      </w:r>
      <w:r>
        <w:rPr>
          <w:rFonts w:asciiTheme="minorHAnsi" w:hAnsiTheme="minorHAnsi"/>
        </w:rPr>
        <w:t xml:space="preserve">Funding: </w:t>
      </w:r>
      <w:r w:rsidRPr="00741575">
        <w:rPr>
          <w:rFonts w:asciiTheme="minorHAnsi" w:hAnsiTheme="minorHAnsi"/>
        </w:rPr>
        <w:t>R61HL169183</w:t>
      </w:r>
      <w:r>
        <w:rPr>
          <w:rFonts w:asciiTheme="minorHAnsi" w:hAnsiTheme="minorHAnsi"/>
        </w:rPr>
        <w:t>, NHLBI</w:t>
      </w:r>
    </w:p>
    <w:p w14:paraId="5539BAE5" w14:textId="13D1E070" w:rsidR="005872E0" w:rsidRPr="005900CD" w:rsidRDefault="005872E0">
      <w:pPr>
        <w:rPr>
          <w:rFonts w:asciiTheme="minorHAnsi" w:hAnsiTheme="minorHAnsi" w:cstheme="minorHAnsi"/>
          <w:b/>
          <w:i/>
        </w:rPr>
      </w:pPr>
    </w:p>
    <w:p w14:paraId="22C3BB76" w14:textId="1A370FCC" w:rsidR="00060A36" w:rsidRPr="005900CD" w:rsidRDefault="00060A36" w:rsidP="00060A36">
      <w:pPr>
        <w:rPr>
          <w:rFonts w:asciiTheme="minorHAnsi" w:hAnsiTheme="minorHAnsi" w:cstheme="minorHAnsi"/>
          <w:b/>
          <w:i/>
        </w:rPr>
      </w:pPr>
      <w:r w:rsidRPr="005900CD">
        <w:rPr>
          <w:rFonts w:asciiTheme="minorHAnsi" w:hAnsiTheme="minorHAnsi" w:cstheme="minorHAnsi"/>
          <w:b/>
          <w:i/>
        </w:rPr>
        <w:t xml:space="preserve">Positions </w:t>
      </w:r>
      <w:r w:rsidR="00F07832" w:rsidRPr="005900CD">
        <w:rPr>
          <w:rFonts w:asciiTheme="minorHAnsi" w:hAnsiTheme="minorHAnsi" w:cstheme="minorHAnsi"/>
          <w:b/>
          <w:i/>
        </w:rPr>
        <w:t>i</w:t>
      </w:r>
      <w:r w:rsidRPr="005900CD">
        <w:rPr>
          <w:rFonts w:asciiTheme="minorHAnsi" w:hAnsiTheme="minorHAnsi" w:cstheme="minorHAnsi"/>
          <w:b/>
          <w:i/>
        </w:rPr>
        <w:t>n Professional Organizations:</w:t>
      </w:r>
    </w:p>
    <w:p w14:paraId="49FB504B" w14:textId="77777777" w:rsidR="00060A36" w:rsidRPr="005900CD" w:rsidRDefault="00060A36" w:rsidP="00060A36">
      <w:pPr>
        <w:tabs>
          <w:tab w:val="left" w:pos="2520"/>
        </w:tabs>
        <w:ind w:left="2520" w:hanging="2520"/>
        <w:rPr>
          <w:rFonts w:asciiTheme="minorHAnsi" w:hAnsiTheme="minorHAnsi" w:cstheme="minorHAnsi"/>
        </w:rPr>
      </w:pPr>
      <w:r w:rsidRPr="005900CD">
        <w:rPr>
          <w:rFonts w:asciiTheme="minorHAnsi" w:hAnsiTheme="minorHAnsi" w:cstheme="minorHAnsi"/>
        </w:rPr>
        <w:t>2010-2011</w:t>
      </w:r>
      <w:r w:rsidRPr="005900CD">
        <w:rPr>
          <w:rFonts w:asciiTheme="minorHAnsi" w:hAnsiTheme="minorHAnsi" w:cstheme="minorHAnsi"/>
        </w:rPr>
        <w:tab/>
        <w:t>Conference Program Chair, Division 38 (Health Psychology), 2011 American Psychological Association Convention, Washington, D.C.</w:t>
      </w:r>
    </w:p>
    <w:p w14:paraId="49443073" w14:textId="77777777" w:rsidR="00060A36" w:rsidRPr="005900CD" w:rsidRDefault="00060A36" w:rsidP="00060A36">
      <w:pPr>
        <w:tabs>
          <w:tab w:val="left" w:pos="2520"/>
        </w:tabs>
        <w:ind w:left="2520" w:hanging="2520"/>
        <w:rPr>
          <w:rFonts w:asciiTheme="minorHAnsi" w:hAnsiTheme="minorHAnsi" w:cstheme="minorHAnsi"/>
        </w:rPr>
      </w:pPr>
      <w:r w:rsidRPr="005900CD">
        <w:rPr>
          <w:rFonts w:asciiTheme="minorHAnsi" w:hAnsiTheme="minorHAnsi" w:cstheme="minorHAnsi"/>
        </w:rPr>
        <w:t>2011-</w:t>
      </w:r>
      <w:r w:rsidR="00405037" w:rsidRPr="005900CD">
        <w:rPr>
          <w:rFonts w:asciiTheme="minorHAnsi" w:hAnsiTheme="minorHAnsi" w:cstheme="minorHAnsi"/>
        </w:rPr>
        <w:t>2017</w:t>
      </w:r>
      <w:r w:rsidRPr="005900CD">
        <w:rPr>
          <w:rFonts w:asciiTheme="minorHAnsi" w:hAnsiTheme="minorHAnsi" w:cstheme="minorHAnsi"/>
        </w:rPr>
        <w:tab/>
        <w:t xml:space="preserve">Member, Professional Education Committee, American Psychosomatic Society </w:t>
      </w:r>
    </w:p>
    <w:p w14:paraId="5803987F" w14:textId="77777777" w:rsidR="00D67802" w:rsidRPr="005900CD" w:rsidRDefault="008C0C1B" w:rsidP="00D67802">
      <w:pPr>
        <w:tabs>
          <w:tab w:val="left" w:pos="2520"/>
        </w:tabs>
        <w:ind w:left="2520" w:hanging="2520"/>
        <w:rPr>
          <w:rFonts w:asciiTheme="minorHAnsi" w:hAnsiTheme="minorHAnsi" w:cstheme="minorHAnsi"/>
        </w:rPr>
      </w:pPr>
      <w:r w:rsidRPr="005900CD">
        <w:rPr>
          <w:rFonts w:asciiTheme="minorHAnsi" w:hAnsiTheme="minorHAnsi" w:cstheme="minorHAnsi"/>
        </w:rPr>
        <w:t>201</w:t>
      </w:r>
      <w:r w:rsidR="004F407A" w:rsidRPr="005900CD">
        <w:rPr>
          <w:rFonts w:asciiTheme="minorHAnsi" w:hAnsiTheme="minorHAnsi" w:cstheme="minorHAnsi"/>
        </w:rPr>
        <w:t>3</w:t>
      </w:r>
      <w:r w:rsidR="00D67802" w:rsidRPr="005900CD">
        <w:rPr>
          <w:rFonts w:asciiTheme="minorHAnsi" w:hAnsiTheme="minorHAnsi" w:cstheme="minorHAnsi"/>
        </w:rPr>
        <w:t>-</w:t>
      </w:r>
      <w:r w:rsidR="00405037" w:rsidRPr="005900CD">
        <w:rPr>
          <w:rFonts w:asciiTheme="minorHAnsi" w:hAnsiTheme="minorHAnsi" w:cstheme="minorHAnsi"/>
        </w:rPr>
        <w:t>2017</w:t>
      </w:r>
      <w:r w:rsidR="00D67802" w:rsidRPr="005900CD">
        <w:rPr>
          <w:rFonts w:asciiTheme="minorHAnsi" w:hAnsiTheme="minorHAnsi" w:cstheme="minorHAnsi"/>
        </w:rPr>
        <w:tab/>
        <w:t xml:space="preserve">Member, Program Committee, American Psychosomatic Society </w:t>
      </w:r>
    </w:p>
    <w:p w14:paraId="1CFE2F7C" w14:textId="77777777" w:rsidR="00A92A5D" w:rsidRPr="005900CD" w:rsidRDefault="00A92A5D" w:rsidP="00DB139A">
      <w:pPr>
        <w:rPr>
          <w:rFonts w:asciiTheme="minorHAnsi" w:hAnsiTheme="minorHAnsi" w:cstheme="minorHAnsi"/>
          <w:b/>
          <w:i/>
        </w:rPr>
      </w:pPr>
    </w:p>
    <w:p w14:paraId="5E705860" w14:textId="77777777" w:rsidR="00DB139A" w:rsidRPr="005900CD" w:rsidRDefault="00CB6E5D" w:rsidP="00DB139A">
      <w:pPr>
        <w:rPr>
          <w:rFonts w:asciiTheme="minorHAnsi" w:hAnsiTheme="minorHAnsi" w:cstheme="minorHAnsi"/>
          <w:b/>
          <w:i/>
        </w:rPr>
      </w:pPr>
      <w:r w:rsidRPr="005900CD">
        <w:rPr>
          <w:rFonts w:asciiTheme="minorHAnsi" w:hAnsiTheme="minorHAnsi" w:cstheme="minorHAnsi"/>
          <w:b/>
          <w:i/>
        </w:rPr>
        <w:t>Ad H</w:t>
      </w:r>
      <w:r w:rsidR="00DB139A" w:rsidRPr="005900CD">
        <w:rPr>
          <w:rFonts w:asciiTheme="minorHAnsi" w:hAnsiTheme="minorHAnsi" w:cstheme="minorHAnsi"/>
          <w:b/>
          <w:i/>
        </w:rPr>
        <w:t>oc Reviewer of Manuscripts:</w:t>
      </w:r>
    </w:p>
    <w:p w14:paraId="16FB3AC9" w14:textId="60775468" w:rsidR="00DB139A" w:rsidRPr="005900CD" w:rsidRDefault="00DB139A" w:rsidP="0052133A">
      <w:pPr>
        <w:tabs>
          <w:tab w:val="left" w:pos="2520"/>
        </w:tabs>
        <w:ind w:left="2520" w:hanging="2520"/>
        <w:rPr>
          <w:rFonts w:asciiTheme="minorHAnsi" w:hAnsiTheme="minorHAnsi" w:cstheme="minorHAnsi"/>
        </w:rPr>
      </w:pPr>
      <w:r w:rsidRPr="005900CD">
        <w:rPr>
          <w:rFonts w:asciiTheme="minorHAnsi" w:hAnsiTheme="minorHAnsi" w:cstheme="minorHAnsi"/>
        </w:rPr>
        <w:t>2003-Present</w:t>
      </w:r>
      <w:r w:rsidRPr="005900CD">
        <w:rPr>
          <w:rFonts w:asciiTheme="minorHAnsi" w:hAnsiTheme="minorHAnsi" w:cstheme="minorHAnsi"/>
        </w:rPr>
        <w:tab/>
      </w:r>
      <w:r w:rsidRPr="005900CD">
        <w:rPr>
          <w:rFonts w:asciiTheme="minorHAnsi" w:hAnsiTheme="minorHAnsi" w:cstheme="minorHAnsi"/>
          <w:i/>
        </w:rPr>
        <w:t>Annals of Behavioral Medicine; Archives of General Psychiatry;</w:t>
      </w:r>
      <w:r w:rsidR="0052133A" w:rsidRPr="005900CD">
        <w:rPr>
          <w:rFonts w:asciiTheme="minorHAnsi" w:hAnsiTheme="minorHAnsi" w:cstheme="minorHAnsi"/>
          <w:i/>
        </w:rPr>
        <w:t xml:space="preserve"> </w:t>
      </w:r>
      <w:r w:rsidRPr="005900CD">
        <w:rPr>
          <w:rFonts w:asciiTheme="minorHAnsi" w:hAnsiTheme="minorHAnsi" w:cstheme="minorHAnsi"/>
          <w:i/>
        </w:rPr>
        <w:t xml:space="preserve">Archives of Physical Medicine and Rehabilitation; Biological Psychiatry; Biological Psychology; </w:t>
      </w:r>
      <w:r w:rsidR="0052133A" w:rsidRPr="005900CD">
        <w:rPr>
          <w:rFonts w:asciiTheme="minorHAnsi" w:hAnsiTheme="minorHAnsi" w:cstheme="minorHAnsi"/>
          <w:i/>
        </w:rPr>
        <w:t>Brai</w:t>
      </w:r>
      <w:r w:rsidRPr="005900CD">
        <w:rPr>
          <w:rFonts w:asciiTheme="minorHAnsi" w:hAnsiTheme="minorHAnsi" w:cstheme="minorHAnsi"/>
          <w:i/>
        </w:rPr>
        <w:t xml:space="preserve">n, Behavior, and Immunity; </w:t>
      </w:r>
      <w:r w:rsidR="005567B2" w:rsidRPr="005900CD">
        <w:rPr>
          <w:rFonts w:asciiTheme="minorHAnsi" w:hAnsiTheme="minorHAnsi" w:cstheme="minorHAnsi"/>
          <w:i/>
        </w:rPr>
        <w:t xml:space="preserve">Diabetes Care; </w:t>
      </w:r>
      <w:r w:rsidR="00AF16C3" w:rsidRPr="005900CD">
        <w:rPr>
          <w:rFonts w:asciiTheme="minorHAnsi" w:hAnsiTheme="minorHAnsi" w:cstheme="minorHAnsi"/>
          <w:i/>
        </w:rPr>
        <w:t xml:space="preserve">Heart; </w:t>
      </w:r>
      <w:r w:rsidRPr="005900CD">
        <w:rPr>
          <w:rFonts w:asciiTheme="minorHAnsi" w:hAnsiTheme="minorHAnsi" w:cstheme="minorHAnsi"/>
          <w:i/>
        </w:rPr>
        <w:t xml:space="preserve">Health Psychology; International Journal of Behavioral Medicine; </w:t>
      </w:r>
      <w:r w:rsidR="00190685" w:rsidRPr="005900CD">
        <w:rPr>
          <w:rFonts w:asciiTheme="minorHAnsi" w:hAnsiTheme="minorHAnsi" w:cstheme="minorHAnsi"/>
          <w:i/>
        </w:rPr>
        <w:t xml:space="preserve">JAMA Psychiatry; </w:t>
      </w:r>
      <w:r w:rsidRPr="005900CD">
        <w:rPr>
          <w:rFonts w:asciiTheme="minorHAnsi" w:hAnsiTheme="minorHAnsi" w:cstheme="minorHAnsi"/>
          <w:i/>
        </w:rPr>
        <w:t xml:space="preserve">Journal of Adolescent Health; </w:t>
      </w:r>
      <w:r w:rsidR="00720070" w:rsidRPr="005900CD">
        <w:rPr>
          <w:rFonts w:asciiTheme="minorHAnsi" w:hAnsiTheme="minorHAnsi" w:cstheme="minorHAnsi"/>
          <w:i/>
        </w:rPr>
        <w:t xml:space="preserve">Journal of Affective Disorders; </w:t>
      </w:r>
      <w:r w:rsidRPr="005900CD">
        <w:rPr>
          <w:rFonts w:asciiTheme="minorHAnsi" w:hAnsiTheme="minorHAnsi" w:cstheme="minorHAnsi"/>
          <w:i/>
        </w:rPr>
        <w:t>Journal of Behavioral Medicine; Journal of Consulting and Clinical</w:t>
      </w:r>
      <w:r w:rsidR="0052133A" w:rsidRPr="005900CD">
        <w:rPr>
          <w:rFonts w:asciiTheme="minorHAnsi" w:hAnsiTheme="minorHAnsi" w:cstheme="minorHAnsi"/>
          <w:i/>
        </w:rPr>
        <w:t xml:space="preserve"> </w:t>
      </w:r>
      <w:r w:rsidRPr="005900CD">
        <w:rPr>
          <w:rFonts w:asciiTheme="minorHAnsi" w:hAnsiTheme="minorHAnsi" w:cstheme="minorHAnsi"/>
          <w:i/>
        </w:rPr>
        <w:t xml:space="preserve">Psychology; </w:t>
      </w:r>
      <w:r w:rsidR="00183425">
        <w:rPr>
          <w:rFonts w:asciiTheme="minorHAnsi" w:hAnsiTheme="minorHAnsi" w:cstheme="minorHAnsi"/>
          <w:i/>
        </w:rPr>
        <w:t xml:space="preserve">Journal of Psychiatric Research; </w:t>
      </w:r>
      <w:r w:rsidRPr="005900CD">
        <w:rPr>
          <w:rFonts w:asciiTheme="minorHAnsi" w:hAnsiTheme="minorHAnsi" w:cstheme="minorHAnsi"/>
          <w:i/>
        </w:rPr>
        <w:t xml:space="preserve">Physiology &amp; Behavior; </w:t>
      </w:r>
      <w:r w:rsidR="00196CC2" w:rsidRPr="005900CD">
        <w:rPr>
          <w:rFonts w:asciiTheme="minorHAnsi" w:hAnsiTheme="minorHAnsi" w:cstheme="minorHAnsi"/>
          <w:i/>
        </w:rPr>
        <w:t xml:space="preserve">PLOS ONE; </w:t>
      </w:r>
      <w:r w:rsidRPr="005900CD">
        <w:rPr>
          <w:rFonts w:asciiTheme="minorHAnsi" w:hAnsiTheme="minorHAnsi" w:cstheme="minorHAnsi"/>
          <w:i/>
        </w:rPr>
        <w:t>Progress in Neuro-Psychopharmacology and Biological Psychiatry; Psychiatry Research; Psychophysiology; Psychosomatic Medicine</w:t>
      </w:r>
    </w:p>
    <w:p w14:paraId="01CDB407" w14:textId="77777777" w:rsidR="003A660F" w:rsidRPr="005900CD" w:rsidRDefault="003A660F" w:rsidP="00DB139A">
      <w:pPr>
        <w:rPr>
          <w:rFonts w:asciiTheme="minorHAnsi" w:hAnsiTheme="minorHAnsi" w:cstheme="minorHAnsi"/>
          <w:b/>
          <w:i/>
        </w:rPr>
      </w:pPr>
    </w:p>
    <w:p w14:paraId="22CC8CB4" w14:textId="604C4516" w:rsidR="00DB139A" w:rsidRPr="005900CD" w:rsidRDefault="00DB139A" w:rsidP="00DB139A">
      <w:pPr>
        <w:rPr>
          <w:rFonts w:asciiTheme="minorHAnsi" w:hAnsiTheme="minorHAnsi" w:cstheme="minorHAnsi"/>
          <w:b/>
          <w:i/>
        </w:rPr>
      </w:pPr>
      <w:r w:rsidRPr="005900CD">
        <w:rPr>
          <w:rFonts w:asciiTheme="minorHAnsi" w:hAnsiTheme="minorHAnsi" w:cstheme="minorHAnsi"/>
          <w:b/>
          <w:i/>
        </w:rPr>
        <w:lastRenderedPageBreak/>
        <w:t xml:space="preserve">Abstract Reviewer </w:t>
      </w:r>
      <w:r w:rsidR="00060A36" w:rsidRPr="005900CD">
        <w:rPr>
          <w:rFonts w:asciiTheme="minorHAnsi" w:hAnsiTheme="minorHAnsi" w:cstheme="minorHAnsi"/>
          <w:b/>
          <w:i/>
        </w:rPr>
        <w:t>of Conference Submissions</w:t>
      </w:r>
      <w:r w:rsidRPr="005900CD">
        <w:rPr>
          <w:rFonts w:asciiTheme="minorHAnsi" w:hAnsiTheme="minorHAnsi" w:cstheme="minorHAnsi"/>
          <w:b/>
          <w:i/>
        </w:rPr>
        <w:t>:</w:t>
      </w:r>
    </w:p>
    <w:p w14:paraId="1C3E9B9A" w14:textId="77777777" w:rsidR="0052133A" w:rsidRPr="005900CD" w:rsidRDefault="00DB139A" w:rsidP="005F6E77">
      <w:pPr>
        <w:tabs>
          <w:tab w:val="left" w:pos="2520"/>
        </w:tabs>
        <w:rPr>
          <w:rFonts w:asciiTheme="minorHAnsi" w:hAnsiTheme="minorHAnsi" w:cstheme="minorHAnsi"/>
        </w:rPr>
      </w:pPr>
      <w:r w:rsidRPr="005900CD">
        <w:rPr>
          <w:rFonts w:asciiTheme="minorHAnsi" w:hAnsiTheme="minorHAnsi" w:cstheme="minorHAnsi"/>
        </w:rPr>
        <w:t>2003-Present</w:t>
      </w:r>
      <w:r w:rsidRPr="005900CD">
        <w:rPr>
          <w:rFonts w:asciiTheme="minorHAnsi" w:hAnsiTheme="minorHAnsi" w:cstheme="minorHAnsi"/>
        </w:rPr>
        <w:tab/>
        <w:t>American Psychosomatic Society Annual Meeting</w:t>
      </w:r>
    </w:p>
    <w:p w14:paraId="28E41DFE" w14:textId="1E996CD9" w:rsidR="005004DA" w:rsidRPr="005900CD" w:rsidRDefault="00C20557" w:rsidP="005F6E77">
      <w:pPr>
        <w:tabs>
          <w:tab w:val="left" w:pos="2520"/>
        </w:tabs>
        <w:rPr>
          <w:rFonts w:asciiTheme="minorHAnsi" w:hAnsiTheme="minorHAnsi" w:cstheme="minorHAnsi"/>
          <w:bCs/>
        </w:rPr>
      </w:pPr>
      <w:r w:rsidRPr="005900CD">
        <w:rPr>
          <w:rFonts w:asciiTheme="minorHAnsi" w:hAnsiTheme="minorHAnsi" w:cstheme="minorHAnsi"/>
        </w:rPr>
        <w:t xml:space="preserve">2011-Present </w:t>
      </w:r>
      <w:r w:rsidRPr="005900CD">
        <w:rPr>
          <w:rFonts w:asciiTheme="minorHAnsi" w:hAnsiTheme="minorHAnsi" w:cstheme="minorHAnsi"/>
        </w:rPr>
        <w:tab/>
      </w:r>
      <w:r w:rsidR="005004DA" w:rsidRPr="005900CD">
        <w:rPr>
          <w:rFonts w:asciiTheme="minorHAnsi" w:hAnsiTheme="minorHAnsi" w:cstheme="minorHAnsi"/>
          <w:bCs/>
        </w:rPr>
        <w:t>Society for Health Psychology (</w:t>
      </w:r>
      <w:r w:rsidR="00F03242" w:rsidRPr="005900CD">
        <w:rPr>
          <w:rFonts w:asciiTheme="minorHAnsi" w:hAnsiTheme="minorHAnsi" w:cstheme="minorHAnsi"/>
          <w:bCs/>
        </w:rPr>
        <w:t>Division</w:t>
      </w:r>
      <w:r w:rsidR="005004DA" w:rsidRPr="005900CD">
        <w:rPr>
          <w:rFonts w:asciiTheme="minorHAnsi" w:hAnsiTheme="minorHAnsi" w:cstheme="minorHAnsi"/>
          <w:bCs/>
        </w:rPr>
        <w:t xml:space="preserve"> 38), American Psychological Association</w:t>
      </w:r>
    </w:p>
    <w:p w14:paraId="525F51D8" w14:textId="77777777" w:rsidR="00895732" w:rsidRPr="005900CD" w:rsidRDefault="00895732" w:rsidP="005F6E77">
      <w:pPr>
        <w:tabs>
          <w:tab w:val="left" w:pos="2520"/>
        </w:tabs>
        <w:rPr>
          <w:rFonts w:asciiTheme="minorHAnsi" w:hAnsiTheme="minorHAnsi" w:cstheme="minorHAnsi"/>
        </w:rPr>
      </w:pPr>
      <w:r w:rsidRPr="005900CD">
        <w:rPr>
          <w:rFonts w:asciiTheme="minorHAnsi" w:hAnsiTheme="minorHAnsi" w:cstheme="minorHAnsi"/>
          <w:bCs/>
        </w:rPr>
        <w:t>2019</w:t>
      </w:r>
      <w:r w:rsidRPr="005900CD">
        <w:rPr>
          <w:rFonts w:asciiTheme="minorHAnsi" w:hAnsiTheme="minorHAnsi" w:cstheme="minorHAnsi"/>
          <w:bCs/>
        </w:rPr>
        <w:tab/>
        <w:t>Society of Behavioral Medicine Annual Meeting</w:t>
      </w:r>
    </w:p>
    <w:p w14:paraId="2DD3AAA1" w14:textId="77777777" w:rsidR="00CB4979" w:rsidRPr="005900CD" w:rsidRDefault="00CB4979">
      <w:pPr>
        <w:rPr>
          <w:rFonts w:asciiTheme="minorHAnsi" w:hAnsiTheme="minorHAnsi" w:cstheme="minorHAnsi"/>
          <w:b/>
          <w:u w:val="single"/>
        </w:rPr>
      </w:pPr>
    </w:p>
    <w:p w14:paraId="2C45B031" w14:textId="77777777" w:rsidR="00DB139A" w:rsidRPr="005900CD" w:rsidRDefault="00DB139A" w:rsidP="00DB139A">
      <w:pPr>
        <w:rPr>
          <w:rFonts w:asciiTheme="minorHAnsi" w:hAnsiTheme="minorHAnsi" w:cstheme="minorHAnsi"/>
          <w:b/>
          <w:u w:val="single"/>
        </w:rPr>
      </w:pPr>
      <w:r w:rsidRPr="005900CD">
        <w:rPr>
          <w:rFonts w:asciiTheme="minorHAnsi" w:hAnsiTheme="minorHAnsi" w:cstheme="minorHAnsi"/>
          <w:b/>
          <w:u w:val="single"/>
        </w:rPr>
        <w:t>UNIVERSITY SERVICE:</w:t>
      </w:r>
    </w:p>
    <w:p w14:paraId="08850924" w14:textId="77777777" w:rsidR="00DB139A" w:rsidRPr="005900CD" w:rsidRDefault="00DB139A" w:rsidP="00DB139A">
      <w:pPr>
        <w:rPr>
          <w:rFonts w:asciiTheme="minorHAnsi" w:hAnsiTheme="minorHAnsi" w:cstheme="minorHAnsi"/>
          <w:b/>
          <w:i/>
        </w:rPr>
      </w:pPr>
    </w:p>
    <w:p w14:paraId="72BC6C89" w14:textId="77777777" w:rsidR="00DB139A" w:rsidRPr="005900CD" w:rsidRDefault="00DB139A" w:rsidP="00DB139A">
      <w:pPr>
        <w:rPr>
          <w:rFonts w:asciiTheme="minorHAnsi" w:hAnsiTheme="minorHAnsi" w:cstheme="minorHAnsi"/>
          <w:b/>
          <w:i/>
        </w:rPr>
      </w:pPr>
      <w:r w:rsidRPr="005900CD">
        <w:rPr>
          <w:rFonts w:asciiTheme="minorHAnsi" w:hAnsiTheme="minorHAnsi" w:cstheme="minorHAnsi"/>
          <w:b/>
          <w:i/>
        </w:rPr>
        <w:t>Department of Psychology:</w:t>
      </w:r>
    </w:p>
    <w:p w14:paraId="419CC865" w14:textId="77777777" w:rsidR="00DB139A" w:rsidRPr="005900CD" w:rsidRDefault="00DB139A" w:rsidP="00DB139A">
      <w:pPr>
        <w:tabs>
          <w:tab w:val="left" w:pos="2520"/>
        </w:tabs>
        <w:ind w:left="2160" w:hanging="2160"/>
        <w:rPr>
          <w:rFonts w:asciiTheme="minorHAnsi" w:hAnsiTheme="minorHAnsi" w:cstheme="minorHAnsi"/>
        </w:rPr>
      </w:pPr>
      <w:r w:rsidRPr="005900CD">
        <w:rPr>
          <w:rFonts w:asciiTheme="minorHAnsi" w:hAnsiTheme="minorHAnsi" w:cstheme="minorHAnsi"/>
        </w:rPr>
        <w:t>2006-Present</w:t>
      </w:r>
      <w:r w:rsidRPr="005900CD">
        <w:rPr>
          <w:rFonts w:asciiTheme="minorHAnsi" w:hAnsiTheme="minorHAnsi" w:cstheme="minorHAnsi"/>
        </w:rPr>
        <w:tab/>
      </w:r>
      <w:r w:rsidRPr="005900CD">
        <w:rPr>
          <w:rFonts w:asciiTheme="minorHAnsi" w:hAnsiTheme="minorHAnsi" w:cstheme="minorHAnsi"/>
        </w:rPr>
        <w:tab/>
        <w:t>Member, Clinical Psychology Graduate Program Committee</w:t>
      </w:r>
    </w:p>
    <w:p w14:paraId="36C091A6" w14:textId="77777777" w:rsidR="00DB139A" w:rsidRPr="005900CD" w:rsidRDefault="00DB139A" w:rsidP="00B008AA">
      <w:pPr>
        <w:tabs>
          <w:tab w:val="left" w:pos="2520"/>
        </w:tabs>
        <w:rPr>
          <w:rFonts w:asciiTheme="minorHAnsi" w:hAnsiTheme="minorHAnsi" w:cstheme="minorHAnsi"/>
        </w:rPr>
      </w:pPr>
      <w:r w:rsidRPr="005900CD">
        <w:rPr>
          <w:rFonts w:asciiTheme="minorHAnsi" w:hAnsiTheme="minorHAnsi" w:cstheme="minorHAnsi"/>
        </w:rPr>
        <w:t>2006-2008</w:t>
      </w:r>
      <w:r w:rsidRPr="005900CD">
        <w:rPr>
          <w:rFonts w:asciiTheme="minorHAnsi" w:hAnsiTheme="minorHAnsi" w:cstheme="minorHAnsi"/>
        </w:rPr>
        <w:tab/>
        <w:t xml:space="preserve">Member, Preliminary Examination </w:t>
      </w:r>
      <w:r w:rsidR="0052133A" w:rsidRPr="005900CD">
        <w:rPr>
          <w:rFonts w:asciiTheme="minorHAnsi" w:hAnsiTheme="minorHAnsi" w:cstheme="minorHAnsi"/>
        </w:rPr>
        <w:t xml:space="preserve">Revision </w:t>
      </w:r>
      <w:r w:rsidRPr="005900CD">
        <w:rPr>
          <w:rFonts w:asciiTheme="minorHAnsi" w:hAnsiTheme="minorHAnsi" w:cstheme="minorHAnsi"/>
        </w:rPr>
        <w:t>Committee</w:t>
      </w:r>
    </w:p>
    <w:p w14:paraId="14A067AC" w14:textId="77777777" w:rsidR="00DB139A" w:rsidRPr="005900CD" w:rsidRDefault="00DB139A" w:rsidP="00C41B3A">
      <w:pPr>
        <w:tabs>
          <w:tab w:val="left" w:pos="2520"/>
        </w:tabs>
        <w:rPr>
          <w:rFonts w:asciiTheme="minorHAnsi" w:hAnsiTheme="minorHAnsi" w:cstheme="minorHAnsi"/>
        </w:rPr>
      </w:pPr>
      <w:r w:rsidRPr="005900CD">
        <w:rPr>
          <w:rFonts w:asciiTheme="minorHAnsi" w:hAnsiTheme="minorHAnsi" w:cstheme="minorHAnsi"/>
        </w:rPr>
        <w:t>2007-2008</w:t>
      </w:r>
      <w:r w:rsidR="00C721FA" w:rsidRPr="005900CD">
        <w:rPr>
          <w:rFonts w:asciiTheme="minorHAnsi" w:hAnsiTheme="minorHAnsi" w:cstheme="minorHAnsi"/>
        </w:rPr>
        <w:t>, 2012-2014</w:t>
      </w:r>
      <w:r w:rsidR="000366C2" w:rsidRPr="005900CD">
        <w:rPr>
          <w:rFonts w:asciiTheme="minorHAnsi" w:hAnsiTheme="minorHAnsi" w:cstheme="minorHAnsi"/>
        </w:rPr>
        <w:t xml:space="preserve"> </w:t>
      </w:r>
      <w:r w:rsidR="000366C2" w:rsidRPr="005900CD">
        <w:rPr>
          <w:rFonts w:asciiTheme="minorHAnsi" w:hAnsiTheme="minorHAnsi" w:cstheme="minorHAnsi"/>
        </w:rPr>
        <w:tab/>
        <w:t>Member, Executive Committee</w:t>
      </w:r>
    </w:p>
    <w:p w14:paraId="68B5E735" w14:textId="77777777" w:rsidR="00880DDC" w:rsidRPr="005900CD" w:rsidRDefault="00880DDC" w:rsidP="00C41B3A">
      <w:pPr>
        <w:tabs>
          <w:tab w:val="left" w:pos="2520"/>
        </w:tabs>
        <w:rPr>
          <w:rFonts w:asciiTheme="minorHAnsi" w:hAnsiTheme="minorHAnsi" w:cstheme="minorHAnsi"/>
        </w:rPr>
      </w:pPr>
      <w:r w:rsidRPr="005900CD">
        <w:rPr>
          <w:rFonts w:asciiTheme="minorHAnsi" w:hAnsiTheme="minorHAnsi" w:cstheme="minorHAnsi"/>
        </w:rPr>
        <w:t>2020-Present</w:t>
      </w:r>
    </w:p>
    <w:p w14:paraId="2573BF29" w14:textId="77777777" w:rsidR="00DB139A" w:rsidRPr="005900CD" w:rsidRDefault="00330AA8" w:rsidP="00330AA8">
      <w:pPr>
        <w:tabs>
          <w:tab w:val="left" w:pos="2520"/>
        </w:tabs>
        <w:rPr>
          <w:rFonts w:asciiTheme="minorHAnsi" w:hAnsiTheme="minorHAnsi" w:cstheme="minorHAnsi"/>
        </w:rPr>
      </w:pPr>
      <w:r w:rsidRPr="005900CD">
        <w:rPr>
          <w:rFonts w:asciiTheme="minorHAnsi" w:hAnsiTheme="minorHAnsi" w:cstheme="minorHAnsi"/>
        </w:rPr>
        <w:t>2009</w:t>
      </w:r>
      <w:r w:rsidRPr="005900CD">
        <w:rPr>
          <w:rFonts w:asciiTheme="minorHAnsi" w:hAnsiTheme="minorHAnsi" w:cstheme="minorHAnsi"/>
        </w:rPr>
        <w:tab/>
      </w:r>
      <w:r w:rsidR="00DB139A" w:rsidRPr="005900CD">
        <w:rPr>
          <w:rFonts w:asciiTheme="minorHAnsi" w:hAnsiTheme="minorHAnsi" w:cstheme="minorHAnsi"/>
        </w:rPr>
        <w:t>Member, Merit Review Committee</w:t>
      </w:r>
    </w:p>
    <w:p w14:paraId="647958BE" w14:textId="77777777" w:rsidR="00DB139A" w:rsidRPr="005900CD" w:rsidRDefault="00330AA8" w:rsidP="00330AA8">
      <w:pPr>
        <w:tabs>
          <w:tab w:val="left" w:pos="2520"/>
        </w:tabs>
        <w:rPr>
          <w:rFonts w:asciiTheme="minorHAnsi" w:hAnsiTheme="minorHAnsi" w:cstheme="minorHAnsi"/>
        </w:rPr>
      </w:pPr>
      <w:r w:rsidRPr="005900CD">
        <w:rPr>
          <w:rFonts w:asciiTheme="minorHAnsi" w:hAnsiTheme="minorHAnsi" w:cstheme="minorHAnsi"/>
        </w:rPr>
        <w:t xml:space="preserve">2009 </w:t>
      </w:r>
      <w:r w:rsidRPr="005900CD">
        <w:rPr>
          <w:rFonts w:asciiTheme="minorHAnsi" w:hAnsiTheme="minorHAnsi" w:cstheme="minorHAnsi"/>
        </w:rPr>
        <w:tab/>
      </w:r>
      <w:r w:rsidR="00DB139A" w:rsidRPr="005900CD">
        <w:rPr>
          <w:rFonts w:asciiTheme="minorHAnsi" w:hAnsiTheme="minorHAnsi" w:cstheme="minorHAnsi"/>
        </w:rPr>
        <w:t>Member, Clinical Psychology Faculty Search Committee</w:t>
      </w:r>
    </w:p>
    <w:p w14:paraId="1E4E4A7D" w14:textId="77777777" w:rsidR="00DB139A" w:rsidRPr="005900CD" w:rsidRDefault="00330AA8" w:rsidP="00330AA8">
      <w:pPr>
        <w:tabs>
          <w:tab w:val="left" w:pos="2520"/>
        </w:tabs>
        <w:rPr>
          <w:rFonts w:asciiTheme="minorHAnsi" w:hAnsiTheme="minorHAnsi" w:cstheme="minorHAnsi"/>
        </w:rPr>
      </w:pPr>
      <w:r w:rsidRPr="005900CD">
        <w:rPr>
          <w:rFonts w:asciiTheme="minorHAnsi" w:hAnsiTheme="minorHAnsi" w:cstheme="minorHAnsi"/>
        </w:rPr>
        <w:t xml:space="preserve">2012 </w:t>
      </w:r>
      <w:r w:rsidRPr="005900CD">
        <w:rPr>
          <w:rFonts w:asciiTheme="minorHAnsi" w:hAnsiTheme="minorHAnsi" w:cstheme="minorHAnsi"/>
        </w:rPr>
        <w:tab/>
        <w:t>Member, Clinical Psychology Faculty Search Committee</w:t>
      </w:r>
    </w:p>
    <w:p w14:paraId="3C8C729B" w14:textId="1C7010A7" w:rsidR="00684AE7" w:rsidRPr="005900CD" w:rsidRDefault="006E03D2" w:rsidP="00330AA8">
      <w:pPr>
        <w:tabs>
          <w:tab w:val="left" w:pos="2520"/>
        </w:tabs>
        <w:rPr>
          <w:rFonts w:asciiTheme="minorHAnsi" w:hAnsiTheme="minorHAnsi" w:cstheme="minorHAnsi"/>
        </w:rPr>
      </w:pPr>
      <w:r w:rsidRPr="005900CD">
        <w:rPr>
          <w:rFonts w:asciiTheme="minorHAnsi" w:hAnsiTheme="minorHAnsi" w:cstheme="minorHAnsi"/>
        </w:rPr>
        <w:t>2016-2018</w:t>
      </w:r>
      <w:r w:rsidR="002504C3" w:rsidRPr="005900CD">
        <w:rPr>
          <w:rFonts w:asciiTheme="minorHAnsi" w:hAnsiTheme="minorHAnsi" w:cstheme="minorHAnsi"/>
        </w:rPr>
        <w:t>, 2019-</w:t>
      </w:r>
      <w:r w:rsidR="00BF2C42" w:rsidRPr="005900CD">
        <w:rPr>
          <w:rFonts w:asciiTheme="minorHAnsi" w:hAnsiTheme="minorHAnsi" w:cstheme="minorHAnsi"/>
        </w:rPr>
        <w:t>2023</w:t>
      </w:r>
      <w:r w:rsidR="000366C2" w:rsidRPr="005900CD">
        <w:rPr>
          <w:rFonts w:asciiTheme="minorHAnsi" w:hAnsiTheme="minorHAnsi" w:cstheme="minorHAnsi"/>
        </w:rPr>
        <w:tab/>
        <w:t>Member, Promotion and Tenure Committee</w:t>
      </w:r>
    </w:p>
    <w:p w14:paraId="73156BF0" w14:textId="77777777" w:rsidR="00B3365E" w:rsidRPr="005900CD" w:rsidRDefault="00684AE7" w:rsidP="00330AA8">
      <w:pPr>
        <w:tabs>
          <w:tab w:val="left" w:pos="2520"/>
        </w:tabs>
        <w:rPr>
          <w:rFonts w:asciiTheme="minorHAnsi" w:hAnsiTheme="minorHAnsi" w:cstheme="minorHAnsi"/>
        </w:rPr>
      </w:pPr>
      <w:r w:rsidRPr="005900CD">
        <w:rPr>
          <w:rFonts w:asciiTheme="minorHAnsi" w:hAnsiTheme="minorHAnsi" w:cstheme="minorHAnsi"/>
        </w:rPr>
        <w:t>2019</w:t>
      </w:r>
      <w:r w:rsidRPr="005900CD">
        <w:rPr>
          <w:rFonts w:asciiTheme="minorHAnsi" w:hAnsiTheme="minorHAnsi" w:cstheme="minorHAnsi"/>
        </w:rPr>
        <w:tab/>
        <w:t>Member, Assistant to the Chair Search Committee</w:t>
      </w:r>
    </w:p>
    <w:p w14:paraId="17DAC8E8" w14:textId="6F8FAA0B" w:rsidR="00D51EEB" w:rsidRDefault="00B3365E" w:rsidP="00330AA8">
      <w:pPr>
        <w:tabs>
          <w:tab w:val="left" w:pos="2520"/>
        </w:tabs>
        <w:rPr>
          <w:rFonts w:asciiTheme="minorHAnsi" w:hAnsiTheme="minorHAnsi" w:cstheme="minorHAnsi"/>
        </w:rPr>
      </w:pPr>
      <w:r w:rsidRPr="005900CD">
        <w:rPr>
          <w:rFonts w:asciiTheme="minorHAnsi" w:hAnsiTheme="minorHAnsi" w:cstheme="minorHAnsi"/>
        </w:rPr>
        <w:t>2020-</w:t>
      </w:r>
      <w:r w:rsidR="003621E5" w:rsidRPr="005900CD">
        <w:rPr>
          <w:rFonts w:asciiTheme="minorHAnsi" w:hAnsiTheme="minorHAnsi" w:cstheme="minorHAnsi"/>
        </w:rPr>
        <w:t>2022</w:t>
      </w:r>
      <w:r w:rsidRPr="005900CD">
        <w:rPr>
          <w:rFonts w:asciiTheme="minorHAnsi" w:hAnsiTheme="minorHAnsi" w:cstheme="minorHAnsi"/>
        </w:rPr>
        <w:tab/>
        <w:t>Co-Chair, Faculty and Staff Diversity Committee</w:t>
      </w:r>
      <w:r w:rsidR="00D51EEB" w:rsidRPr="005900CD">
        <w:rPr>
          <w:rFonts w:asciiTheme="minorHAnsi" w:hAnsiTheme="minorHAnsi" w:cstheme="minorHAnsi"/>
        </w:rPr>
        <w:tab/>
      </w:r>
      <w:r w:rsidR="00705E8B" w:rsidRPr="005900CD">
        <w:rPr>
          <w:rFonts w:asciiTheme="minorHAnsi" w:hAnsiTheme="minorHAnsi" w:cstheme="minorHAnsi"/>
        </w:rPr>
        <w:t>(FSDC)</w:t>
      </w:r>
    </w:p>
    <w:p w14:paraId="6E594D17" w14:textId="747C24C2" w:rsidR="00E90175" w:rsidRPr="005900CD" w:rsidRDefault="00E90175" w:rsidP="00330AA8">
      <w:pPr>
        <w:tabs>
          <w:tab w:val="left" w:pos="2520"/>
        </w:tabs>
        <w:rPr>
          <w:rFonts w:asciiTheme="minorHAnsi" w:hAnsiTheme="minorHAnsi" w:cstheme="minorHAnsi"/>
        </w:rPr>
      </w:pPr>
      <w:r>
        <w:rPr>
          <w:rFonts w:asciiTheme="minorHAnsi" w:hAnsiTheme="minorHAnsi" w:cstheme="minorHAnsi"/>
        </w:rPr>
        <w:t>2024</w:t>
      </w:r>
      <w:r>
        <w:rPr>
          <w:rFonts w:asciiTheme="minorHAnsi" w:hAnsiTheme="minorHAnsi" w:cstheme="minorHAnsi"/>
        </w:rPr>
        <w:tab/>
        <w:t xml:space="preserve">Chair, Psychology Chair </w:t>
      </w:r>
      <w:r w:rsidRPr="005900CD">
        <w:rPr>
          <w:rFonts w:asciiTheme="minorHAnsi" w:hAnsiTheme="minorHAnsi" w:cstheme="minorHAnsi"/>
        </w:rPr>
        <w:t>Search Committee</w:t>
      </w:r>
    </w:p>
    <w:p w14:paraId="2C5A5BBA" w14:textId="6A617D09" w:rsidR="00801922" w:rsidRPr="005900CD" w:rsidRDefault="00801922">
      <w:pPr>
        <w:rPr>
          <w:rFonts w:asciiTheme="minorHAnsi" w:hAnsiTheme="minorHAnsi" w:cstheme="minorHAnsi"/>
          <w:b/>
          <w:i/>
        </w:rPr>
      </w:pPr>
    </w:p>
    <w:p w14:paraId="000B20F2" w14:textId="7A5BBC79" w:rsidR="0052133A" w:rsidRPr="005900CD" w:rsidRDefault="0052133A" w:rsidP="0052133A">
      <w:pPr>
        <w:rPr>
          <w:rFonts w:asciiTheme="minorHAnsi" w:hAnsiTheme="minorHAnsi" w:cstheme="minorHAnsi"/>
          <w:b/>
          <w:i/>
        </w:rPr>
      </w:pPr>
      <w:r w:rsidRPr="005900CD">
        <w:rPr>
          <w:rFonts w:asciiTheme="minorHAnsi" w:hAnsiTheme="minorHAnsi" w:cstheme="minorHAnsi"/>
          <w:b/>
          <w:i/>
        </w:rPr>
        <w:t>School of Science:</w:t>
      </w:r>
    </w:p>
    <w:p w14:paraId="45FB90F2" w14:textId="77777777" w:rsidR="0052133A" w:rsidRPr="005900CD" w:rsidRDefault="00D5366E" w:rsidP="0052133A">
      <w:pPr>
        <w:tabs>
          <w:tab w:val="left" w:pos="2520"/>
        </w:tabs>
        <w:rPr>
          <w:rFonts w:asciiTheme="minorHAnsi" w:hAnsiTheme="minorHAnsi" w:cstheme="minorHAnsi"/>
        </w:rPr>
      </w:pPr>
      <w:r w:rsidRPr="005900CD">
        <w:rPr>
          <w:rFonts w:asciiTheme="minorHAnsi" w:hAnsiTheme="minorHAnsi" w:cstheme="minorHAnsi"/>
        </w:rPr>
        <w:t>2011</w:t>
      </w:r>
      <w:r w:rsidRPr="005900CD">
        <w:rPr>
          <w:rFonts w:asciiTheme="minorHAnsi" w:hAnsiTheme="minorHAnsi" w:cstheme="minorHAnsi"/>
        </w:rPr>
        <w:tab/>
      </w:r>
      <w:r w:rsidR="0052133A" w:rsidRPr="005900CD">
        <w:rPr>
          <w:rFonts w:asciiTheme="minorHAnsi" w:hAnsiTheme="minorHAnsi" w:cstheme="minorHAnsi"/>
        </w:rPr>
        <w:t xml:space="preserve">Member, </w:t>
      </w:r>
      <w:r w:rsidR="009978CF" w:rsidRPr="005900CD">
        <w:rPr>
          <w:rFonts w:asciiTheme="minorHAnsi" w:hAnsiTheme="minorHAnsi" w:cstheme="minorHAnsi"/>
        </w:rPr>
        <w:t xml:space="preserve">Department of </w:t>
      </w:r>
      <w:r w:rsidR="0052133A" w:rsidRPr="005900CD">
        <w:rPr>
          <w:rFonts w:asciiTheme="minorHAnsi" w:hAnsiTheme="minorHAnsi" w:cstheme="minorHAnsi"/>
        </w:rPr>
        <w:t>Psychology Chair Search Committee</w:t>
      </w:r>
    </w:p>
    <w:p w14:paraId="5EF4741F" w14:textId="77777777" w:rsidR="00224586" w:rsidRPr="005900CD" w:rsidRDefault="00224586" w:rsidP="0052133A">
      <w:pPr>
        <w:tabs>
          <w:tab w:val="left" w:pos="2520"/>
        </w:tabs>
        <w:rPr>
          <w:rFonts w:asciiTheme="minorHAnsi" w:hAnsiTheme="minorHAnsi" w:cstheme="minorHAnsi"/>
        </w:rPr>
      </w:pPr>
      <w:r w:rsidRPr="005900CD">
        <w:rPr>
          <w:rFonts w:asciiTheme="minorHAnsi" w:hAnsiTheme="minorHAnsi" w:cstheme="minorHAnsi"/>
        </w:rPr>
        <w:t>2014-</w:t>
      </w:r>
      <w:r w:rsidR="008B2B76" w:rsidRPr="005900CD">
        <w:rPr>
          <w:rFonts w:asciiTheme="minorHAnsi" w:hAnsiTheme="minorHAnsi" w:cstheme="minorHAnsi"/>
        </w:rPr>
        <w:t>2016</w:t>
      </w:r>
      <w:r w:rsidRPr="005900CD">
        <w:rPr>
          <w:rFonts w:asciiTheme="minorHAnsi" w:hAnsiTheme="minorHAnsi" w:cstheme="minorHAnsi"/>
        </w:rPr>
        <w:tab/>
        <w:t>Member, Research Committee</w:t>
      </w:r>
    </w:p>
    <w:p w14:paraId="6317B96D" w14:textId="77777777" w:rsidR="00694AB0" w:rsidRPr="005900CD" w:rsidRDefault="005004DA" w:rsidP="0078196B">
      <w:pPr>
        <w:tabs>
          <w:tab w:val="left" w:pos="2520"/>
        </w:tabs>
        <w:rPr>
          <w:rFonts w:asciiTheme="minorHAnsi" w:hAnsiTheme="minorHAnsi" w:cstheme="minorHAnsi"/>
        </w:rPr>
      </w:pPr>
      <w:r w:rsidRPr="005900CD">
        <w:rPr>
          <w:rFonts w:asciiTheme="minorHAnsi" w:hAnsiTheme="minorHAnsi" w:cstheme="minorHAnsi"/>
        </w:rPr>
        <w:t>2018-Present</w:t>
      </w:r>
      <w:r w:rsidRPr="005900CD">
        <w:rPr>
          <w:rFonts w:asciiTheme="minorHAnsi" w:hAnsiTheme="minorHAnsi" w:cstheme="minorHAnsi"/>
        </w:rPr>
        <w:tab/>
        <w:t>Member, Graduate Education Committee</w:t>
      </w:r>
    </w:p>
    <w:p w14:paraId="20318795" w14:textId="77777777" w:rsidR="006331D4" w:rsidRPr="005900CD" w:rsidRDefault="006331D4" w:rsidP="0078196B">
      <w:pPr>
        <w:tabs>
          <w:tab w:val="left" w:pos="2520"/>
        </w:tabs>
        <w:rPr>
          <w:rFonts w:asciiTheme="minorHAnsi" w:hAnsiTheme="minorHAnsi" w:cstheme="minorHAnsi"/>
          <w:b/>
          <w:i/>
        </w:rPr>
      </w:pPr>
    </w:p>
    <w:p w14:paraId="272B11B5" w14:textId="77777777" w:rsidR="00DB139A" w:rsidRPr="005900CD" w:rsidRDefault="00BE6083" w:rsidP="00DB139A">
      <w:pPr>
        <w:rPr>
          <w:rFonts w:asciiTheme="minorHAnsi" w:hAnsiTheme="minorHAnsi" w:cstheme="minorHAnsi"/>
          <w:b/>
          <w:i/>
        </w:rPr>
      </w:pPr>
      <w:r w:rsidRPr="005900CD">
        <w:rPr>
          <w:rFonts w:asciiTheme="minorHAnsi" w:hAnsiTheme="minorHAnsi" w:cstheme="minorHAnsi"/>
          <w:b/>
          <w:i/>
        </w:rPr>
        <w:t>School of</w:t>
      </w:r>
      <w:r w:rsidR="00DB139A" w:rsidRPr="005900CD">
        <w:rPr>
          <w:rFonts w:asciiTheme="minorHAnsi" w:hAnsiTheme="minorHAnsi" w:cstheme="minorHAnsi"/>
          <w:b/>
          <w:i/>
        </w:rPr>
        <w:t xml:space="preserve"> Medicine:</w:t>
      </w:r>
    </w:p>
    <w:p w14:paraId="3A531788" w14:textId="77777777" w:rsidR="00DB139A" w:rsidRPr="005900CD" w:rsidRDefault="00D5366E" w:rsidP="00DB139A">
      <w:pPr>
        <w:tabs>
          <w:tab w:val="left" w:pos="2520"/>
        </w:tabs>
        <w:ind w:left="2520" w:hanging="2520"/>
        <w:rPr>
          <w:rFonts w:asciiTheme="minorHAnsi" w:hAnsiTheme="minorHAnsi" w:cstheme="minorHAnsi"/>
          <w:bCs/>
        </w:rPr>
      </w:pPr>
      <w:r w:rsidRPr="005900CD">
        <w:rPr>
          <w:rFonts w:asciiTheme="minorHAnsi" w:hAnsiTheme="minorHAnsi" w:cstheme="minorHAnsi"/>
        </w:rPr>
        <w:t>2008</w:t>
      </w:r>
      <w:r w:rsidR="00DB139A" w:rsidRPr="005900CD">
        <w:rPr>
          <w:rFonts w:asciiTheme="minorHAnsi" w:hAnsiTheme="minorHAnsi" w:cstheme="minorHAnsi"/>
        </w:rPr>
        <w:tab/>
        <w:t xml:space="preserve">Member, Steering Committee, </w:t>
      </w:r>
      <w:r w:rsidR="00DB139A" w:rsidRPr="005900CD">
        <w:rPr>
          <w:rFonts w:asciiTheme="minorHAnsi" w:hAnsiTheme="minorHAnsi" w:cstheme="minorHAnsi"/>
          <w:bCs/>
        </w:rPr>
        <w:t>Medical Student Training in Aging Research (MSTAR) program, Indiana University Geriatrics and Indiana University Center for Aging Research</w:t>
      </w:r>
    </w:p>
    <w:p w14:paraId="33400046" w14:textId="77777777" w:rsidR="00A30299" w:rsidRPr="005900CD" w:rsidRDefault="006461C5" w:rsidP="00A30299">
      <w:pPr>
        <w:tabs>
          <w:tab w:val="left" w:pos="2520"/>
        </w:tabs>
        <w:ind w:left="720" w:hanging="720"/>
        <w:rPr>
          <w:rFonts w:asciiTheme="minorHAnsi" w:hAnsiTheme="minorHAnsi" w:cstheme="minorHAnsi"/>
        </w:rPr>
      </w:pPr>
      <w:r w:rsidRPr="005900CD">
        <w:rPr>
          <w:rFonts w:asciiTheme="minorHAnsi" w:hAnsiTheme="minorHAnsi" w:cstheme="minorHAnsi"/>
          <w:bCs/>
        </w:rPr>
        <w:t>2011-Present</w:t>
      </w:r>
      <w:r w:rsidRPr="005900CD">
        <w:rPr>
          <w:rFonts w:asciiTheme="minorHAnsi" w:hAnsiTheme="minorHAnsi" w:cstheme="minorHAnsi"/>
          <w:bCs/>
        </w:rPr>
        <w:tab/>
      </w:r>
      <w:r w:rsidR="009E36D8" w:rsidRPr="005900CD">
        <w:rPr>
          <w:rFonts w:asciiTheme="minorHAnsi" w:hAnsiTheme="minorHAnsi" w:cstheme="minorHAnsi"/>
          <w:bCs/>
        </w:rPr>
        <w:t xml:space="preserve">Member, Steering Committee, Indiana University </w:t>
      </w:r>
      <w:r w:rsidRPr="005900CD">
        <w:rPr>
          <w:rFonts w:asciiTheme="minorHAnsi" w:hAnsiTheme="minorHAnsi" w:cstheme="minorHAnsi"/>
        </w:rPr>
        <w:t>Human Vascular Imaging</w:t>
      </w:r>
    </w:p>
    <w:p w14:paraId="32BAEE32" w14:textId="301F001F" w:rsidR="0052133A" w:rsidRPr="005900CD" w:rsidRDefault="00A30299" w:rsidP="00A30299">
      <w:pPr>
        <w:tabs>
          <w:tab w:val="left" w:pos="2520"/>
        </w:tabs>
        <w:ind w:left="2520" w:hanging="2520"/>
        <w:rPr>
          <w:rFonts w:asciiTheme="minorHAnsi" w:hAnsiTheme="minorHAnsi" w:cstheme="minorHAnsi"/>
        </w:rPr>
      </w:pPr>
      <w:r w:rsidRPr="005900CD">
        <w:rPr>
          <w:rFonts w:asciiTheme="minorHAnsi" w:hAnsiTheme="minorHAnsi" w:cstheme="minorHAnsi"/>
        </w:rPr>
        <w:tab/>
      </w:r>
      <w:r w:rsidR="006461C5" w:rsidRPr="005900CD">
        <w:rPr>
          <w:rFonts w:asciiTheme="minorHAnsi" w:hAnsiTheme="minorHAnsi" w:cstheme="minorHAnsi"/>
        </w:rPr>
        <w:t>Core</w:t>
      </w:r>
    </w:p>
    <w:p w14:paraId="4850C3D0" w14:textId="4909E2CA" w:rsidR="00FF1F38" w:rsidRPr="005900CD" w:rsidRDefault="00FF1F38" w:rsidP="00FF1F38">
      <w:pPr>
        <w:tabs>
          <w:tab w:val="left" w:pos="2520"/>
        </w:tabs>
        <w:ind w:left="2520" w:hanging="2520"/>
        <w:rPr>
          <w:rFonts w:asciiTheme="minorHAnsi" w:hAnsiTheme="minorHAnsi" w:cstheme="minorHAnsi"/>
        </w:rPr>
      </w:pPr>
      <w:r w:rsidRPr="005900CD">
        <w:rPr>
          <w:rFonts w:asciiTheme="minorHAnsi" w:hAnsiTheme="minorHAnsi" w:cstheme="minorHAnsi"/>
        </w:rPr>
        <w:t>2020-</w:t>
      </w:r>
      <w:r w:rsidR="00A30299" w:rsidRPr="005900CD">
        <w:rPr>
          <w:rFonts w:asciiTheme="minorHAnsi" w:hAnsiTheme="minorHAnsi" w:cstheme="minorHAnsi"/>
        </w:rPr>
        <w:t>2023</w:t>
      </w:r>
      <w:r w:rsidRPr="005900CD">
        <w:rPr>
          <w:rFonts w:asciiTheme="minorHAnsi" w:hAnsiTheme="minorHAnsi" w:cstheme="minorHAnsi"/>
        </w:rPr>
        <w:tab/>
      </w:r>
      <w:r w:rsidR="00530404" w:rsidRPr="005900CD">
        <w:rPr>
          <w:rFonts w:asciiTheme="minorHAnsi" w:hAnsiTheme="minorHAnsi" w:cstheme="minorHAnsi"/>
        </w:rPr>
        <w:t xml:space="preserve">Member, </w:t>
      </w:r>
      <w:r w:rsidRPr="005900CD">
        <w:rPr>
          <w:rFonts w:asciiTheme="minorHAnsi" w:hAnsiTheme="minorHAnsi" w:cstheme="minorHAnsi"/>
        </w:rPr>
        <w:t>Leadership Team, Indiana University Diabetes Translational Research Center</w:t>
      </w:r>
    </w:p>
    <w:p w14:paraId="5D74DF9F" w14:textId="77777777" w:rsidR="00530404" w:rsidRPr="005900CD" w:rsidRDefault="00FF1F38" w:rsidP="00FF1F38">
      <w:pPr>
        <w:tabs>
          <w:tab w:val="left" w:pos="2520"/>
        </w:tabs>
        <w:ind w:left="2520" w:hanging="2520"/>
        <w:rPr>
          <w:rFonts w:asciiTheme="minorHAnsi" w:hAnsiTheme="minorHAnsi" w:cstheme="minorHAnsi"/>
        </w:rPr>
      </w:pPr>
      <w:r w:rsidRPr="005900CD">
        <w:rPr>
          <w:rFonts w:asciiTheme="minorHAnsi" w:hAnsiTheme="minorHAnsi" w:cstheme="minorHAnsi"/>
        </w:rPr>
        <w:t>2020-Present</w:t>
      </w:r>
      <w:r w:rsidRPr="005900CD">
        <w:rPr>
          <w:rFonts w:asciiTheme="minorHAnsi" w:hAnsiTheme="minorHAnsi" w:cstheme="minorHAnsi"/>
        </w:rPr>
        <w:tab/>
      </w:r>
      <w:r w:rsidR="00530404" w:rsidRPr="005900CD">
        <w:rPr>
          <w:rFonts w:asciiTheme="minorHAnsi" w:hAnsiTheme="minorHAnsi" w:cstheme="minorHAnsi"/>
        </w:rPr>
        <w:t xml:space="preserve">Member, </w:t>
      </w:r>
      <w:r w:rsidR="00D57EDA" w:rsidRPr="005900CD">
        <w:rPr>
          <w:rFonts w:asciiTheme="minorHAnsi" w:hAnsiTheme="minorHAnsi" w:cstheme="minorHAnsi"/>
        </w:rPr>
        <w:t xml:space="preserve">Translation Core </w:t>
      </w:r>
      <w:r w:rsidRPr="005900CD">
        <w:rPr>
          <w:rFonts w:asciiTheme="minorHAnsi" w:hAnsiTheme="minorHAnsi" w:cstheme="minorHAnsi"/>
        </w:rPr>
        <w:t>Advisory Board, Indiana University Center for Diabetes and Metabolic Diseases</w:t>
      </w:r>
    </w:p>
    <w:p w14:paraId="67B3C787" w14:textId="77777777" w:rsidR="00530404" w:rsidRPr="005900CD" w:rsidRDefault="00530404" w:rsidP="00530404">
      <w:pPr>
        <w:rPr>
          <w:rFonts w:asciiTheme="minorHAnsi" w:hAnsiTheme="minorHAnsi" w:cstheme="minorHAnsi"/>
        </w:rPr>
      </w:pPr>
    </w:p>
    <w:p w14:paraId="76FA6E0A" w14:textId="77777777" w:rsidR="00D57EDA" w:rsidRPr="005900CD" w:rsidRDefault="00D57EDA" w:rsidP="00530404">
      <w:pPr>
        <w:rPr>
          <w:rFonts w:asciiTheme="minorHAnsi" w:hAnsiTheme="minorHAnsi" w:cstheme="minorHAnsi"/>
          <w:b/>
          <w:bCs/>
          <w:i/>
          <w:iCs/>
        </w:rPr>
      </w:pPr>
      <w:r w:rsidRPr="005900CD">
        <w:rPr>
          <w:rFonts w:asciiTheme="minorHAnsi" w:hAnsiTheme="minorHAnsi" w:cstheme="minorHAnsi"/>
          <w:b/>
          <w:bCs/>
          <w:i/>
          <w:iCs/>
        </w:rPr>
        <w:t>School of Health and Human Sciences:</w:t>
      </w:r>
    </w:p>
    <w:p w14:paraId="005C7A56" w14:textId="7C7A7228" w:rsidR="00530404" w:rsidRPr="005900CD" w:rsidRDefault="00D57EDA" w:rsidP="00D57EDA">
      <w:pPr>
        <w:tabs>
          <w:tab w:val="left" w:pos="2520"/>
        </w:tabs>
        <w:rPr>
          <w:rFonts w:asciiTheme="minorHAnsi" w:hAnsiTheme="minorHAnsi" w:cstheme="minorHAnsi"/>
        </w:rPr>
      </w:pPr>
      <w:r w:rsidRPr="005900CD">
        <w:rPr>
          <w:rFonts w:asciiTheme="minorHAnsi" w:hAnsiTheme="minorHAnsi" w:cstheme="minorHAnsi"/>
        </w:rPr>
        <w:t>2020</w:t>
      </w:r>
      <w:r w:rsidRPr="005900CD">
        <w:rPr>
          <w:rFonts w:asciiTheme="minorHAnsi" w:hAnsiTheme="minorHAnsi" w:cstheme="minorHAnsi"/>
        </w:rPr>
        <w:tab/>
        <w:t xml:space="preserve">Ad Hoc Member, </w:t>
      </w:r>
      <w:r w:rsidR="00530404" w:rsidRPr="005900CD">
        <w:rPr>
          <w:rFonts w:asciiTheme="minorHAnsi" w:hAnsiTheme="minorHAnsi" w:cstheme="minorHAnsi"/>
        </w:rPr>
        <w:t>Promotion and Tenure Committee</w:t>
      </w:r>
    </w:p>
    <w:p w14:paraId="007A5F99" w14:textId="71B215D2" w:rsidR="00226EE9" w:rsidRPr="005900CD" w:rsidRDefault="00226EE9" w:rsidP="00D57EDA">
      <w:pPr>
        <w:tabs>
          <w:tab w:val="left" w:pos="2520"/>
        </w:tabs>
        <w:rPr>
          <w:rFonts w:asciiTheme="minorHAnsi" w:hAnsiTheme="minorHAnsi" w:cstheme="minorHAnsi"/>
        </w:rPr>
      </w:pPr>
    </w:p>
    <w:p w14:paraId="57FBFDB1" w14:textId="64C8B119" w:rsidR="00226EE9" w:rsidRPr="005900CD" w:rsidRDefault="00506153" w:rsidP="00D57EDA">
      <w:pPr>
        <w:tabs>
          <w:tab w:val="left" w:pos="2520"/>
        </w:tabs>
        <w:rPr>
          <w:rFonts w:asciiTheme="minorHAnsi" w:hAnsiTheme="minorHAnsi" w:cstheme="minorHAnsi"/>
        </w:rPr>
      </w:pPr>
      <w:r w:rsidRPr="005900CD">
        <w:rPr>
          <w:rFonts w:asciiTheme="minorHAnsi" w:hAnsiTheme="minorHAnsi" w:cstheme="minorHAnsi"/>
          <w:b/>
          <w:bCs/>
          <w:i/>
          <w:iCs/>
        </w:rPr>
        <w:t>IUI Campus:</w:t>
      </w:r>
    </w:p>
    <w:p w14:paraId="6D156B94" w14:textId="4E132DC9" w:rsidR="00226EE9" w:rsidRPr="005900CD" w:rsidRDefault="00506153" w:rsidP="003A660F">
      <w:pPr>
        <w:tabs>
          <w:tab w:val="left" w:pos="2520"/>
        </w:tabs>
        <w:ind w:left="2520" w:hanging="2520"/>
        <w:rPr>
          <w:rFonts w:asciiTheme="minorHAnsi" w:hAnsiTheme="minorHAnsi" w:cstheme="minorHAnsi"/>
        </w:rPr>
      </w:pPr>
      <w:r w:rsidRPr="005900CD">
        <w:rPr>
          <w:rFonts w:asciiTheme="minorHAnsi" w:hAnsiTheme="minorHAnsi" w:cstheme="minorHAnsi"/>
        </w:rPr>
        <w:t>202</w:t>
      </w:r>
      <w:r w:rsidR="002B3A17" w:rsidRPr="005900CD">
        <w:rPr>
          <w:rFonts w:asciiTheme="minorHAnsi" w:hAnsiTheme="minorHAnsi" w:cstheme="minorHAnsi"/>
        </w:rPr>
        <w:t>2</w:t>
      </w:r>
      <w:r w:rsidRPr="005900CD">
        <w:rPr>
          <w:rFonts w:asciiTheme="minorHAnsi" w:hAnsiTheme="minorHAnsi" w:cstheme="minorHAnsi"/>
        </w:rPr>
        <w:t>-2023</w:t>
      </w:r>
      <w:r w:rsidRPr="005900CD">
        <w:rPr>
          <w:rFonts w:asciiTheme="minorHAnsi" w:hAnsiTheme="minorHAnsi" w:cstheme="minorHAnsi"/>
        </w:rPr>
        <w:tab/>
        <w:t xml:space="preserve">Member, </w:t>
      </w:r>
      <w:r w:rsidR="00226EE9" w:rsidRPr="005900CD">
        <w:rPr>
          <w:rStyle w:val="vi1oh"/>
          <w:rFonts w:asciiTheme="minorHAnsi" w:hAnsiTheme="minorHAnsi" w:cstheme="minorHAnsi"/>
        </w:rPr>
        <w:t>IUPUI Strategic Planning Subcommittee</w:t>
      </w:r>
      <w:r w:rsidRPr="005900CD">
        <w:rPr>
          <w:rStyle w:val="vi1oh"/>
          <w:rFonts w:asciiTheme="minorHAnsi" w:hAnsiTheme="minorHAnsi" w:cstheme="minorHAnsi"/>
        </w:rPr>
        <w:t>,</w:t>
      </w:r>
      <w:r w:rsidR="00226EE9" w:rsidRPr="005900CD">
        <w:rPr>
          <w:rFonts w:asciiTheme="minorHAnsi" w:hAnsiTheme="minorHAnsi" w:cstheme="minorHAnsi"/>
        </w:rPr>
        <w:t xml:space="preserve"> Service to Our State: Improving </w:t>
      </w:r>
      <w:r w:rsidRPr="005900CD">
        <w:rPr>
          <w:rFonts w:asciiTheme="minorHAnsi" w:hAnsiTheme="minorHAnsi" w:cstheme="minorHAnsi"/>
        </w:rPr>
        <w:t>H</w:t>
      </w:r>
      <w:r w:rsidR="00226EE9" w:rsidRPr="005900CD">
        <w:rPr>
          <w:rFonts w:asciiTheme="minorHAnsi" w:hAnsiTheme="minorHAnsi" w:cstheme="minorHAnsi"/>
        </w:rPr>
        <w:t xml:space="preserve">ealth </w:t>
      </w:r>
      <w:r w:rsidRPr="005900CD">
        <w:rPr>
          <w:rFonts w:asciiTheme="minorHAnsi" w:hAnsiTheme="minorHAnsi" w:cstheme="minorHAnsi"/>
        </w:rPr>
        <w:t>O</w:t>
      </w:r>
      <w:r w:rsidR="00226EE9" w:rsidRPr="005900CD">
        <w:rPr>
          <w:rFonts w:asciiTheme="minorHAnsi" w:hAnsiTheme="minorHAnsi" w:cstheme="minorHAnsi"/>
        </w:rPr>
        <w:t xml:space="preserve">utcomes through </w:t>
      </w:r>
      <w:r w:rsidRPr="005900CD">
        <w:rPr>
          <w:rFonts w:asciiTheme="minorHAnsi" w:hAnsiTheme="minorHAnsi" w:cstheme="minorHAnsi"/>
        </w:rPr>
        <w:t>R</w:t>
      </w:r>
      <w:r w:rsidR="00226EE9" w:rsidRPr="005900CD">
        <w:rPr>
          <w:rFonts w:asciiTheme="minorHAnsi" w:hAnsiTheme="minorHAnsi" w:cstheme="minorHAnsi"/>
        </w:rPr>
        <w:t xml:space="preserve">esearch, </w:t>
      </w:r>
      <w:r w:rsidRPr="005900CD">
        <w:rPr>
          <w:rFonts w:asciiTheme="minorHAnsi" w:hAnsiTheme="minorHAnsi" w:cstheme="minorHAnsi"/>
        </w:rPr>
        <w:t>C</w:t>
      </w:r>
      <w:r w:rsidR="00226EE9" w:rsidRPr="005900CD">
        <w:rPr>
          <w:rFonts w:asciiTheme="minorHAnsi" w:hAnsiTheme="minorHAnsi" w:cstheme="minorHAnsi"/>
        </w:rPr>
        <w:t xml:space="preserve">ommunity </w:t>
      </w:r>
      <w:r w:rsidRPr="005900CD">
        <w:rPr>
          <w:rFonts w:asciiTheme="minorHAnsi" w:hAnsiTheme="minorHAnsi" w:cstheme="minorHAnsi"/>
        </w:rPr>
        <w:t>S</w:t>
      </w:r>
      <w:r w:rsidR="00226EE9" w:rsidRPr="005900CD">
        <w:rPr>
          <w:rFonts w:asciiTheme="minorHAnsi" w:hAnsiTheme="minorHAnsi" w:cstheme="minorHAnsi"/>
        </w:rPr>
        <w:t xml:space="preserve">ervice, </w:t>
      </w:r>
      <w:r w:rsidRPr="005900CD">
        <w:rPr>
          <w:rFonts w:asciiTheme="minorHAnsi" w:hAnsiTheme="minorHAnsi" w:cstheme="minorHAnsi"/>
        </w:rPr>
        <w:t>and E</w:t>
      </w:r>
      <w:r w:rsidR="00226EE9" w:rsidRPr="005900CD">
        <w:rPr>
          <w:rFonts w:asciiTheme="minorHAnsi" w:hAnsiTheme="minorHAnsi" w:cstheme="minorHAnsi"/>
        </w:rPr>
        <w:t>ducation</w:t>
      </w:r>
    </w:p>
    <w:p w14:paraId="07CBB6EA" w14:textId="1DAE8392" w:rsidR="00DF168F" w:rsidRPr="005900CD" w:rsidRDefault="00DF168F" w:rsidP="003A660F">
      <w:pPr>
        <w:tabs>
          <w:tab w:val="left" w:pos="2520"/>
        </w:tabs>
        <w:ind w:left="2520" w:hanging="2520"/>
        <w:rPr>
          <w:rFonts w:asciiTheme="minorHAnsi" w:hAnsiTheme="minorHAnsi" w:cstheme="minorHAnsi"/>
        </w:rPr>
      </w:pPr>
      <w:r w:rsidRPr="005900CD">
        <w:rPr>
          <w:rFonts w:asciiTheme="minorHAnsi" w:hAnsiTheme="minorHAnsi" w:cstheme="minorHAnsi"/>
        </w:rPr>
        <w:t>2023</w:t>
      </w:r>
      <w:r w:rsidRPr="005900CD">
        <w:rPr>
          <w:rFonts w:asciiTheme="minorHAnsi" w:hAnsiTheme="minorHAnsi" w:cstheme="minorHAnsi"/>
        </w:rPr>
        <w:tab/>
        <w:t>Member, IUPUI Graduate Affairs Committee</w:t>
      </w:r>
    </w:p>
    <w:p w14:paraId="7759AC09" w14:textId="58E2083D" w:rsidR="00AC7B76" w:rsidRDefault="00AC7B76" w:rsidP="003A660F">
      <w:pPr>
        <w:tabs>
          <w:tab w:val="left" w:pos="2520"/>
        </w:tabs>
        <w:ind w:left="2520" w:hanging="2520"/>
        <w:rPr>
          <w:rFonts w:asciiTheme="minorHAnsi" w:hAnsiTheme="minorHAnsi" w:cstheme="minorHAnsi"/>
        </w:rPr>
      </w:pPr>
      <w:r w:rsidRPr="005900CD">
        <w:rPr>
          <w:rFonts w:asciiTheme="minorHAnsi" w:hAnsiTheme="minorHAnsi" w:cstheme="minorHAnsi"/>
        </w:rPr>
        <w:t>2023-2024</w:t>
      </w:r>
      <w:r w:rsidRPr="005900CD">
        <w:rPr>
          <w:rFonts w:asciiTheme="minorHAnsi" w:hAnsiTheme="minorHAnsi" w:cstheme="minorHAnsi"/>
        </w:rPr>
        <w:tab/>
        <w:t xml:space="preserve">Member, </w:t>
      </w:r>
      <w:r w:rsidR="004742F8" w:rsidRPr="005900CD">
        <w:rPr>
          <w:rFonts w:asciiTheme="minorHAnsi" w:hAnsiTheme="minorHAnsi" w:cstheme="minorHAnsi"/>
        </w:rPr>
        <w:t xml:space="preserve">IUI </w:t>
      </w:r>
      <w:r w:rsidRPr="005900CD">
        <w:rPr>
          <w:rFonts w:asciiTheme="minorHAnsi" w:hAnsiTheme="minorHAnsi" w:cstheme="minorHAnsi"/>
        </w:rPr>
        <w:t>Academic Programs Work Group</w:t>
      </w:r>
      <w:r w:rsidR="004742F8" w:rsidRPr="005900CD">
        <w:rPr>
          <w:rFonts w:asciiTheme="minorHAnsi" w:hAnsiTheme="minorHAnsi" w:cstheme="minorHAnsi"/>
        </w:rPr>
        <w:t xml:space="preserve"> </w:t>
      </w:r>
      <w:r w:rsidRPr="005900CD">
        <w:rPr>
          <w:rFonts w:asciiTheme="minorHAnsi" w:hAnsiTheme="minorHAnsi" w:cstheme="minorHAnsi"/>
        </w:rPr>
        <w:t xml:space="preserve">for </w:t>
      </w:r>
      <w:r w:rsidR="004742F8" w:rsidRPr="005900CD">
        <w:rPr>
          <w:rFonts w:asciiTheme="minorHAnsi" w:hAnsiTheme="minorHAnsi" w:cstheme="minorHAnsi"/>
        </w:rPr>
        <w:t xml:space="preserve">the </w:t>
      </w:r>
      <w:r w:rsidRPr="005900CD">
        <w:rPr>
          <w:rFonts w:asciiTheme="minorHAnsi" w:hAnsiTheme="minorHAnsi" w:cstheme="minorHAnsi"/>
        </w:rPr>
        <w:t>School of Science</w:t>
      </w:r>
    </w:p>
    <w:p w14:paraId="2CC74833" w14:textId="01875CFF" w:rsidR="00EA1A68" w:rsidRPr="005900CD" w:rsidRDefault="00EA1A68" w:rsidP="003A660F">
      <w:pPr>
        <w:tabs>
          <w:tab w:val="left" w:pos="2520"/>
        </w:tabs>
        <w:ind w:left="2520" w:hanging="2520"/>
        <w:rPr>
          <w:rFonts w:asciiTheme="minorHAnsi" w:hAnsiTheme="minorHAnsi" w:cstheme="minorHAnsi"/>
        </w:rPr>
      </w:pPr>
      <w:r>
        <w:rPr>
          <w:rFonts w:asciiTheme="minorHAnsi" w:hAnsiTheme="minorHAnsi" w:cstheme="minorHAnsi"/>
        </w:rPr>
        <w:t>2024-Present</w:t>
      </w:r>
      <w:r>
        <w:rPr>
          <w:rFonts w:asciiTheme="minorHAnsi" w:hAnsiTheme="minorHAnsi" w:cstheme="minorHAnsi"/>
        </w:rPr>
        <w:tab/>
        <w:t xml:space="preserve">Member, </w:t>
      </w:r>
      <w:r w:rsidRPr="005900CD">
        <w:rPr>
          <w:rFonts w:asciiTheme="minorHAnsi" w:hAnsiTheme="minorHAnsi" w:cstheme="minorHAnsi"/>
        </w:rPr>
        <w:t xml:space="preserve">Indiana CTSI K12 Scholar </w:t>
      </w:r>
      <w:r>
        <w:rPr>
          <w:rFonts w:asciiTheme="minorHAnsi" w:hAnsiTheme="minorHAnsi" w:cstheme="minorHAnsi"/>
        </w:rPr>
        <w:t>E</w:t>
      </w:r>
      <w:r w:rsidRPr="00EA1A68">
        <w:rPr>
          <w:rFonts w:asciiTheme="minorHAnsi" w:hAnsiTheme="minorHAnsi" w:cstheme="minorHAnsi"/>
        </w:rPr>
        <w:t xml:space="preserve">xternal </w:t>
      </w:r>
      <w:r>
        <w:rPr>
          <w:rFonts w:asciiTheme="minorHAnsi" w:hAnsiTheme="minorHAnsi" w:cstheme="minorHAnsi"/>
        </w:rPr>
        <w:t>A</w:t>
      </w:r>
      <w:r w:rsidRPr="00EA1A68">
        <w:rPr>
          <w:rFonts w:asciiTheme="minorHAnsi" w:hAnsiTheme="minorHAnsi" w:cstheme="minorHAnsi"/>
        </w:rPr>
        <w:t xml:space="preserve">dvisory </w:t>
      </w:r>
      <w:r>
        <w:rPr>
          <w:rFonts w:asciiTheme="minorHAnsi" w:hAnsiTheme="minorHAnsi" w:cstheme="minorHAnsi"/>
        </w:rPr>
        <w:t>C</w:t>
      </w:r>
      <w:r w:rsidRPr="00EA1A68">
        <w:rPr>
          <w:rFonts w:asciiTheme="minorHAnsi" w:hAnsiTheme="minorHAnsi" w:cstheme="minorHAnsi"/>
        </w:rPr>
        <w:t>ommittee</w:t>
      </w:r>
    </w:p>
    <w:sectPr w:rsidR="00EA1A68" w:rsidRPr="005900CD" w:rsidSect="00BF3475">
      <w:headerReference w:type="default" r:id="rId20"/>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AA142" w14:textId="77777777" w:rsidR="00671BAE" w:rsidRDefault="00671BAE" w:rsidP="00E42B62">
      <w:r>
        <w:separator/>
      </w:r>
    </w:p>
  </w:endnote>
  <w:endnote w:type="continuationSeparator" w:id="0">
    <w:p w14:paraId="00A618A2" w14:textId="77777777" w:rsidR="00671BAE" w:rsidRDefault="00671BAE" w:rsidP="00E42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Khmer UI">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132BB" w14:textId="77777777" w:rsidR="00671BAE" w:rsidRDefault="00671BAE" w:rsidP="00E42B62">
      <w:r>
        <w:separator/>
      </w:r>
    </w:p>
  </w:footnote>
  <w:footnote w:type="continuationSeparator" w:id="0">
    <w:p w14:paraId="6A20685D" w14:textId="77777777" w:rsidR="00671BAE" w:rsidRDefault="00671BAE" w:rsidP="00E42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7796173"/>
      <w:docPartObj>
        <w:docPartGallery w:val="Page Numbers (Top of Page)"/>
        <w:docPartUnique/>
      </w:docPartObj>
    </w:sdtPr>
    <w:sdtEndPr>
      <w:rPr>
        <w:rFonts w:asciiTheme="minorHAnsi" w:hAnsiTheme="minorHAnsi" w:cstheme="minorHAnsi"/>
      </w:rPr>
    </w:sdtEndPr>
    <w:sdtContent>
      <w:p w14:paraId="275DDE26" w14:textId="2EA8DD30" w:rsidR="008C3FF8" w:rsidRPr="00C91AC7" w:rsidRDefault="008C3FF8" w:rsidP="00BA4037">
        <w:pPr>
          <w:pStyle w:val="Header"/>
          <w:tabs>
            <w:tab w:val="clear" w:pos="8640"/>
            <w:tab w:val="left" w:pos="5040"/>
            <w:tab w:val="right" w:pos="10080"/>
          </w:tabs>
          <w:rPr>
            <w:rFonts w:asciiTheme="minorHAnsi" w:hAnsiTheme="minorHAnsi" w:cstheme="minorHAnsi"/>
            <w:sz w:val="22"/>
            <w:szCs w:val="22"/>
          </w:rPr>
        </w:pPr>
        <w:r w:rsidRPr="00AF3BC1">
          <w:rPr>
            <w:rFonts w:asciiTheme="minorHAnsi" w:hAnsiTheme="minorHAnsi" w:cstheme="minorHAnsi"/>
            <w:sz w:val="20"/>
          </w:rPr>
          <w:t xml:space="preserve">Jesse C. Stewart, Ph.D.   </w:t>
        </w:r>
        <w:r w:rsidRPr="00AF3BC1">
          <w:rPr>
            <w:rFonts w:asciiTheme="minorHAnsi" w:hAnsiTheme="minorHAnsi" w:cstheme="minorHAnsi"/>
            <w:sz w:val="20"/>
          </w:rPr>
          <w:tab/>
          <w:t xml:space="preserve">                              </w:t>
        </w:r>
        <w:r>
          <w:rPr>
            <w:rFonts w:asciiTheme="minorHAnsi" w:hAnsiTheme="minorHAnsi" w:cstheme="minorHAnsi"/>
            <w:sz w:val="20"/>
          </w:rPr>
          <w:t xml:space="preserve">                  </w:t>
        </w:r>
        <w:r w:rsidRPr="00AF3BC1">
          <w:rPr>
            <w:rFonts w:asciiTheme="minorHAnsi" w:hAnsiTheme="minorHAnsi" w:cstheme="minorHAnsi"/>
            <w:sz w:val="20"/>
          </w:rPr>
          <w:t>†Mentored Student</w:t>
        </w:r>
        <w:r w:rsidRPr="00AF3BC1">
          <w:rPr>
            <w:rFonts w:asciiTheme="minorHAnsi" w:hAnsiTheme="minorHAnsi" w:cstheme="minorHAnsi"/>
            <w:sz w:val="20"/>
          </w:rPr>
          <w:tab/>
          <w:t xml:space="preserve">    </w:t>
        </w:r>
        <w:r w:rsidRPr="00AF3BC1">
          <w:rPr>
            <w:rFonts w:asciiTheme="minorHAnsi" w:hAnsiTheme="minorHAnsi" w:cstheme="minorHAnsi"/>
            <w:sz w:val="20"/>
          </w:rPr>
          <w:fldChar w:fldCharType="begin"/>
        </w:r>
        <w:r w:rsidRPr="00AF3BC1">
          <w:rPr>
            <w:rFonts w:asciiTheme="minorHAnsi" w:hAnsiTheme="minorHAnsi" w:cstheme="minorHAnsi"/>
            <w:sz w:val="20"/>
          </w:rPr>
          <w:instrText xml:space="preserve"> PAGE   \* MERGEFORMAT </w:instrText>
        </w:r>
        <w:r w:rsidRPr="00AF3BC1">
          <w:rPr>
            <w:rFonts w:asciiTheme="minorHAnsi" w:hAnsiTheme="minorHAnsi" w:cstheme="minorHAnsi"/>
            <w:sz w:val="20"/>
          </w:rPr>
          <w:fldChar w:fldCharType="separate"/>
        </w:r>
        <w:r w:rsidR="00866DC9">
          <w:rPr>
            <w:rFonts w:asciiTheme="minorHAnsi" w:hAnsiTheme="minorHAnsi" w:cstheme="minorHAnsi"/>
            <w:noProof/>
            <w:sz w:val="20"/>
          </w:rPr>
          <w:t>13</w:t>
        </w:r>
        <w:r w:rsidRPr="00AF3BC1">
          <w:rPr>
            <w:rFonts w:asciiTheme="minorHAnsi" w:hAnsiTheme="minorHAnsi" w:cstheme="minorHAnsi"/>
            <w:sz w:val="20"/>
          </w:rPr>
          <w:fldChar w:fldCharType="end"/>
        </w:r>
      </w:p>
    </w:sdtContent>
  </w:sdt>
  <w:p w14:paraId="57201BB0" w14:textId="77777777" w:rsidR="008C3FF8" w:rsidRDefault="008C3FF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E7F2A"/>
    <w:multiLevelType w:val="hybridMultilevel"/>
    <w:tmpl w:val="4392B710"/>
    <w:lvl w:ilvl="0" w:tplc="055E616E">
      <w:start w:val="2007"/>
      <w:numFmt w:val="decimal"/>
      <w:lvlText w:val="%1"/>
      <w:lvlJc w:val="left"/>
      <w:pPr>
        <w:ind w:left="840" w:hanging="48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7562D"/>
    <w:multiLevelType w:val="hybridMultilevel"/>
    <w:tmpl w:val="96CA6A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01628"/>
    <w:multiLevelType w:val="hybridMultilevel"/>
    <w:tmpl w:val="F16A2636"/>
    <w:lvl w:ilvl="0" w:tplc="C130C1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253692"/>
    <w:multiLevelType w:val="hybridMultilevel"/>
    <w:tmpl w:val="7BEC81EC"/>
    <w:lvl w:ilvl="0" w:tplc="C130C1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FA182F"/>
    <w:multiLevelType w:val="hybridMultilevel"/>
    <w:tmpl w:val="251AD314"/>
    <w:lvl w:ilvl="0" w:tplc="C130C162">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15:restartNumberingAfterBreak="0">
    <w:nsid w:val="0E2E2BFB"/>
    <w:multiLevelType w:val="hybridMultilevel"/>
    <w:tmpl w:val="EC4CA0A4"/>
    <w:lvl w:ilvl="0" w:tplc="C448A1A6">
      <w:start w:val="2012"/>
      <w:numFmt w:val="decimal"/>
      <w:lvlText w:val="%1"/>
      <w:lvlJc w:val="left"/>
      <w:pPr>
        <w:ind w:left="1200" w:hanging="48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1F4F64"/>
    <w:multiLevelType w:val="hybridMultilevel"/>
    <w:tmpl w:val="C4E63D2C"/>
    <w:lvl w:ilvl="0" w:tplc="A552DDB6">
      <w:start w:val="1"/>
      <w:numFmt w:val="decimal"/>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5547D"/>
    <w:multiLevelType w:val="hybridMultilevel"/>
    <w:tmpl w:val="2202EAFC"/>
    <w:lvl w:ilvl="0" w:tplc="A552DDB6">
      <w:start w:val="1"/>
      <w:numFmt w:val="decimal"/>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61FC"/>
    <w:multiLevelType w:val="hybridMultilevel"/>
    <w:tmpl w:val="C5E44C64"/>
    <w:lvl w:ilvl="0" w:tplc="3DBCCDB2">
      <w:start w:val="2007"/>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3179F4"/>
    <w:multiLevelType w:val="multilevel"/>
    <w:tmpl w:val="BD864900"/>
    <w:lvl w:ilvl="0">
      <w:start w:val="2002"/>
      <w:numFmt w:val="decimal"/>
      <w:lvlText w:val="%1"/>
      <w:lvlJc w:val="left"/>
      <w:pPr>
        <w:ind w:left="1035" w:hanging="1035"/>
      </w:pPr>
      <w:rPr>
        <w:rFonts w:hint="default"/>
      </w:rPr>
    </w:lvl>
    <w:lvl w:ilvl="1">
      <w:start w:val="2003"/>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010E1C"/>
    <w:multiLevelType w:val="hybridMultilevel"/>
    <w:tmpl w:val="0A3AC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0B7934"/>
    <w:multiLevelType w:val="hybridMultilevel"/>
    <w:tmpl w:val="496C2304"/>
    <w:lvl w:ilvl="0" w:tplc="A552DDB6">
      <w:start w:val="1"/>
      <w:numFmt w:val="decimal"/>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338EB"/>
    <w:multiLevelType w:val="hybridMultilevel"/>
    <w:tmpl w:val="79E01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F1416B"/>
    <w:multiLevelType w:val="hybridMultilevel"/>
    <w:tmpl w:val="0D3AD012"/>
    <w:lvl w:ilvl="0" w:tplc="E0B2D0A6">
      <w:start w:val="200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BF0B44"/>
    <w:multiLevelType w:val="multilevel"/>
    <w:tmpl w:val="A6241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915E12"/>
    <w:multiLevelType w:val="hybridMultilevel"/>
    <w:tmpl w:val="BB16B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A6FD8"/>
    <w:multiLevelType w:val="hybridMultilevel"/>
    <w:tmpl w:val="DD6896BE"/>
    <w:lvl w:ilvl="0" w:tplc="C130C1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0B0ED9"/>
    <w:multiLevelType w:val="hybridMultilevel"/>
    <w:tmpl w:val="A25E9824"/>
    <w:lvl w:ilvl="0" w:tplc="C130C1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BFD441B"/>
    <w:multiLevelType w:val="hybridMultilevel"/>
    <w:tmpl w:val="196214F6"/>
    <w:lvl w:ilvl="0" w:tplc="60203F88">
      <w:start w:val="1"/>
      <w:numFmt w:val="decimal"/>
      <w:lvlText w:val="%1."/>
      <w:lvlJc w:val="left"/>
      <w:pPr>
        <w:ind w:left="9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B1026B"/>
    <w:multiLevelType w:val="hybridMultilevel"/>
    <w:tmpl w:val="E4B81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530C48"/>
    <w:multiLevelType w:val="hybridMultilevel"/>
    <w:tmpl w:val="55D670DE"/>
    <w:lvl w:ilvl="0" w:tplc="54DAA5BA">
      <w:start w:val="1"/>
      <w:numFmt w:val="decimal"/>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1C0389"/>
    <w:multiLevelType w:val="hybridMultilevel"/>
    <w:tmpl w:val="9BF0B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9E3FC0"/>
    <w:multiLevelType w:val="hybridMultilevel"/>
    <w:tmpl w:val="B89227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AA6E91"/>
    <w:multiLevelType w:val="hybridMultilevel"/>
    <w:tmpl w:val="DE8E6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AC27F8"/>
    <w:multiLevelType w:val="hybridMultilevel"/>
    <w:tmpl w:val="C8782FA6"/>
    <w:lvl w:ilvl="0" w:tplc="299A7400">
      <w:start w:val="2007"/>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BF08AA"/>
    <w:multiLevelType w:val="hybridMultilevel"/>
    <w:tmpl w:val="F030FDAC"/>
    <w:lvl w:ilvl="0" w:tplc="5B2C1904">
      <w:start w:val="1"/>
      <w:numFmt w:val="decimal"/>
      <w:lvlText w:val="%1."/>
      <w:lvlJc w:val="left"/>
      <w:pPr>
        <w:tabs>
          <w:tab w:val="num" w:pos="5580"/>
        </w:tabs>
        <w:ind w:left="55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6" w15:restartNumberingAfterBreak="0">
    <w:nsid w:val="4FD26C79"/>
    <w:multiLevelType w:val="hybridMultilevel"/>
    <w:tmpl w:val="79DA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B43750"/>
    <w:multiLevelType w:val="hybridMultilevel"/>
    <w:tmpl w:val="74B0F7EE"/>
    <w:lvl w:ilvl="0" w:tplc="C130C1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434474"/>
    <w:multiLevelType w:val="hybridMultilevel"/>
    <w:tmpl w:val="55D670DE"/>
    <w:lvl w:ilvl="0" w:tplc="54DAA5BA">
      <w:start w:val="1"/>
      <w:numFmt w:val="decimal"/>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84588D"/>
    <w:multiLevelType w:val="multilevel"/>
    <w:tmpl w:val="E8C2096C"/>
    <w:lvl w:ilvl="0">
      <w:start w:val="2002"/>
      <w:numFmt w:val="decimal"/>
      <w:lvlText w:val="%1"/>
      <w:lvlJc w:val="left"/>
      <w:pPr>
        <w:ind w:left="1035" w:hanging="1035"/>
      </w:pPr>
      <w:rPr>
        <w:rFonts w:hint="default"/>
      </w:rPr>
    </w:lvl>
    <w:lvl w:ilvl="1">
      <w:start w:val="2003"/>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1D0874"/>
    <w:multiLevelType w:val="hybridMultilevel"/>
    <w:tmpl w:val="86701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D214EC"/>
    <w:multiLevelType w:val="hybridMultilevel"/>
    <w:tmpl w:val="A9EEAE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70CCE"/>
    <w:multiLevelType w:val="hybridMultilevel"/>
    <w:tmpl w:val="D50A8B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E80637"/>
    <w:multiLevelType w:val="hybridMultilevel"/>
    <w:tmpl w:val="91A01718"/>
    <w:lvl w:ilvl="0" w:tplc="F5FA3BCC">
      <w:start w:val="200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E95FFA"/>
    <w:multiLevelType w:val="multilevel"/>
    <w:tmpl w:val="649C2978"/>
    <w:lvl w:ilvl="0">
      <w:start w:val="2009"/>
      <w:numFmt w:val="decimal"/>
      <w:lvlText w:val="%1"/>
      <w:lvlJc w:val="left"/>
      <w:pPr>
        <w:ind w:left="1035" w:hanging="1035"/>
      </w:pPr>
      <w:rPr>
        <w:rFonts w:hint="default"/>
      </w:rPr>
    </w:lvl>
    <w:lvl w:ilvl="1">
      <w:start w:val="2010"/>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1B1854"/>
    <w:multiLevelType w:val="hybridMultilevel"/>
    <w:tmpl w:val="03066A3C"/>
    <w:lvl w:ilvl="0" w:tplc="C130C1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2831224"/>
    <w:multiLevelType w:val="multilevel"/>
    <w:tmpl w:val="43543DBA"/>
    <w:lvl w:ilvl="0">
      <w:start w:val="1"/>
      <w:numFmt w:val="lowerLetter"/>
      <w:lvlText w:val="%1."/>
      <w:lvlJc w:val="left"/>
      <w:pPr>
        <w:tabs>
          <w:tab w:val="num" w:pos="720"/>
        </w:tabs>
        <w:ind w:left="720" w:hanging="360"/>
      </w:pPr>
      <w:rPr>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2B03658"/>
    <w:multiLevelType w:val="hybridMultilevel"/>
    <w:tmpl w:val="0864235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F402FD"/>
    <w:multiLevelType w:val="hybridMultilevel"/>
    <w:tmpl w:val="B5B6BF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D73B65"/>
    <w:multiLevelType w:val="hybridMultilevel"/>
    <w:tmpl w:val="9C1A2B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BB322A"/>
    <w:multiLevelType w:val="hybridMultilevel"/>
    <w:tmpl w:val="EA2ACCDE"/>
    <w:lvl w:ilvl="0" w:tplc="07CEEC7C">
      <w:start w:val="2007"/>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4C5C3F"/>
    <w:multiLevelType w:val="hybridMultilevel"/>
    <w:tmpl w:val="66E86E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130DD5"/>
    <w:multiLevelType w:val="hybridMultilevel"/>
    <w:tmpl w:val="D26CF92E"/>
    <w:lvl w:ilvl="0" w:tplc="EF8A288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D47808"/>
    <w:multiLevelType w:val="hybridMultilevel"/>
    <w:tmpl w:val="E6EA2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616E34"/>
    <w:multiLevelType w:val="hybridMultilevel"/>
    <w:tmpl w:val="9F1A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FC0701"/>
    <w:multiLevelType w:val="hybridMultilevel"/>
    <w:tmpl w:val="C770C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6A2359"/>
    <w:multiLevelType w:val="hybridMultilevel"/>
    <w:tmpl w:val="B1E05B94"/>
    <w:lvl w:ilvl="0" w:tplc="C130C1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5604856">
    <w:abstractNumId w:val="35"/>
  </w:num>
  <w:num w:numId="2" w16cid:durableId="2125953793">
    <w:abstractNumId w:val="46"/>
  </w:num>
  <w:num w:numId="3" w16cid:durableId="1016153705">
    <w:abstractNumId w:val="17"/>
  </w:num>
  <w:num w:numId="4" w16cid:durableId="1852139257">
    <w:abstractNumId w:val="2"/>
  </w:num>
  <w:num w:numId="5" w16cid:durableId="844126116">
    <w:abstractNumId w:val="3"/>
  </w:num>
  <w:num w:numId="6" w16cid:durableId="1723557623">
    <w:abstractNumId w:val="16"/>
  </w:num>
  <w:num w:numId="7" w16cid:durableId="1143540559">
    <w:abstractNumId w:val="27"/>
  </w:num>
  <w:num w:numId="8" w16cid:durableId="1585382753">
    <w:abstractNumId w:val="31"/>
  </w:num>
  <w:num w:numId="9" w16cid:durableId="153449376">
    <w:abstractNumId w:val="32"/>
  </w:num>
  <w:num w:numId="10" w16cid:durableId="432477160">
    <w:abstractNumId w:val="41"/>
  </w:num>
  <w:num w:numId="11" w16cid:durableId="284122609">
    <w:abstractNumId w:val="38"/>
  </w:num>
  <w:num w:numId="12" w16cid:durableId="340474831">
    <w:abstractNumId w:val="39"/>
  </w:num>
  <w:num w:numId="13" w16cid:durableId="419328533">
    <w:abstractNumId w:val="9"/>
  </w:num>
  <w:num w:numId="14" w16cid:durableId="150950265">
    <w:abstractNumId w:val="29"/>
  </w:num>
  <w:num w:numId="15" w16cid:durableId="173611386">
    <w:abstractNumId w:val="19"/>
  </w:num>
  <w:num w:numId="16" w16cid:durableId="113453053">
    <w:abstractNumId w:val="42"/>
  </w:num>
  <w:num w:numId="17" w16cid:durableId="1014916907">
    <w:abstractNumId w:val="12"/>
  </w:num>
  <w:num w:numId="18" w16cid:durableId="1321620709">
    <w:abstractNumId w:val="18"/>
  </w:num>
  <w:num w:numId="19" w16cid:durableId="1788818591">
    <w:abstractNumId w:val="20"/>
  </w:num>
  <w:num w:numId="20" w16cid:durableId="274291020">
    <w:abstractNumId w:val="22"/>
  </w:num>
  <w:num w:numId="21" w16cid:durableId="1294479473">
    <w:abstractNumId w:val="37"/>
  </w:num>
  <w:num w:numId="22" w16cid:durableId="313728937">
    <w:abstractNumId w:val="1"/>
  </w:num>
  <w:num w:numId="23" w16cid:durableId="420684042">
    <w:abstractNumId w:val="34"/>
  </w:num>
  <w:num w:numId="24" w16cid:durableId="35351487">
    <w:abstractNumId w:val="43"/>
  </w:num>
  <w:num w:numId="25" w16cid:durableId="490800488">
    <w:abstractNumId w:val="14"/>
  </w:num>
  <w:num w:numId="26" w16cid:durableId="1328939627">
    <w:abstractNumId w:val="8"/>
  </w:num>
  <w:num w:numId="27" w16cid:durableId="1242061392">
    <w:abstractNumId w:val="0"/>
  </w:num>
  <w:num w:numId="28" w16cid:durableId="1530101078">
    <w:abstractNumId w:val="24"/>
  </w:num>
  <w:num w:numId="29" w16cid:durableId="1516261284">
    <w:abstractNumId w:val="40"/>
  </w:num>
  <w:num w:numId="30" w16cid:durableId="1677220860">
    <w:abstractNumId w:val="30"/>
  </w:num>
  <w:num w:numId="31" w16cid:durableId="1770850513">
    <w:abstractNumId w:val="25"/>
  </w:num>
  <w:num w:numId="32" w16cid:durableId="1926572669">
    <w:abstractNumId w:val="5"/>
  </w:num>
  <w:num w:numId="33" w16cid:durableId="664014597">
    <w:abstractNumId w:val="13"/>
  </w:num>
  <w:num w:numId="34" w16cid:durableId="831137665">
    <w:abstractNumId w:val="33"/>
  </w:num>
  <w:num w:numId="35" w16cid:durableId="1949190647">
    <w:abstractNumId w:val="4"/>
  </w:num>
  <w:num w:numId="36" w16cid:durableId="842284073">
    <w:abstractNumId w:val="23"/>
  </w:num>
  <w:num w:numId="37" w16cid:durableId="1834028265">
    <w:abstractNumId w:val="10"/>
  </w:num>
  <w:num w:numId="38" w16cid:durableId="1584605300">
    <w:abstractNumId w:val="28"/>
  </w:num>
  <w:num w:numId="39" w16cid:durableId="1297225410">
    <w:abstractNumId w:val="11"/>
  </w:num>
  <w:num w:numId="40" w16cid:durableId="351958702">
    <w:abstractNumId w:val="6"/>
  </w:num>
  <w:num w:numId="41" w16cid:durableId="1185481300">
    <w:abstractNumId w:val="7"/>
  </w:num>
  <w:num w:numId="42" w16cid:durableId="1969699392">
    <w:abstractNumId w:val="15"/>
  </w:num>
  <w:num w:numId="43" w16cid:durableId="620111106">
    <w:abstractNumId w:val="45"/>
  </w:num>
  <w:num w:numId="44" w16cid:durableId="1784576265">
    <w:abstractNumId w:val="26"/>
  </w:num>
  <w:num w:numId="45" w16cid:durableId="45109182">
    <w:abstractNumId w:val="44"/>
  </w:num>
  <w:num w:numId="46" w16cid:durableId="547299388">
    <w:abstractNumId w:val="21"/>
  </w:num>
  <w:num w:numId="47" w16cid:durableId="171581389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02D6"/>
    <w:rsid w:val="0000189B"/>
    <w:rsid w:val="000019BE"/>
    <w:rsid w:val="000019C0"/>
    <w:rsid w:val="00001B0A"/>
    <w:rsid w:val="00003140"/>
    <w:rsid w:val="00007B7B"/>
    <w:rsid w:val="00011BB1"/>
    <w:rsid w:val="000120AE"/>
    <w:rsid w:val="00012312"/>
    <w:rsid w:val="00012A30"/>
    <w:rsid w:val="0001418A"/>
    <w:rsid w:val="000151AE"/>
    <w:rsid w:val="000166FD"/>
    <w:rsid w:val="00020E57"/>
    <w:rsid w:val="00020ED8"/>
    <w:rsid w:val="0002123E"/>
    <w:rsid w:val="00023BD9"/>
    <w:rsid w:val="00025A5D"/>
    <w:rsid w:val="00025BBA"/>
    <w:rsid w:val="00025BF6"/>
    <w:rsid w:val="00026079"/>
    <w:rsid w:val="00027579"/>
    <w:rsid w:val="0003275D"/>
    <w:rsid w:val="00032ABE"/>
    <w:rsid w:val="00034844"/>
    <w:rsid w:val="00035205"/>
    <w:rsid w:val="00035D69"/>
    <w:rsid w:val="000366C2"/>
    <w:rsid w:val="00036F83"/>
    <w:rsid w:val="00037133"/>
    <w:rsid w:val="00040D73"/>
    <w:rsid w:val="000414B1"/>
    <w:rsid w:val="0004239D"/>
    <w:rsid w:val="00042ABB"/>
    <w:rsid w:val="00043341"/>
    <w:rsid w:val="000469FC"/>
    <w:rsid w:val="000471B0"/>
    <w:rsid w:val="00047A34"/>
    <w:rsid w:val="000514BE"/>
    <w:rsid w:val="00052DAE"/>
    <w:rsid w:val="00052F7E"/>
    <w:rsid w:val="00053CB1"/>
    <w:rsid w:val="00054093"/>
    <w:rsid w:val="00054808"/>
    <w:rsid w:val="00055513"/>
    <w:rsid w:val="000555B3"/>
    <w:rsid w:val="000562A5"/>
    <w:rsid w:val="000569EB"/>
    <w:rsid w:val="00057265"/>
    <w:rsid w:val="000579CF"/>
    <w:rsid w:val="000600E8"/>
    <w:rsid w:val="00060A36"/>
    <w:rsid w:val="00060F32"/>
    <w:rsid w:val="00062ACC"/>
    <w:rsid w:val="000644D5"/>
    <w:rsid w:val="000669CE"/>
    <w:rsid w:val="0007053F"/>
    <w:rsid w:val="000728B3"/>
    <w:rsid w:val="00072F83"/>
    <w:rsid w:val="00073C18"/>
    <w:rsid w:val="000750F0"/>
    <w:rsid w:val="00075135"/>
    <w:rsid w:val="000760D7"/>
    <w:rsid w:val="00080EFE"/>
    <w:rsid w:val="00082132"/>
    <w:rsid w:val="00082251"/>
    <w:rsid w:val="00082E79"/>
    <w:rsid w:val="0008332B"/>
    <w:rsid w:val="00085611"/>
    <w:rsid w:val="00086847"/>
    <w:rsid w:val="00086C54"/>
    <w:rsid w:val="00087CDA"/>
    <w:rsid w:val="0009149B"/>
    <w:rsid w:val="00091C20"/>
    <w:rsid w:val="00092443"/>
    <w:rsid w:val="0009248F"/>
    <w:rsid w:val="000928CD"/>
    <w:rsid w:val="000936D3"/>
    <w:rsid w:val="00093A1B"/>
    <w:rsid w:val="00094142"/>
    <w:rsid w:val="000943C6"/>
    <w:rsid w:val="00096081"/>
    <w:rsid w:val="00096364"/>
    <w:rsid w:val="000970CB"/>
    <w:rsid w:val="000A0B18"/>
    <w:rsid w:val="000A163A"/>
    <w:rsid w:val="000A298F"/>
    <w:rsid w:val="000A3FB1"/>
    <w:rsid w:val="000A6076"/>
    <w:rsid w:val="000A6C33"/>
    <w:rsid w:val="000B2BBA"/>
    <w:rsid w:val="000B2F2D"/>
    <w:rsid w:val="000B311D"/>
    <w:rsid w:val="000B32CC"/>
    <w:rsid w:val="000B332C"/>
    <w:rsid w:val="000B59B2"/>
    <w:rsid w:val="000B5EB7"/>
    <w:rsid w:val="000B645E"/>
    <w:rsid w:val="000B6C72"/>
    <w:rsid w:val="000B7C61"/>
    <w:rsid w:val="000C052B"/>
    <w:rsid w:val="000C1728"/>
    <w:rsid w:val="000C1D9D"/>
    <w:rsid w:val="000C29C3"/>
    <w:rsid w:val="000C2BA7"/>
    <w:rsid w:val="000C3B4D"/>
    <w:rsid w:val="000C5BF9"/>
    <w:rsid w:val="000C6C93"/>
    <w:rsid w:val="000D0A37"/>
    <w:rsid w:val="000D1CDD"/>
    <w:rsid w:val="000D269B"/>
    <w:rsid w:val="000D519C"/>
    <w:rsid w:val="000D7CE1"/>
    <w:rsid w:val="000E0F71"/>
    <w:rsid w:val="000E1288"/>
    <w:rsid w:val="000E14F4"/>
    <w:rsid w:val="000E1C7E"/>
    <w:rsid w:val="000E1CB1"/>
    <w:rsid w:val="000E1F33"/>
    <w:rsid w:val="000E245B"/>
    <w:rsid w:val="000E2B07"/>
    <w:rsid w:val="000E310E"/>
    <w:rsid w:val="000E323E"/>
    <w:rsid w:val="000E351C"/>
    <w:rsid w:val="000E4ADB"/>
    <w:rsid w:val="000F018C"/>
    <w:rsid w:val="000F28AC"/>
    <w:rsid w:val="000F306D"/>
    <w:rsid w:val="000F3DCE"/>
    <w:rsid w:val="000F4061"/>
    <w:rsid w:val="000F5AB0"/>
    <w:rsid w:val="00103709"/>
    <w:rsid w:val="00103F39"/>
    <w:rsid w:val="001048D0"/>
    <w:rsid w:val="001053F9"/>
    <w:rsid w:val="00105944"/>
    <w:rsid w:val="00106441"/>
    <w:rsid w:val="00107267"/>
    <w:rsid w:val="001075EB"/>
    <w:rsid w:val="00110A3E"/>
    <w:rsid w:val="00111932"/>
    <w:rsid w:val="00111FD0"/>
    <w:rsid w:val="00112FFB"/>
    <w:rsid w:val="00113457"/>
    <w:rsid w:val="00113918"/>
    <w:rsid w:val="00117FF0"/>
    <w:rsid w:val="00121E2B"/>
    <w:rsid w:val="00121ECE"/>
    <w:rsid w:val="00122464"/>
    <w:rsid w:val="00122929"/>
    <w:rsid w:val="00122B34"/>
    <w:rsid w:val="00123681"/>
    <w:rsid w:val="001237AF"/>
    <w:rsid w:val="00123B52"/>
    <w:rsid w:val="0012511F"/>
    <w:rsid w:val="00125582"/>
    <w:rsid w:val="00125F56"/>
    <w:rsid w:val="0012611B"/>
    <w:rsid w:val="0012687C"/>
    <w:rsid w:val="00126920"/>
    <w:rsid w:val="00126CE8"/>
    <w:rsid w:val="00127DA7"/>
    <w:rsid w:val="001306BF"/>
    <w:rsid w:val="001312B1"/>
    <w:rsid w:val="00131C5A"/>
    <w:rsid w:val="00132731"/>
    <w:rsid w:val="00133022"/>
    <w:rsid w:val="001345D1"/>
    <w:rsid w:val="001347D7"/>
    <w:rsid w:val="00140FAD"/>
    <w:rsid w:val="00140FFD"/>
    <w:rsid w:val="001422BB"/>
    <w:rsid w:val="00146241"/>
    <w:rsid w:val="001476CD"/>
    <w:rsid w:val="001507D4"/>
    <w:rsid w:val="001513A7"/>
    <w:rsid w:val="0015230E"/>
    <w:rsid w:val="00153352"/>
    <w:rsid w:val="00160462"/>
    <w:rsid w:val="001612F0"/>
    <w:rsid w:val="00163151"/>
    <w:rsid w:val="001671C4"/>
    <w:rsid w:val="0017050F"/>
    <w:rsid w:val="00170E4F"/>
    <w:rsid w:val="00171777"/>
    <w:rsid w:val="00172629"/>
    <w:rsid w:val="00172712"/>
    <w:rsid w:val="00172DC2"/>
    <w:rsid w:val="00172DC3"/>
    <w:rsid w:val="001731CF"/>
    <w:rsid w:val="0017689B"/>
    <w:rsid w:val="0018003A"/>
    <w:rsid w:val="001832AA"/>
    <w:rsid w:val="00183425"/>
    <w:rsid w:val="0018371E"/>
    <w:rsid w:val="001850B9"/>
    <w:rsid w:val="001856C6"/>
    <w:rsid w:val="00185782"/>
    <w:rsid w:val="00186391"/>
    <w:rsid w:val="0018677C"/>
    <w:rsid w:val="001878D5"/>
    <w:rsid w:val="00190685"/>
    <w:rsid w:val="00190AF9"/>
    <w:rsid w:val="00191550"/>
    <w:rsid w:val="00191808"/>
    <w:rsid w:val="00191812"/>
    <w:rsid w:val="00192AA0"/>
    <w:rsid w:val="0019454D"/>
    <w:rsid w:val="00194A17"/>
    <w:rsid w:val="00196990"/>
    <w:rsid w:val="00196CC2"/>
    <w:rsid w:val="00197906"/>
    <w:rsid w:val="00197ABA"/>
    <w:rsid w:val="00197C19"/>
    <w:rsid w:val="001A230F"/>
    <w:rsid w:val="001A39A7"/>
    <w:rsid w:val="001A790A"/>
    <w:rsid w:val="001B09FE"/>
    <w:rsid w:val="001B2185"/>
    <w:rsid w:val="001B5420"/>
    <w:rsid w:val="001B7530"/>
    <w:rsid w:val="001C18ED"/>
    <w:rsid w:val="001C2B06"/>
    <w:rsid w:val="001C7B85"/>
    <w:rsid w:val="001D13A5"/>
    <w:rsid w:val="001D1F63"/>
    <w:rsid w:val="001D2AAD"/>
    <w:rsid w:val="001D2D0C"/>
    <w:rsid w:val="001D2F42"/>
    <w:rsid w:val="001D31FB"/>
    <w:rsid w:val="001D3C0E"/>
    <w:rsid w:val="001D5F05"/>
    <w:rsid w:val="001D7838"/>
    <w:rsid w:val="001E11C1"/>
    <w:rsid w:val="001E408F"/>
    <w:rsid w:val="001E49F2"/>
    <w:rsid w:val="001E5935"/>
    <w:rsid w:val="001E673A"/>
    <w:rsid w:val="001E69A8"/>
    <w:rsid w:val="001F0EF3"/>
    <w:rsid w:val="001F1234"/>
    <w:rsid w:val="001F2A0A"/>
    <w:rsid w:val="001F2E38"/>
    <w:rsid w:val="001F4575"/>
    <w:rsid w:val="001F49C3"/>
    <w:rsid w:val="001F574B"/>
    <w:rsid w:val="001F6645"/>
    <w:rsid w:val="001F773E"/>
    <w:rsid w:val="00200F89"/>
    <w:rsid w:val="00201533"/>
    <w:rsid w:val="0020153E"/>
    <w:rsid w:val="00201FDE"/>
    <w:rsid w:val="00202415"/>
    <w:rsid w:val="00203D15"/>
    <w:rsid w:val="002055C2"/>
    <w:rsid w:val="00206854"/>
    <w:rsid w:val="00207B64"/>
    <w:rsid w:val="00211002"/>
    <w:rsid w:val="00213042"/>
    <w:rsid w:val="00216BA1"/>
    <w:rsid w:val="002171ED"/>
    <w:rsid w:val="0021721D"/>
    <w:rsid w:val="00217DC7"/>
    <w:rsid w:val="0022088B"/>
    <w:rsid w:val="002215FD"/>
    <w:rsid w:val="002218A3"/>
    <w:rsid w:val="002218D7"/>
    <w:rsid w:val="00223241"/>
    <w:rsid w:val="002237B3"/>
    <w:rsid w:val="00224586"/>
    <w:rsid w:val="002262DA"/>
    <w:rsid w:val="00226EE9"/>
    <w:rsid w:val="002270EA"/>
    <w:rsid w:val="00227E4F"/>
    <w:rsid w:val="00230A46"/>
    <w:rsid w:val="002330D5"/>
    <w:rsid w:val="002338E9"/>
    <w:rsid w:val="00235904"/>
    <w:rsid w:val="002359C1"/>
    <w:rsid w:val="00237109"/>
    <w:rsid w:val="00241DBB"/>
    <w:rsid w:val="00242E55"/>
    <w:rsid w:val="002438EA"/>
    <w:rsid w:val="002456DE"/>
    <w:rsid w:val="00245714"/>
    <w:rsid w:val="00245EFF"/>
    <w:rsid w:val="002502A1"/>
    <w:rsid w:val="002504C3"/>
    <w:rsid w:val="002511BE"/>
    <w:rsid w:val="0025261B"/>
    <w:rsid w:val="00253153"/>
    <w:rsid w:val="00253ECD"/>
    <w:rsid w:val="0025468F"/>
    <w:rsid w:val="002547D9"/>
    <w:rsid w:val="002561D5"/>
    <w:rsid w:val="00257100"/>
    <w:rsid w:val="00257A3D"/>
    <w:rsid w:val="002631D1"/>
    <w:rsid w:val="002632E4"/>
    <w:rsid w:val="00265928"/>
    <w:rsid w:val="0026605B"/>
    <w:rsid w:val="00266A11"/>
    <w:rsid w:val="00267603"/>
    <w:rsid w:val="00267A91"/>
    <w:rsid w:val="00271253"/>
    <w:rsid w:val="00275DB1"/>
    <w:rsid w:val="00275DD7"/>
    <w:rsid w:val="00276F25"/>
    <w:rsid w:val="00281960"/>
    <w:rsid w:val="00282DD8"/>
    <w:rsid w:val="00283547"/>
    <w:rsid w:val="00284CCA"/>
    <w:rsid w:val="002867B9"/>
    <w:rsid w:val="00291991"/>
    <w:rsid w:val="002933E4"/>
    <w:rsid w:val="002947AB"/>
    <w:rsid w:val="00295064"/>
    <w:rsid w:val="002962BE"/>
    <w:rsid w:val="002966E7"/>
    <w:rsid w:val="002A1EE8"/>
    <w:rsid w:val="002A1F72"/>
    <w:rsid w:val="002A2EBB"/>
    <w:rsid w:val="002A331C"/>
    <w:rsid w:val="002A35C6"/>
    <w:rsid w:val="002A50A6"/>
    <w:rsid w:val="002A5C81"/>
    <w:rsid w:val="002A6DE9"/>
    <w:rsid w:val="002A7FD4"/>
    <w:rsid w:val="002B2A85"/>
    <w:rsid w:val="002B3003"/>
    <w:rsid w:val="002B3A17"/>
    <w:rsid w:val="002B3CD7"/>
    <w:rsid w:val="002B4785"/>
    <w:rsid w:val="002B4BB5"/>
    <w:rsid w:val="002B5CE6"/>
    <w:rsid w:val="002B76BE"/>
    <w:rsid w:val="002B7A83"/>
    <w:rsid w:val="002C16E1"/>
    <w:rsid w:val="002C1E50"/>
    <w:rsid w:val="002C3561"/>
    <w:rsid w:val="002C3C7C"/>
    <w:rsid w:val="002C5C5E"/>
    <w:rsid w:val="002C5E00"/>
    <w:rsid w:val="002C69D1"/>
    <w:rsid w:val="002C7916"/>
    <w:rsid w:val="002D0A6A"/>
    <w:rsid w:val="002D0D7B"/>
    <w:rsid w:val="002D2013"/>
    <w:rsid w:val="002D25F7"/>
    <w:rsid w:val="002D4AD3"/>
    <w:rsid w:val="002D5CE8"/>
    <w:rsid w:val="002D626C"/>
    <w:rsid w:val="002D75A8"/>
    <w:rsid w:val="002D7625"/>
    <w:rsid w:val="002D7B12"/>
    <w:rsid w:val="002E0980"/>
    <w:rsid w:val="002E109C"/>
    <w:rsid w:val="002E1272"/>
    <w:rsid w:val="002E5898"/>
    <w:rsid w:val="002F0A6E"/>
    <w:rsid w:val="002F16BC"/>
    <w:rsid w:val="002F5456"/>
    <w:rsid w:val="0030078A"/>
    <w:rsid w:val="00300AB6"/>
    <w:rsid w:val="003024C5"/>
    <w:rsid w:val="00304FEB"/>
    <w:rsid w:val="00305F21"/>
    <w:rsid w:val="00306244"/>
    <w:rsid w:val="0030653A"/>
    <w:rsid w:val="0030655C"/>
    <w:rsid w:val="0031015A"/>
    <w:rsid w:val="00310CDB"/>
    <w:rsid w:val="00312A86"/>
    <w:rsid w:val="00312E10"/>
    <w:rsid w:val="00313AA9"/>
    <w:rsid w:val="0031468A"/>
    <w:rsid w:val="003148B2"/>
    <w:rsid w:val="003152E1"/>
    <w:rsid w:val="00315DF7"/>
    <w:rsid w:val="00316675"/>
    <w:rsid w:val="00317D5D"/>
    <w:rsid w:val="00320393"/>
    <w:rsid w:val="003206FD"/>
    <w:rsid w:val="00320F35"/>
    <w:rsid w:val="003265C8"/>
    <w:rsid w:val="00326895"/>
    <w:rsid w:val="00326BA5"/>
    <w:rsid w:val="0033046A"/>
    <w:rsid w:val="00330AA8"/>
    <w:rsid w:val="0033138B"/>
    <w:rsid w:val="00332B08"/>
    <w:rsid w:val="00335699"/>
    <w:rsid w:val="003404C9"/>
    <w:rsid w:val="003411BF"/>
    <w:rsid w:val="00341455"/>
    <w:rsid w:val="0034177E"/>
    <w:rsid w:val="00341961"/>
    <w:rsid w:val="00341B44"/>
    <w:rsid w:val="0034310C"/>
    <w:rsid w:val="00343C2E"/>
    <w:rsid w:val="00343DCE"/>
    <w:rsid w:val="00343F82"/>
    <w:rsid w:val="00344A47"/>
    <w:rsid w:val="003454C1"/>
    <w:rsid w:val="00345889"/>
    <w:rsid w:val="003466FC"/>
    <w:rsid w:val="00346B3F"/>
    <w:rsid w:val="0034717D"/>
    <w:rsid w:val="00347CA9"/>
    <w:rsid w:val="003501DF"/>
    <w:rsid w:val="003535D8"/>
    <w:rsid w:val="003558C4"/>
    <w:rsid w:val="00355E34"/>
    <w:rsid w:val="0036069E"/>
    <w:rsid w:val="003621E5"/>
    <w:rsid w:val="00363069"/>
    <w:rsid w:val="003640AE"/>
    <w:rsid w:val="00365F5E"/>
    <w:rsid w:val="00370249"/>
    <w:rsid w:val="003719AC"/>
    <w:rsid w:val="003724B9"/>
    <w:rsid w:val="0037285F"/>
    <w:rsid w:val="00375231"/>
    <w:rsid w:val="00375384"/>
    <w:rsid w:val="00375F3A"/>
    <w:rsid w:val="00376AC1"/>
    <w:rsid w:val="00380121"/>
    <w:rsid w:val="003860A8"/>
    <w:rsid w:val="00387F43"/>
    <w:rsid w:val="00387FB1"/>
    <w:rsid w:val="0039098F"/>
    <w:rsid w:val="003910F7"/>
    <w:rsid w:val="00392665"/>
    <w:rsid w:val="00392D60"/>
    <w:rsid w:val="00393402"/>
    <w:rsid w:val="00393444"/>
    <w:rsid w:val="0039358A"/>
    <w:rsid w:val="00393E76"/>
    <w:rsid w:val="0039423F"/>
    <w:rsid w:val="003949D3"/>
    <w:rsid w:val="00394A38"/>
    <w:rsid w:val="00397700"/>
    <w:rsid w:val="00397D7C"/>
    <w:rsid w:val="003A0002"/>
    <w:rsid w:val="003A0E6F"/>
    <w:rsid w:val="003A156E"/>
    <w:rsid w:val="003A17C9"/>
    <w:rsid w:val="003A193F"/>
    <w:rsid w:val="003A256D"/>
    <w:rsid w:val="003A660F"/>
    <w:rsid w:val="003A7399"/>
    <w:rsid w:val="003A761F"/>
    <w:rsid w:val="003B04BF"/>
    <w:rsid w:val="003B0A40"/>
    <w:rsid w:val="003C12B8"/>
    <w:rsid w:val="003C42E1"/>
    <w:rsid w:val="003C4895"/>
    <w:rsid w:val="003C7303"/>
    <w:rsid w:val="003C7725"/>
    <w:rsid w:val="003C7F9A"/>
    <w:rsid w:val="003D00D5"/>
    <w:rsid w:val="003D18FA"/>
    <w:rsid w:val="003D4313"/>
    <w:rsid w:val="003D6113"/>
    <w:rsid w:val="003D7802"/>
    <w:rsid w:val="003D7EE4"/>
    <w:rsid w:val="003E00F8"/>
    <w:rsid w:val="003E0232"/>
    <w:rsid w:val="003E02F4"/>
    <w:rsid w:val="003E0883"/>
    <w:rsid w:val="003E0BD6"/>
    <w:rsid w:val="003E21FA"/>
    <w:rsid w:val="003E27C8"/>
    <w:rsid w:val="003E2DF3"/>
    <w:rsid w:val="003E59E6"/>
    <w:rsid w:val="003E5CE3"/>
    <w:rsid w:val="003E7AFD"/>
    <w:rsid w:val="003F17B4"/>
    <w:rsid w:val="003F4654"/>
    <w:rsid w:val="003F46B1"/>
    <w:rsid w:val="003F5F11"/>
    <w:rsid w:val="003F6F0A"/>
    <w:rsid w:val="00400532"/>
    <w:rsid w:val="00400BDB"/>
    <w:rsid w:val="00400F02"/>
    <w:rsid w:val="00401A3E"/>
    <w:rsid w:val="00401E7A"/>
    <w:rsid w:val="00402112"/>
    <w:rsid w:val="00402EA5"/>
    <w:rsid w:val="0040339F"/>
    <w:rsid w:val="00403677"/>
    <w:rsid w:val="0040484C"/>
    <w:rsid w:val="00405037"/>
    <w:rsid w:val="004073A9"/>
    <w:rsid w:val="00410172"/>
    <w:rsid w:val="00413324"/>
    <w:rsid w:val="0041433D"/>
    <w:rsid w:val="004156C6"/>
    <w:rsid w:val="00416083"/>
    <w:rsid w:val="0041623D"/>
    <w:rsid w:val="00417830"/>
    <w:rsid w:val="00420BFE"/>
    <w:rsid w:val="0042131B"/>
    <w:rsid w:val="0042168E"/>
    <w:rsid w:val="00426433"/>
    <w:rsid w:val="004267E4"/>
    <w:rsid w:val="00427392"/>
    <w:rsid w:val="00431E70"/>
    <w:rsid w:val="004320AA"/>
    <w:rsid w:val="004335FC"/>
    <w:rsid w:val="004336BE"/>
    <w:rsid w:val="00433EEA"/>
    <w:rsid w:val="00434968"/>
    <w:rsid w:val="00435ED9"/>
    <w:rsid w:val="00436ACE"/>
    <w:rsid w:val="00437362"/>
    <w:rsid w:val="0044491C"/>
    <w:rsid w:val="004455AF"/>
    <w:rsid w:val="004469FF"/>
    <w:rsid w:val="00446AC7"/>
    <w:rsid w:val="00450CD4"/>
    <w:rsid w:val="004512F5"/>
    <w:rsid w:val="00451B89"/>
    <w:rsid w:val="0045443D"/>
    <w:rsid w:val="0045460A"/>
    <w:rsid w:val="00454690"/>
    <w:rsid w:val="00455936"/>
    <w:rsid w:val="004610AB"/>
    <w:rsid w:val="00461282"/>
    <w:rsid w:val="0046161B"/>
    <w:rsid w:val="00461EEF"/>
    <w:rsid w:val="0046269A"/>
    <w:rsid w:val="00462941"/>
    <w:rsid w:val="00463AF4"/>
    <w:rsid w:val="00463F0A"/>
    <w:rsid w:val="004641B5"/>
    <w:rsid w:val="00464BA0"/>
    <w:rsid w:val="00464F43"/>
    <w:rsid w:val="00464FC7"/>
    <w:rsid w:val="004666AA"/>
    <w:rsid w:val="00467087"/>
    <w:rsid w:val="00467200"/>
    <w:rsid w:val="00467324"/>
    <w:rsid w:val="00470807"/>
    <w:rsid w:val="00470C32"/>
    <w:rsid w:val="00472188"/>
    <w:rsid w:val="00472239"/>
    <w:rsid w:val="004727DD"/>
    <w:rsid w:val="00473E7F"/>
    <w:rsid w:val="004742F8"/>
    <w:rsid w:val="00474EC3"/>
    <w:rsid w:val="0047699C"/>
    <w:rsid w:val="0047739B"/>
    <w:rsid w:val="00480EAC"/>
    <w:rsid w:val="00481B25"/>
    <w:rsid w:val="00482790"/>
    <w:rsid w:val="00482936"/>
    <w:rsid w:val="00483731"/>
    <w:rsid w:val="00485522"/>
    <w:rsid w:val="00485CDE"/>
    <w:rsid w:val="00487E52"/>
    <w:rsid w:val="004907BF"/>
    <w:rsid w:val="00493CE6"/>
    <w:rsid w:val="004940A1"/>
    <w:rsid w:val="0049494D"/>
    <w:rsid w:val="00495091"/>
    <w:rsid w:val="0049605B"/>
    <w:rsid w:val="00496A0B"/>
    <w:rsid w:val="00497FEA"/>
    <w:rsid w:val="004A00C0"/>
    <w:rsid w:val="004A16BE"/>
    <w:rsid w:val="004A1A0E"/>
    <w:rsid w:val="004A1D1C"/>
    <w:rsid w:val="004A276A"/>
    <w:rsid w:val="004A667A"/>
    <w:rsid w:val="004A67B5"/>
    <w:rsid w:val="004A72AC"/>
    <w:rsid w:val="004B0224"/>
    <w:rsid w:val="004B0C86"/>
    <w:rsid w:val="004B2048"/>
    <w:rsid w:val="004B2DAC"/>
    <w:rsid w:val="004B3203"/>
    <w:rsid w:val="004B3EBA"/>
    <w:rsid w:val="004B4525"/>
    <w:rsid w:val="004B4DE5"/>
    <w:rsid w:val="004B598C"/>
    <w:rsid w:val="004B688C"/>
    <w:rsid w:val="004B70D4"/>
    <w:rsid w:val="004B7C7E"/>
    <w:rsid w:val="004C0306"/>
    <w:rsid w:val="004C5321"/>
    <w:rsid w:val="004C5A51"/>
    <w:rsid w:val="004C5BA4"/>
    <w:rsid w:val="004C5D0F"/>
    <w:rsid w:val="004C61B7"/>
    <w:rsid w:val="004C66C3"/>
    <w:rsid w:val="004C7DB2"/>
    <w:rsid w:val="004D0A29"/>
    <w:rsid w:val="004D1482"/>
    <w:rsid w:val="004D23B9"/>
    <w:rsid w:val="004D3396"/>
    <w:rsid w:val="004D4F66"/>
    <w:rsid w:val="004D5A78"/>
    <w:rsid w:val="004D6089"/>
    <w:rsid w:val="004D61D5"/>
    <w:rsid w:val="004D6F9D"/>
    <w:rsid w:val="004D719B"/>
    <w:rsid w:val="004E16EE"/>
    <w:rsid w:val="004E1C4C"/>
    <w:rsid w:val="004E1CB7"/>
    <w:rsid w:val="004E21D7"/>
    <w:rsid w:val="004E4129"/>
    <w:rsid w:val="004E41ED"/>
    <w:rsid w:val="004E4ADD"/>
    <w:rsid w:val="004E4C40"/>
    <w:rsid w:val="004E4C5E"/>
    <w:rsid w:val="004E5866"/>
    <w:rsid w:val="004E5C29"/>
    <w:rsid w:val="004E6A0B"/>
    <w:rsid w:val="004E7941"/>
    <w:rsid w:val="004F123E"/>
    <w:rsid w:val="004F213A"/>
    <w:rsid w:val="004F26B2"/>
    <w:rsid w:val="004F407A"/>
    <w:rsid w:val="004F6512"/>
    <w:rsid w:val="004F67FE"/>
    <w:rsid w:val="004F736E"/>
    <w:rsid w:val="004F77AD"/>
    <w:rsid w:val="004F77D7"/>
    <w:rsid w:val="005004DA"/>
    <w:rsid w:val="0050058F"/>
    <w:rsid w:val="00500C1A"/>
    <w:rsid w:val="0050339D"/>
    <w:rsid w:val="00503955"/>
    <w:rsid w:val="00504044"/>
    <w:rsid w:val="0050447A"/>
    <w:rsid w:val="005053FE"/>
    <w:rsid w:val="00506153"/>
    <w:rsid w:val="005071DE"/>
    <w:rsid w:val="00510BB8"/>
    <w:rsid w:val="0051253D"/>
    <w:rsid w:val="005126B6"/>
    <w:rsid w:val="00513933"/>
    <w:rsid w:val="00514948"/>
    <w:rsid w:val="005162FB"/>
    <w:rsid w:val="00516600"/>
    <w:rsid w:val="00516991"/>
    <w:rsid w:val="00517AC7"/>
    <w:rsid w:val="00520449"/>
    <w:rsid w:val="005204EB"/>
    <w:rsid w:val="005208EC"/>
    <w:rsid w:val="00520995"/>
    <w:rsid w:val="0052133A"/>
    <w:rsid w:val="00521502"/>
    <w:rsid w:val="00521BBC"/>
    <w:rsid w:val="005222AD"/>
    <w:rsid w:val="00523364"/>
    <w:rsid w:val="00523A92"/>
    <w:rsid w:val="00525811"/>
    <w:rsid w:val="00527AEA"/>
    <w:rsid w:val="00530404"/>
    <w:rsid w:val="00530CCA"/>
    <w:rsid w:val="00531228"/>
    <w:rsid w:val="00531884"/>
    <w:rsid w:val="00533101"/>
    <w:rsid w:val="00534952"/>
    <w:rsid w:val="00535D5D"/>
    <w:rsid w:val="0054072A"/>
    <w:rsid w:val="00542F05"/>
    <w:rsid w:val="00543136"/>
    <w:rsid w:val="00543A2D"/>
    <w:rsid w:val="005450B2"/>
    <w:rsid w:val="00545F4B"/>
    <w:rsid w:val="00547BC2"/>
    <w:rsid w:val="00550A95"/>
    <w:rsid w:val="005567B2"/>
    <w:rsid w:val="00556D2A"/>
    <w:rsid w:val="00560603"/>
    <w:rsid w:val="00561155"/>
    <w:rsid w:val="00561944"/>
    <w:rsid w:val="00561F22"/>
    <w:rsid w:val="0056243F"/>
    <w:rsid w:val="00562C14"/>
    <w:rsid w:val="00563EBA"/>
    <w:rsid w:val="00564998"/>
    <w:rsid w:val="00564B41"/>
    <w:rsid w:val="0056547D"/>
    <w:rsid w:val="00565A8F"/>
    <w:rsid w:val="00566285"/>
    <w:rsid w:val="005678A8"/>
    <w:rsid w:val="00567C5C"/>
    <w:rsid w:val="00567D0B"/>
    <w:rsid w:val="00567E7A"/>
    <w:rsid w:val="00570CDE"/>
    <w:rsid w:val="00573791"/>
    <w:rsid w:val="00573DBE"/>
    <w:rsid w:val="00574EB1"/>
    <w:rsid w:val="005757A0"/>
    <w:rsid w:val="005758D3"/>
    <w:rsid w:val="005766B7"/>
    <w:rsid w:val="0057763E"/>
    <w:rsid w:val="0058193A"/>
    <w:rsid w:val="00585043"/>
    <w:rsid w:val="005858A0"/>
    <w:rsid w:val="005872E0"/>
    <w:rsid w:val="005874D4"/>
    <w:rsid w:val="00587B32"/>
    <w:rsid w:val="005900CD"/>
    <w:rsid w:val="005902C4"/>
    <w:rsid w:val="005909B2"/>
    <w:rsid w:val="00590D7F"/>
    <w:rsid w:val="00590F37"/>
    <w:rsid w:val="00590FD9"/>
    <w:rsid w:val="005942AB"/>
    <w:rsid w:val="00594E65"/>
    <w:rsid w:val="0059529A"/>
    <w:rsid w:val="00595D41"/>
    <w:rsid w:val="00597E49"/>
    <w:rsid w:val="005A280A"/>
    <w:rsid w:val="005A2876"/>
    <w:rsid w:val="005A301E"/>
    <w:rsid w:val="005A6740"/>
    <w:rsid w:val="005A73B0"/>
    <w:rsid w:val="005B05B7"/>
    <w:rsid w:val="005B0D55"/>
    <w:rsid w:val="005B19DB"/>
    <w:rsid w:val="005B211C"/>
    <w:rsid w:val="005B305F"/>
    <w:rsid w:val="005B4329"/>
    <w:rsid w:val="005B58D4"/>
    <w:rsid w:val="005B5DDA"/>
    <w:rsid w:val="005C0333"/>
    <w:rsid w:val="005C0561"/>
    <w:rsid w:val="005C2208"/>
    <w:rsid w:val="005C23BE"/>
    <w:rsid w:val="005C2BC9"/>
    <w:rsid w:val="005C2CED"/>
    <w:rsid w:val="005C3026"/>
    <w:rsid w:val="005C3424"/>
    <w:rsid w:val="005C47EA"/>
    <w:rsid w:val="005D3113"/>
    <w:rsid w:val="005D5888"/>
    <w:rsid w:val="005D5B36"/>
    <w:rsid w:val="005D6A7D"/>
    <w:rsid w:val="005E05E0"/>
    <w:rsid w:val="005E074D"/>
    <w:rsid w:val="005E1A96"/>
    <w:rsid w:val="005E1C90"/>
    <w:rsid w:val="005E3249"/>
    <w:rsid w:val="005E3D1F"/>
    <w:rsid w:val="005E4660"/>
    <w:rsid w:val="005E5F06"/>
    <w:rsid w:val="005E76ED"/>
    <w:rsid w:val="005F058C"/>
    <w:rsid w:val="005F0840"/>
    <w:rsid w:val="005F0978"/>
    <w:rsid w:val="005F3BE7"/>
    <w:rsid w:val="005F66CA"/>
    <w:rsid w:val="005F6934"/>
    <w:rsid w:val="005F6E77"/>
    <w:rsid w:val="005F7C97"/>
    <w:rsid w:val="006002C8"/>
    <w:rsid w:val="006008B9"/>
    <w:rsid w:val="00600D89"/>
    <w:rsid w:val="00601AE3"/>
    <w:rsid w:val="00602599"/>
    <w:rsid w:val="00603623"/>
    <w:rsid w:val="0060372B"/>
    <w:rsid w:val="00603B97"/>
    <w:rsid w:val="0060475D"/>
    <w:rsid w:val="00605E41"/>
    <w:rsid w:val="00605F8D"/>
    <w:rsid w:val="00606391"/>
    <w:rsid w:val="006108C5"/>
    <w:rsid w:val="00612ADB"/>
    <w:rsid w:val="006132BE"/>
    <w:rsid w:val="00614934"/>
    <w:rsid w:val="00614CED"/>
    <w:rsid w:val="00616579"/>
    <w:rsid w:val="006201E5"/>
    <w:rsid w:val="00622407"/>
    <w:rsid w:val="00622F6E"/>
    <w:rsid w:val="00625073"/>
    <w:rsid w:val="00625D9F"/>
    <w:rsid w:val="0062666C"/>
    <w:rsid w:val="006331D4"/>
    <w:rsid w:val="00633A8F"/>
    <w:rsid w:val="0063729B"/>
    <w:rsid w:val="00640171"/>
    <w:rsid w:val="00640C72"/>
    <w:rsid w:val="00641C8F"/>
    <w:rsid w:val="00641E2D"/>
    <w:rsid w:val="006446A6"/>
    <w:rsid w:val="006461C5"/>
    <w:rsid w:val="00646BF9"/>
    <w:rsid w:val="00646C94"/>
    <w:rsid w:val="00646CB6"/>
    <w:rsid w:val="00647512"/>
    <w:rsid w:val="00650E34"/>
    <w:rsid w:val="006512D3"/>
    <w:rsid w:val="0065139E"/>
    <w:rsid w:val="006515DA"/>
    <w:rsid w:val="00652DE1"/>
    <w:rsid w:val="00652E46"/>
    <w:rsid w:val="006549B8"/>
    <w:rsid w:val="006550BE"/>
    <w:rsid w:val="00655BC4"/>
    <w:rsid w:val="00656867"/>
    <w:rsid w:val="006612E2"/>
    <w:rsid w:val="00662360"/>
    <w:rsid w:val="00666278"/>
    <w:rsid w:val="0066691F"/>
    <w:rsid w:val="00670EFF"/>
    <w:rsid w:val="00671BAE"/>
    <w:rsid w:val="00671C82"/>
    <w:rsid w:val="00674A8D"/>
    <w:rsid w:val="00674FEB"/>
    <w:rsid w:val="00676633"/>
    <w:rsid w:val="0068218A"/>
    <w:rsid w:val="00684AE7"/>
    <w:rsid w:val="00684D5E"/>
    <w:rsid w:val="00686567"/>
    <w:rsid w:val="00690812"/>
    <w:rsid w:val="00690DE6"/>
    <w:rsid w:val="006936EB"/>
    <w:rsid w:val="00693A38"/>
    <w:rsid w:val="00693BA4"/>
    <w:rsid w:val="00694128"/>
    <w:rsid w:val="00694AB0"/>
    <w:rsid w:val="00695C98"/>
    <w:rsid w:val="006969F9"/>
    <w:rsid w:val="00697245"/>
    <w:rsid w:val="006A1687"/>
    <w:rsid w:val="006A1A00"/>
    <w:rsid w:val="006A2CAA"/>
    <w:rsid w:val="006A31F8"/>
    <w:rsid w:val="006A3C6C"/>
    <w:rsid w:val="006A5D38"/>
    <w:rsid w:val="006A70C6"/>
    <w:rsid w:val="006B0912"/>
    <w:rsid w:val="006B197A"/>
    <w:rsid w:val="006B1CC1"/>
    <w:rsid w:val="006B1CC6"/>
    <w:rsid w:val="006B4749"/>
    <w:rsid w:val="006B4A9D"/>
    <w:rsid w:val="006B75F2"/>
    <w:rsid w:val="006B79E1"/>
    <w:rsid w:val="006C0C27"/>
    <w:rsid w:val="006C2921"/>
    <w:rsid w:val="006C4846"/>
    <w:rsid w:val="006C4FE6"/>
    <w:rsid w:val="006C54B7"/>
    <w:rsid w:val="006C72E6"/>
    <w:rsid w:val="006C74E2"/>
    <w:rsid w:val="006D151A"/>
    <w:rsid w:val="006D3043"/>
    <w:rsid w:val="006D31BD"/>
    <w:rsid w:val="006D40B8"/>
    <w:rsid w:val="006D44DA"/>
    <w:rsid w:val="006D4521"/>
    <w:rsid w:val="006D51DC"/>
    <w:rsid w:val="006D5BFC"/>
    <w:rsid w:val="006E03D2"/>
    <w:rsid w:val="006E0CBE"/>
    <w:rsid w:val="006E2B19"/>
    <w:rsid w:val="006E35BB"/>
    <w:rsid w:val="006E5B6D"/>
    <w:rsid w:val="006E70AE"/>
    <w:rsid w:val="006E7916"/>
    <w:rsid w:val="006F177A"/>
    <w:rsid w:val="006F2229"/>
    <w:rsid w:val="006F3389"/>
    <w:rsid w:val="00701465"/>
    <w:rsid w:val="00701B32"/>
    <w:rsid w:val="0070274E"/>
    <w:rsid w:val="00704E9F"/>
    <w:rsid w:val="007056F5"/>
    <w:rsid w:val="00705E8B"/>
    <w:rsid w:val="00711607"/>
    <w:rsid w:val="00715414"/>
    <w:rsid w:val="00716AC2"/>
    <w:rsid w:val="00716C23"/>
    <w:rsid w:val="00716DA3"/>
    <w:rsid w:val="00717C50"/>
    <w:rsid w:val="00720070"/>
    <w:rsid w:val="00720CA5"/>
    <w:rsid w:val="00724636"/>
    <w:rsid w:val="00731835"/>
    <w:rsid w:val="00731B79"/>
    <w:rsid w:val="00734888"/>
    <w:rsid w:val="0073636C"/>
    <w:rsid w:val="007408F7"/>
    <w:rsid w:val="00741575"/>
    <w:rsid w:val="007416A5"/>
    <w:rsid w:val="00741D27"/>
    <w:rsid w:val="00743BB8"/>
    <w:rsid w:val="00744BCF"/>
    <w:rsid w:val="00746366"/>
    <w:rsid w:val="00747EF4"/>
    <w:rsid w:val="00750E1B"/>
    <w:rsid w:val="00754333"/>
    <w:rsid w:val="00754D3A"/>
    <w:rsid w:val="00757EAF"/>
    <w:rsid w:val="0076278D"/>
    <w:rsid w:val="00765BB7"/>
    <w:rsid w:val="007669A5"/>
    <w:rsid w:val="00766B4B"/>
    <w:rsid w:val="00766D91"/>
    <w:rsid w:val="00771036"/>
    <w:rsid w:val="00772308"/>
    <w:rsid w:val="00773283"/>
    <w:rsid w:val="00775813"/>
    <w:rsid w:val="00775E64"/>
    <w:rsid w:val="00777E88"/>
    <w:rsid w:val="00780C46"/>
    <w:rsid w:val="0078196B"/>
    <w:rsid w:val="00786C6E"/>
    <w:rsid w:val="00791A73"/>
    <w:rsid w:val="007924D3"/>
    <w:rsid w:val="00794356"/>
    <w:rsid w:val="007A0681"/>
    <w:rsid w:val="007A2809"/>
    <w:rsid w:val="007A5959"/>
    <w:rsid w:val="007A6065"/>
    <w:rsid w:val="007A75E5"/>
    <w:rsid w:val="007B0BBD"/>
    <w:rsid w:val="007B0F24"/>
    <w:rsid w:val="007B2444"/>
    <w:rsid w:val="007B2AFF"/>
    <w:rsid w:val="007B31BF"/>
    <w:rsid w:val="007B402A"/>
    <w:rsid w:val="007B4419"/>
    <w:rsid w:val="007B4425"/>
    <w:rsid w:val="007B4815"/>
    <w:rsid w:val="007B4901"/>
    <w:rsid w:val="007B6DC6"/>
    <w:rsid w:val="007B79B7"/>
    <w:rsid w:val="007B7E7A"/>
    <w:rsid w:val="007C006A"/>
    <w:rsid w:val="007C14DE"/>
    <w:rsid w:val="007C3E6C"/>
    <w:rsid w:val="007C65B6"/>
    <w:rsid w:val="007C6A71"/>
    <w:rsid w:val="007C6EDD"/>
    <w:rsid w:val="007C734A"/>
    <w:rsid w:val="007C7B19"/>
    <w:rsid w:val="007D0FA2"/>
    <w:rsid w:val="007D316A"/>
    <w:rsid w:val="007D3384"/>
    <w:rsid w:val="007D3625"/>
    <w:rsid w:val="007D4201"/>
    <w:rsid w:val="007D4FFE"/>
    <w:rsid w:val="007D72DF"/>
    <w:rsid w:val="007D771C"/>
    <w:rsid w:val="007D79B1"/>
    <w:rsid w:val="007E047E"/>
    <w:rsid w:val="007E2446"/>
    <w:rsid w:val="007E44D0"/>
    <w:rsid w:val="007E5C90"/>
    <w:rsid w:val="007F183F"/>
    <w:rsid w:val="007F206C"/>
    <w:rsid w:val="007F225C"/>
    <w:rsid w:val="007F2778"/>
    <w:rsid w:val="007F472F"/>
    <w:rsid w:val="0080144F"/>
    <w:rsid w:val="00801922"/>
    <w:rsid w:val="00801F42"/>
    <w:rsid w:val="00804FF9"/>
    <w:rsid w:val="008054BB"/>
    <w:rsid w:val="00805CE0"/>
    <w:rsid w:val="0080618B"/>
    <w:rsid w:val="008101D1"/>
    <w:rsid w:val="00810F9C"/>
    <w:rsid w:val="008111A9"/>
    <w:rsid w:val="00812144"/>
    <w:rsid w:val="00813092"/>
    <w:rsid w:val="00813B27"/>
    <w:rsid w:val="00816D55"/>
    <w:rsid w:val="0081761E"/>
    <w:rsid w:val="00817AE1"/>
    <w:rsid w:val="00821ADF"/>
    <w:rsid w:val="008221F7"/>
    <w:rsid w:val="00822F6B"/>
    <w:rsid w:val="00823380"/>
    <w:rsid w:val="00823D9C"/>
    <w:rsid w:val="00826341"/>
    <w:rsid w:val="00827BAE"/>
    <w:rsid w:val="00830A49"/>
    <w:rsid w:val="00830BD6"/>
    <w:rsid w:val="00831CEF"/>
    <w:rsid w:val="00833246"/>
    <w:rsid w:val="008339DC"/>
    <w:rsid w:val="00833D60"/>
    <w:rsid w:val="00834740"/>
    <w:rsid w:val="00834E79"/>
    <w:rsid w:val="008358B1"/>
    <w:rsid w:val="00836281"/>
    <w:rsid w:val="00836A4C"/>
    <w:rsid w:val="00837101"/>
    <w:rsid w:val="00840522"/>
    <w:rsid w:val="008422A1"/>
    <w:rsid w:val="00842825"/>
    <w:rsid w:val="00842FD9"/>
    <w:rsid w:val="008432F1"/>
    <w:rsid w:val="0084339D"/>
    <w:rsid w:val="00843598"/>
    <w:rsid w:val="008464E1"/>
    <w:rsid w:val="008474D0"/>
    <w:rsid w:val="008528B0"/>
    <w:rsid w:val="0085347E"/>
    <w:rsid w:val="0085712B"/>
    <w:rsid w:val="008643EA"/>
    <w:rsid w:val="00865DDA"/>
    <w:rsid w:val="00865FB9"/>
    <w:rsid w:val="00866108"/>
    <w:rsid w:val="008662FC"/>
    <w:rsid w:val="00866BEC"/>
    <w:rsid w:val="00866DC9"/>
    <w:rsid w:val="00867DB7"/>
    <w:rsid w:val="008709B4"/>
    <w:rsid w:val="00870FA7"/>
    <w:rsid w:val="00871480"/>
    <w:rsid w:val="00871967"/>
    <w:rsid w:val="00871FF6"/>
    <w:rsid w:val="0087206D"/>
    <w:rsid w:val="008735D0"/>
    <w:rsid w:val="008753C1"/>
    <w:rsid w:val="0087581C"/>
    <w:rsid w:val="00876509"/>
    <w:rsid w:val="00880DDC"/>
    <w:rsid w:val="0088241A"/>
    <w:rsid w:val="008834D9"/>
    <w:rsid w:val="0088417D"/>
    <w:rsid w:val="0088770C"/>
    <w:rsid w:val="00887D8B"/>
    <w:rsid w:val="00890B80"/>
    <w:rsid w:val="00890D6A"/>
    <w:rsid w:val="00892180"/>
    <w:rsid w:val="00893645"/>
    <w:rsid w:val="00893A88"/>
    <w:rsid w:val="00893A9B"/>
    <w:rsid w:val="00894F08"/>
    <w:rsid w:val="00895732"/>
    <w:rsid w:val="008A0F3D"/>
    <w:rsid w:val="008A1B7D"/>
    <w:rsid w:val="008A54B4"/>
    <w:rsid w:val="008A637E"/>
    <w:rsid w:val="008A65B8"/>
    <w:rsid w:val="008A6950"/>
    <w:rsid w:val="008A7D80"/>
    <w:rsid w:val="008B05C0"/>
    <w:rsid w:val="008B176C"/>
    <w:rsid w:val="008B28DB"/>
    <w:rsid w:val="008B2B46"/>
    <w:rsid w:val="008B2B76"/>
    <w:rsid w:val="008B32D7"/>
    <w:rsid w:val="008B349A"/>
    <w:rsid w:val="008B3F16"/>
    <w:rsid w:val="008B4670"/>
    <w:rsid w:val="008B5275"/>
    <w:rsid w:val="008B555F"/>
    <w:rsid w:val="008B5991"/>
    <w:rsid w:val="008B6C2D"/>
    <w:rsid w:val="008C01F9"/>
    <w:rsid w:val="008C0817"/>
    <w:rsid w:val="008C0C1B"/>
    <w:rsid w:val="008C1F21"/>
    <w:rsid w:val="008C2173"/>
    <w:rsid w:val="008C3CEC"/>
    <w:rsid w:val="008C3FF8"/>
    <w:rsid w:val="008C4932"/>
    <w:rsid w:val="008C4E35"/>
    <w:rsid w:val="008C4E6E"/>
    <w:rsid w:val="008C593E"/>
    <w:rsid w:val="008C722F"/>
    <w:rsid w:val="008D0D07"/>
    <w:rsid w:val="008D39FD"/>
    <w:rsid w:val="008D4CF8"/>
    <w:rsid w:val="008D6460"/>
    <w:rsid w:val="008E1B66"/>
    <w:rsid w:val="008E1BB9"/>
    <w:rsid w:val="008E1DBF"/>
    <w:rsid w:val="008E2780"/>
    <w:rsid w:val="008E4BE6"/>
    <w:rsid w:val="008E5914"/>
    <w:rsid w:val="008E6A96"/>
    <w:rsid w:val="008E7547"/>
    <w:rsid w:val="008E7BD0"/>
    <w:rsid w:val="008E7C5A"/>
    <w:rsid w:val="008F390B"/>
    <w:rsid w:val="008F581F"/>
    <w:rsid w:val="008F667D"/>
    <w:rsid w:val="008F6F54"/>
    <w:rsid w:val="008F7362"/>
    <w:rsid w:val="008F7C34"/>
    <w:rsid w:val="009004BA"/>
    <w:rsid w:val="00901568"/>
    <w:rsid w:val="00901EE9"/>
    <w:rsid w:val="00902091"/>
    <w:rsid w:val="00902969"/>
    <w:rsid w:val="0090313E"/>
    <w:rsid w:val="009036A2"/>
    <w:rsid w:val="0090457D"/>
    <w:rsid w:val="009051DA"/>
    <w:rsid w:val="00906317"/>
    <w:rsid w:val="009068B2"/>
    <w:rsid w:val="009068B8"/>
    <w:rsid w:val="00906B60"/>
    <w:rsid w:val="00907B8B"/>
    <w:rsid w:val="00910328"/>
    <w:rsid w:val="00910AE7"/>
    <w:rsid w:val="00913823"/>
    <w:rsid w:val="009138F8"/>
    <w:rsid w:val="0091476C"/>
    <w:rsid w:val="00914933"/>
    <w:rsid w:val="0091564F"/>
    <w:rsid w:val="009166E5"/>
    <w:rsid w:val="0092426E"/>
    <w:rsid w:val="0092449A"/>
    <w:rsid w:val="00924B8F"/>
    <w:rsid w:val="00927818"/>
    <w:rsid w:val="00930791"/>
    <w:rsid w:val="009358E8"/>
    <w:rsid w:val="00937A40"/>
    <w:rsid w:val="0094075A"/>
    <w:rsid w:val="00942704"/>
    <w:rsid w:val="00944DD8"/>
    <w:rsid w:val="00945DD9"/>
    <w:rsid w:val="009517D2"/>
    <w:rsid w:val="009542A1"/>
    <w:rsid w:val="0095480B"/>
    <w:rsid w:val="00955FA1"/>
    <w:rsid w:val="0095686B"/>
    <w:rsid w:val="00956ACF"/>
    <w:rsid w:val="009570F3"/>
    <w:rsid w:val="00957449"/>
    <w:rsid w:val="009574FF"/>
    <w:rsid w:val="00957F9F"/>
    <w:rsid w:val="00964D15"/>
    <w:rsid w:val="009673CA"/>
    <w:rsid w:val="009717E7"/>
    <w:rsid w:val="00975E28"/>
    <w:rsid w:val="00976894"/>
    <w:rsid w:val="0097721D"/>
    <w:rsid w:val="00980D65"/>
    <w:rsid w:val="009811B9"/>
    <w:rsid w:val="00982822"/>
    <w:rsid w:val="009839F9"/>
    <w:rsid w:val="00984868"/>
    <w:rsid w:val="00984E05"/>
    <w:rsid w:val="0098582D"/>
    <w:rsid w:val="00987B26"/>
    <w:rsid w:val="00990219"/>
    <w:rsid w:val="00990A45"/>
    <w:rsid w:val="009916AF"/>
    <w:rsid w:val="009919A1"/>
    <w:rsid w:val="00992400"/>
    <w:rsid w:val="00993973"/>
    <w:rsid w:val="00994DD8"/>
    <w:rsid w:val="0099650E"/>
    <w:rsid w:val="009977DD"/>
    <w:rsid w:val="009978CF"/>
    <w:rsid w:val="009A0A9B"/>
    <w:rsid w:val="009A0CCE"/>
    <w:rsid w:val="009A21D0"/>
    <w:rsid w:val="009A2AF4"/>
    <w:rsid w:val="009A3421"/>
    <w:rsid w:val="009A3E6D"/>
    <w:rsid w:val="009A518A"/>
    <w:rsid w:val="009A7ABA"/>
    <w:rsid w:val="009B0C39"/>
    <w:rsid w:val="009B1548"/>
    <w:rsid w:val="009B400B"/>
    <w:rsid w:val="009B4A7B"/>
    <w:rsid w:val="009B6F24"/>
    <w:rsid w:val="009C2AA7"/>
    <w:rsid w:val="009C40F4"/>
    <w:rsid w:val="009C43BA"/>
    <w:rsid w:val="009C50F1"/>
    <w:rsid w:val="009C712C"/>
    <w:rsid w:val="009D08C7"/>
    <w:rsid w:val="009D204F"/>
    <w:rsid w:val="009D3BF6"/>
    <w:rsid w:val="009D688A"/>
    <w:rsid w:val="009E09D9"/>
    <w:rsid w:val="009E2E3A"/>
    <w:rsid w:val="009E36D8"/>
    <w:rsid w:val="009E3E14"/>
    <w:rsid w:val="009E5C86"/>
    <w:rsid w:val="009E6FF0"/>
    <w:rsid w:val="009E7F2F"/>
    <w:rsid w:val="009F557B"/>
    <w:rsid w:val="009F5AF7"/>
    <w:rsid w:val="009F5FF4"/>
    <w:rsid w:val="009F6304"/>
    <w:rsid w:val="009F6700"/>
    <w:rsid w:val="009F6B21"/>
    <w:rsid w:val="009F6B92"/>
    <w:rsid w:val="00A018F6"/>
    <w:rsid w:val="00A0223A"/>
    <w:rsid w:val="00A024B1"/>
    <w:rsid w:val="00A0253D"/>
    <w:rsid w:val="00A0384C"/>
    <w:rsid w:val="00A0483F"/>
    <w:rsid w:val="00A0657E"/>
    <w:rsid w:val="00A065D2"/>
    <w:rsid w:val="00A079B9"/>
    <w:rsid w:val="00A1031F"/>
    <w:rsid w:val="00A10B81"/>
    <w:rsid w:val="00A114C4"/>
    <w:rsid w:val="00A12230"/>
    <w:rsid w:val="00A12D06"/>
    <w:rsid w:val="00A138DE"/>
    <w:rsid w:val="00A14807"/>
    <w:rsid w:val="00A17564"/>
    <w:rsid w:val="00A20C7C"/>
    <w:rsid w:val="00A20D94"/>
    <w:rsid w:val="00A24272"/>
    <w:rsid w:val="00A24B71"/>
    <w:rsid w:val="00A24BFA"/>
    <w:rsid w:val="00A25E74"/>
    <w:rsid w:val="00A30299"/>
    <w:rsid w:val="00A304AD"/>
    <w:rsid w:val="00A3081B"/>
    <w:rsid w:val="00A352D2"/>
    <w:rsid w:val="00A35633"/>
    <w:rsid w:val="00A363C6"/>
    <w:rsid w:val="00A36E66"/>
    <w:rsid w:val="00A406F5"/>
    <w:rsid w:val="00A40F4F"/>
    <w:rsid w:val="00A4114E"/>
    <w:rsid w:val="00A423A6"/>
    <w:rsid w:val="00A43F54"/>
    <w:rsid w:val="00A4409B"/>
    <w:rsid w:val="00A4582B"/>
    <w:rsid w:val="00A50558"/>
    <w:rsid w:val="00A50696"/>
    <w:rsid w:val="00A50CF7"/>
    <w:rsid w:val="00A51771"/>
    <w:rsid w:val="00A51DCC"/>
    <w:rsid w:val="00A52471"/>
    <w:rsid w:val="00A529C3"/>
    <w:rsid w:val="00A545C2"/>
    <w:rsid w:val="00A559D1"/>
    <w:rsid w:val="00A5699E"/>
    <w:rsid w:val="00A5706A"/>
    <w:rsid w:val="00A64289"/>
    <w:rsid w:val="00A6692E"/>
    <w:rsid w:val="00A67E17"/>
    <w:rsid w:val="00A67E8D"/>
    <w:rsid w:val="00A705F7"/>
    <w:rsid w:val="00A7089D"/>
    <w:rsid w:val="00A70F83"/>
    <w:rsid w:val="00A711D8"/>
    <w:rsid w:val="00A7148D"/>
    <w:rsid w:val="00A71A05"/>
    <w:rsid w:val="00A729B8"/>
    <w:rsid w:val="00A72C9D"/>
    <w:rsid w:val="00A72D78"/>
    <w:rsid w:val="00A75FCA"/>
    <w:rsid w:val="00A7721F"/>
    <w:rsid w:val="00A80051"/>
    <w:rsid w:val="00A81A7F"/>
    <w:rsid w:val="00A82EE5"/>
    <w:rsid w:val="00A847AE"/>
    <w:rsid w:val="00A849B9"/>
    <w:rsid w:val="00A86319"/>
    <w:rsid w:val="00A8736E"/>
    <w:rsid w:val="00A87EF3"/>
    <w:rsid w:val="00A917BF"/>
    <w:rsid w:val="00A92A5D"/>
    <w:rsid w:val="00A93589"/>
    <w:rsid w:val="00A97EBB"/>
    <w:rsid w:val="00AA0ECB"/>
    <w:rsid w:val="00AA1117"/>
    <w:rsid w:val="00AA3262"/>
    <w:rsid w:val="00AA346D"/>
    <w:rsid w:val="00AA3755"/>
    <w:rsid w:val="00AA4154"/>
    <w:rsid w:val="00AA60B5"/>
    <w:rsid w:val="00AA6185"/>
    <w:rsid w:val="00AA62A3"/>
    <w:rsid w:val="00AA6527"/>
    <w:rsid w:val="00AB0720"/>
    <w:rsid w:val="00AB08CA"/>
    <w:rsid w:val="00AB13D4"/>
    <w:rsid w:val="00AB14D8"/>
    <w:rsid w:val="00AB43A0"/>
    <w:rsid w:val="00AB57CA"/>
    <w:rsid w:val="00AB7A8D"/>
    <w:rsid w:val="00AC0D64"/>
    <w:rsid w:val="00AC1DF9"/>
    <w:rsid w:val="00AC2B60"/>
    <w:rsid w:val="00AC4611"/>
    <w:rsid w:val="00AC4CAA"/>
    <w:rsid w:val="00AC4E10"/>
    <w:rsid w:val="00AC7B76"/>
    <w:rsid w:val="00AD17AB"/>
    <w:rsid w:val="00AD3EC1"/>
    <w:rsid w:val="00AD45B3"/>
    <w:rsid w:val="00AD4FE1"/>
    <w:rsid w:val="00AD5769"/>
    <w:rsid w:val="00AD6001"/>
    <w:rsid w:val="00AD63A1"/>
    <w:rsid w:val="00AD647A"/>
    <w:rsid w:val="00AE02BC"/>
    <w:rsid w:val="00AE06FD"/>
    <w:rsid w:val="00AE0B6D"/>
    <w:rsid w:val="00AE22CE"/>
    <w:rsid w:val="00AE28CE"/>
    <w:rsid w:val="00AE30BD"/>
    <w:rsid w:val="00AE3F11"/>
    <w:rsid w:val="00AE48AD"/>
    <w:rsid w:val="00AE677E"/>
    <w:rsid w:val="00AF16C3"/>
    <w:rsid w:val="00AF170F"/>
    <w:rsid w:val="00AF2522"/>
    <w:rsid w:val="00AF27E1"/>
    <w:rsid w:val="00AF3BC1"/>
    <w:rsid w:val="00AF5BF2"/>
    <w:rsid w:val="00AF6092"/>
    <w:rsid w:val="00AF6A7D"/>
    <w:rsid w:val="00B00692"/>
    <w:rsid w:val="00B00833"/>
    <w:rsid w:val="00B008AA"/>
    <w:rsid w:val="00B0378A"/>
    <w:rsid w:val="00B0382C"/>
    <w:rsid w:val="00B04101"/>
    <w:rsid w:val="00B06355"/>
    <w:rsid w:val="00B1014E"/>
    <w:rsid w:val="00B10542"/>
    <w:rsid w:val="00B128C2"/>
    <w:rsid w:val="00B13308"/>
    <w:rsid w:val="00B1391F"/>
    <w:rsid w:val="00B139CD"/>
    <w:rsid w:val="00B16886"/>
    <w:rsid w:val="00B20129"/>
    <w:rsid w:val="00B213C8"/>
    <w:rsid w:val="00B23F35"/>
    <w:rsid w:val="00B243C0"/>
    <w:rsid w:val="00B3064D"/>
    <w:rsid w:val="00B30DB2"/>
    <w:rsid w:val="00B310D6"/>
    <w:rsid w:val="00B31184"/>
    <w:rsid w:val="00B32921"/>
    <w:rsid w:val="00B335FC"/>
    <w:rsid w:val="00B3365E"/>
    <w:rsid w:val="00B3558E"/>
    <w:rsid w:val="00B363EC"/>
    <w:rsid w:val="00B365AA"/>
    <w:rsid w:val="00B365CF"/>
    <w:rsid w:val="00B36836"/>
    <w:rsid w:val="00B36F4D"/>
    <w:rsid w:val="00B37312"/>
    <w:rsid w:val="00B40088"/>
    <w:rsid w:val="00B40239"/>
    <w:rsid w:val="00B409C1"/>
    <w:rsid w:val="00B420ED"/>
    <w:rsid w:val="00B426D6"/>
    <w:rsid w:val="00B4271A"/>
    <w:rsid w:val="00B4297A"/>
    <w:rsid w:val="00B44592"/>
    <w:rsid w:val="00B44F05"/>
    <w:rsid w:val="00B452F2"/>
    <w:rsid w:val="00B47C11"/>
    <w:rsid w:val="00B47CEC"/>
    <w:rsid w:val="00B520AE"/>
    <w:rsid w:val="00B5315E"/>
    <w:rsid w:val="00B553C0"/>
    <w:rsid w:val="00B56E61"/>
    <w:rsid w:val="00B602D6"/>
    <w:rsid w:val="00B60475"/>
    <w:rsid w:val="00B60CB2"/>
    <w:rsid w:val="00B618A0"/>
    <w:rsid w:val="00B65522"/>
    <w:rsid w:val="00B65740"/>
    <w:rsid w:val="00B65DA7"/>
    <w:rsid w:val="00B66254"/>
    <w:rsid w:val="00B67408"/>
    <w:rsid w:val="00B71732"/>
    <w:rsid w:val="00B7561B"/>
    <w:rsid w:val="00B7564A"/>
    <w:rsid w:val="00B75BA3"/>
    <w:rsid w:val="00B762CA"/>
    <w:rsid w:val="00B76531"/>
    <w:rsid w:val="00B769BF"/>
    <w:rsid w:val="00B77FFD"/>
    <w:rsid w:val="00B81724"/>
    <w:rsid w:val="00B84927"/>
    <w:rsid w:val="00B8519B"/>
    <w:rsid w:val="00B85A38"/>
    <w:rsid w:val="00B86232"/>
    <w:rsid w:val="00B866A5"/>
    <w:rsid w:val="00B87019"/>
    <w:rsid w:val="00B90B92"/>
    <w:rsid w:val="00B90C31"/>
    <w:rsid w:val="00B90FB3"/>
    <w:rsid w:val="00B91AE0"/>
    <w:rsid w:val="00B9209C"/>
    <w:rsid w:val="00B9249D"/>
    <w:rsid w:val="00B95C80"/>
    <w:rsid w:val="00BA029F"/>
    <w:rsid w:val="00BA077F"/>
    <w:rsid w:val="00BA245F"/>
    <w:rsid w:val="00BA4037"/>
    <w:rsid w:val="00BA5829"/>
    <w:rsid w:val="00BA5AE0"/>
    <w:rsid w:val="00BA62C2"/>
    <w:rsid w:val="00BA63ED"/>
    <w:rsid w:val="00BB0659"/>
    <w:rsid w:val="00BB123B"/>
    <w:rsid w:val="00BB340D"/>
    <w:rsid w:val="00BB3A23"/>
    <w:rsid w:val="00BB3B42"/>
    <w:rsid w:val="00BB4FF8"/>
    <w:rsid w:val="00BB692C"/>
    <w:rsid w:val="00BC0991"/>
    <w:rsid w:val="00BC18C6"/>
    <w:rsid w:val="00BC25AB"/>
    <w:rsid w:val="00BC3FF8"/>
    <w:rsid w:val="00BC6780"/>
    <w:rsid w:val="00BC68C2"/>
    <w:rsid w:val="00BC75C7"/>
    <w:rsid w:val="00BC7E58"/>
    <w:rsid w:val="00BD013A"/>
    <w:rsid w:val="00BD082C"/>
    <w:rsid w:val="00BD13FE"/>
    <w:rsid w:val="00BD38D6"/>
    <w:rsid w:val="00BD43EF"/>
    <w:rsid w:val="00BD6E3A"/>
    <w:rsid w:val="00BD7FCB"/>
    <w:rsid w:val="00BE00D3"/>
    <w:rsid w:val="00BE0F46"/>
    <w:rsid w:val="00BE1C87"/>
    <w:rsid w:val="00BE255D"/>
    <w:rsid w:val="00BE25AF"/>
    <w:rsid w:val="00BE2B9F"/>
    <w:rsid w:val="00BE3351"/>
    <w:rsid w:val="00BE3DE3"/>
    <w:rsid w:val="00BE48C5"/>
    <w:rsid w:val="00BE4C54"/>
    <w:rsid w:val="00BE6083"/>
    <w:rsid w:val="00BE68BB"/>
    <w:rsid w:val="00BE6A7A"/>
    <w:rsid w:val="00BE70FC"/>
    <w:rsid w:val="00BE724C"/>
    <w:rsid w:val="00BF1D6F"/>
    <w:rsid w:val="00BF2C42"/>
    <w:rsid w:val="00BF2D68"/>
    <w:rsid w:val="00BF2D69"/>
    <w:rsid w:val="00BF3475"/>
    <w:rsid w:val="00BF66B3"/>
    <w:rsid w:val="00BF7D9F"/>
    <w:rsid w:val="00C00608"/>
    <w:rsid w:val="00C00622"/>
    <w:rsid w:val="00C01413"/>
    <w:rsid w:val="00C01E74"/>
    <w:rsid w:val="00C03E52"/>
    <w:rsid w:val="00C06917"/>
    <w:rsid w:val="00C11470"/>
    <w:rsid w:val="00C13736"/>
    <w:rsid w:val="00C13E50"/>
    <w:rsid w:val="00C13E88"/>
    <w:rsid w:val="00C13F60"/>
    <w:rsid w:val="00C13F9C"/>
    <w:rsid w:val="00C1645E"/>
    <w:rsid w:val="00C16528"/>
    <w:rsid w:val="00C16FDB"/>
    <w:rsid w:val="00C17414"/>
    <w:rsid w:val="00C17459"/>
    <w:rsid w:val="00C1778E"/>
    <w:rsid w:val="00C201D8"/>
    <w:rsid w:val="00C20557"/>
    <w:rsid w:val="00C225CB"/>
    <w:rsid w:val="00C2338D"/>
    <w:rsid w:val="00C23CB2"/>
    <w:rsid w:val="00C246AF"/>
    <w:rsid w:val="00C24E9E"/>
    <w:rsid w:val="00C25256"/>
    <w:rsid w:val="00C26F33"/>
    <w:rsid w:val="00C30D27"/>
    <w:rsid w:val="00C33FFC"/>
    <w:rsid w:val="00C352B3"/>
    <w:rsid w:val="00C35C12"/>
    <w:rsid w:val="00C3632D"/>
    <w:rsid w:val="00C37CF7"/>
    <w:rsid w:val="00C40DBB"/>
    <w:rsid w:val="00C41476"/>
    <w:rsid w:val="00C417D1"/>
    <w:rsid w:val="00C41B3A"/>
    <w:rsid w:val="00C42C51"/>
    <w:rsid w:val="00C45C0A"/>
    <w:rsid w:val="00C46D86"/>
    <w:rsid w:val="00C51607"/>
    <w:rsid w:val="00C52A77"/>
    <w:rsid w:val="00C538E0"/>
    <w:rsid w:val="00C54243"/>
    <w:rsid w:val="00C55068"/>
    <w:rsid w:val="00C60A9A"/>
    <w:rsid w:val="00C60BA6"/>
    <w:rsid w:val="00C62349"/>
    <w:rsid w:val="00C63B42"/>
    <w:rsid w:val="00C63F09"/>
    <w:rsid w:val="00C65990"/>
    <w:rsid w:val="00C660EA"/>
    <w:rsid w:val="00C66D2A"/>
    <w:rsid w:val="00C715EF"/>
    <w:rsid w:val="00C721FA"/>
    <w:rsid w:val="00C73250"/>
    <w:rsid w:val="00C7382F"/>
    <w:rsid w:val="00C77087"/>
    <w:rsid w:val="00C80040"/>
    <w:rsid w:val="00C83EF9"/>
    <w:rsid w:val="00C84504"/>
    <w:rsid w:val="00C861B2"/>
    <w:rsid w:val="00C861D2"/>
    <w:rsid w:val="00C86212"/>
    <w:rsid w:val="00C91AC7"/>
    <w:rsid w:val="00C92DF0"/>
    <w:rsid w:val="00C94266"/>
    <w:rsid w:val="00C94A18"/>
    <w:rsid w:val="00C95471"/>
    <w:rsid w:val="00C9560D"/>
    <w:rsid w:val="00C95A2C"/>
    <w:rsid w:val="00C9759D"/>
    <w:rsid w:val="00C97AF2"/>
    <w:rsid w:val="00C97CFB"/>
    <w:rsid w:val="00CA1C5F"/>
    <w:rsid w:val="00CA6307"/>
    <w:rsid w:val="00CA6F8F"/>
    <w:rsid w:val="00CA783E"/>
    <w:rsid w:val="00CB124A"/>
    <w:rsid w:val="00CB17D9"/>
    <w:rsid w:val="00CB1F08"/>
    <w:rsid w:val="00CB2502"/>
    <w:rsid w:val="00CB2EDF"/>
    <w:rsid w:val="00CB4979"/>
    <w:rsid w:val="00CB4F5D"/>
    <w:rsid w:val="00CB5CE4"/>
    <w:rsid w:val="00CB5F21"/>
    <w:rsid w:val="00CB6E5D"/>
    <w:rsid w:val="00CC01AB"/>
    <w:rsid w:val="00CC2DFB"/>
    <w:rsid w:val="00CC3304"/>
    <w:rsid w:val="00CC38C2"/>
    <w:rsid w:val="00CC4859"/>
    <w:rsid w:val="00CC5909"/>
    <w:rsid w:val="00CC6263"/>
    <w:rsid w:val="00CC62D3"/>
    <w:rsid w:val="00CD029E"/>
    <w:rsid w:val="00CD1622"/>
    <w:rsid w:val="00CD2217"/>
    <w:rsid w:val="00CD2768"/>
    <w:rsid w:val="00CD2884"/>
    <w:rsid w:val="00CD2C74"/>
    <w:rsid w:val="00CD3457"/>
    <w:rsid w:val="00CD34A8"/>
    <w:rsid w:val="00CD55B7"/>
    <w:rsid w:val="00CD660B"/>
    <w:rsid w:val="00CE2894"/>
    <w:rsid w:val="00CE5779"/>
    <w:rsid w:val="00CE5B8E"/>
    <w:rsid w:val="00CE63D9"/>
    <w:rsid w:val="00CE6F08"/>
    <w:rsid w:val="00CE734D"/>
    <w:rsid w:val="00CE7922"/>
    <w:rsid w:val="00CE7D7F"/>
    <w:rsid w:val="00CE7F82"/>
    <w:rsid w:val="00CF13B4"/>
    <w:rsid w:val="00CF27FE"/>
    <w:rsid w:val="00CF3A07"/>
    <w:rsid w:val="00CF5C00"/>
    <w:rsid w:val="00CF6B6E"/>
    <w:rsid w:val="00D002A2"/>
    <w:rsid w:val="00D01769"/>
    <w:rsid w:val="00D017DA"/>
    <w:rsid w:val="00D02F05"/>
    <w:rsid w:val="00D03A76"/>
    <w:rsid w:val="00D063FB"/>
    <w:rsid w:val="00D0654A"/>
    <w:rsid w:val="00D0745E"/>
    <w:rsid w:val="00D10DFB"/>
    <w:rsid w:val="00D13177"/>
    <w:rsid w:val="00D13470"/>
    <w:rsid w:val="00D1368B"/>
    <w:rsid w:val="00D1373E"/>
    <w:rsid w:val="00D14208"/>
    <w:rsid w:val="00D1546B"/>
    <w:rsid w:val="00D17100"/>
    <w:rsid w:val="00D21CFC"/>
    <w:rsid w:val="00D230A5"/>
    <w:rsid w:val="00D23511"/>
    <w:rsid w:val="00D236CD"/>
    <w:rsid w:val="00D239FE"/>
    <w:rsid w:val="00D24D94"/>
    <w:rsid w:val="00D25434"/>
    <w:rsid w:val="00D26345"/>
    <w:rsid w:val="00D31CB0"/>
    <w:rsid w:val="00D31CF8"/>
    <w:rsid w:val="00D34300"/>
    <w:rsid w:val="00D3537F"/>
    <w:rsid w:val="00D35A06"/>
    <w:rsid w:val="00D35B58"/>
    <w:rsid w:val="00D373F7"/>
    <w:rsid w:val="00D405E1"/>
    <w:rsid w:val="00D40FE5"/>
    <w:rsid w:val="00D41361"/>
    <w:rsid w:val="00D41673"/>
    <w:rsid w:val="00D42518"/>
    <w:rsid w:val="00D42919"/>
    <w:rsid w:val="00D436E4"/>
    <w:rsid w:val="00D43E17"/>
    <w:rsid w:val="00D43EB3"/>
    <w:rsid w:val="00D449DB"/>
    <w:rsid w:val="00D44CB9"/>
    <w:rsid w:val="00D44D3C"/>
    <w:rsid w:val="00D456AF"/>
    <w:rsid w:val="00D45BBD"/>
    <w:rsid w:val="00D47AC5"/>
    <w:rsid w:val="00D501BC"/>
    <w:rsid w:val="00D5070A"/>
    <w:rsid w:val="00D51EEB"/>
    <w:rsid w:val="00D5366E"/>
    <w:rsid w:val="00D53688"/>
    <w:rsid w:val="00D552C4"/>
    <w:rsid w:val="00D5567C"/>
    <w:rsid w:val="00D57132"/>
    <w:rsid w:val="00D57EDA"/>
    <w:rsid w:val="00D602FD"/>
    <w:rsid w:val="00D61166"/>
    <w:rsid w:val="00D61955"/>
    <w:rsid w:val="00D61C72"/>
    <w:rsid w:val="00D620B7"/>
    <w:rsid w:val="00D63E09"/>
    <w:rsid w:val="00D6423E"/>
    <w:rsid w:val="00D656E4"/>
    <w:rsid w:val="00D66BCB"/>
    <w:rsid w:val="00D67535"/>
    <w:rsid w:val="00D67802"/>
    <w:rsid w:val="00D67A82"/>
    <w:rsid w:val="00D73954"/>
    <w:rsid w:val="00D741B9"/>
    <w:rsid w:val="00D75933"/>
    <w:rsid w:val="00D75E0C"/>
    <w:rsid w:val="00D7637F"/>
    <w:rsid w:val="00D76B8B"/>
    <w:rsid w:val="00D77328"/>
    <w:rsid w:val="00D80967"/>
    <w:rsid w:val="00D817D4"/>
    <w:rsid w:val="00D830D3"/>
    <w:rsid w:val="00D86C59"/>
    <w:rsid w:val="00D87326"/>
    <w:rsid w:val="00D92ECC"/>
    <w:rsid w:val="00D934E9"/>
    <w:rsid w:val="00D93CFA"/>
    <w:rsid w:val="00D95086"/>
    <w:rsid w:val="00D95729"/>
    <w:rsid w:val="00D95E89"/>
    <w:rsid w:val="00D966A2"/>
    <w:rsid w:val="00D96AE0"/>
    <w:rsid w:val="00D97633"/>
    <w:rsid w:val="00DA0DF1"/>
    <w:rsid w:val="00DA1348"/>
    <w:rsid w:val="00DA2367"/>
    <w:rsid w:val="00DA2C58"/>
    <w:rsid w:val="00DA62F9"/>
    <w:rsid w:val="00DA7944"/>
    <w:rsid w:val="00DB06EF"/>
    <w:rsid w:val="00DB0AB8"/>
    <w:rsid w:val="00DB139A"/>
    <w:rsid w:val="00DB2103"/>
    <w:rsid w:val="00DB48C4"/>
    <w:rsid w:val="00DB4F2C"/>
    <w:rsid w:val="00DB51DA"/>
    <w:rsid w:val="00DB5968"/>
    <w:rsid w:val="00DB63F0"/>
    <w:rsid w:val="00DB6707"/>
    <w:rsid w:val="00DB6CEC"/>
    <w:rsid w:val="00DB6F48"/>
    <w:rsid w:val="00DC1AAE"/>
    <w:rsid w:val="00DC269D"/>
    <w:rsid w:val="00DC2DBC"/>
    <w:rsid w:val="00DC4644"/>
    <w:rsid w:val="00DC5933"/>
    <w:rsid w:val="00DC5D47"/>
    <w:rsid w:val="00DC7904"/>
    <w:rsid w:val="00DD0AF8"/>
    <w:rsid w:val="00DD1943"/>
    <w:rsid w:val="00DD2DA9"/>
    <w:rsid w:val="00DD2FE8"/>
    <w:rsid w:val="00DD405E"/>
    <w:rsid w:val="00DD5049"/>
    <w:rsid w:val="00DD51E6"/>
    <w:rsid w:val="00DD6C5F"/>
    <w:rsid w:val="00DD6F41"/>
    <w:rsid w:val="00DD7621"/>
    <w:rsid w:val="00DE0547"/>
    <w:rsid w:val="00DE0F14"/>
    <w:rsid w:val="00DE1152"/>
    <w:rsid w:val="00DE156F"/>
    <w:rsid w:val="00DE275A"/>
    <w:rsid w:val="00DE5271"/>
    <w:rsid w:val="00DE5282"/>
    <w:rsid w:val="00DE5B08"/>
    <w:rsid w:val="00DE7181"/>
    <w:rsid w:val="00DE797C"/>
    <w:rsid w:val="00DF0A6C"/>
    <w:rsid w:val="00DF0F6F"/>
    <w:rsid w:val="00DF168F"/>
    <w:rsid w:val="00DF2E2F"/>
    <w:rsid w:val="00DF4C30"/>
    <w:rsid w:val="00E003E9"/>
    <w:rsid w:val="00E01243"/>
    <w:rsid w:val="00E01B79"/>
    <w:rsid w:val="00E03568"/>
    <w:rsid w:val="00E072BE"/>
    <w:rsid w:val="00E1070D"/>
    <w:rsid w:val="00E10B50"/>
    <w:rsid w:val="00E1129B"/>
    <w:rsid w:val="00E11306"/>
    <w:rsid w:val="00E11A40"/>
    <w:rsid w:val="00E12780"/>
    <w:rsid w:val="00E12F16"/>
    <w:rsid w:val="00E13362"/>
    <w:rsid w:val="00E14D35"/>
    <w:rsid w:val="00E176BC"/>
    <w:rsid w:val="00E17B2C"/>
    <w:rsid w:val="00E17BCC"/>
    <w:rsid w:val="00E202F4"/>
    <w:rsid w:val="00E2093C"/>
    <w:rsid w:val="00E20CBB"/>
    <w:rsid w:val="00E2339E"/>
    <w:rsid w:val="00E244EC"/>
    <w:rsid w:val="00E2457B"/>
    <w:rsid w:val="00E272D7"/>
    <w:rsid w:val="00E34A40"/>
    <w:rsid w:val="00E36347"/>
    <w:rsid w:val="00E36DF4"/>
    <w:rsid w:val="00E379FF"/>
    <w:rsid w:val="00E40E19"/>
    <w:rsid w:val="00E41BE4"/>
    <w:rsid w:val="00E42B62"/>
    <w:rsid w:val="00E44A79"/>
    <w:rsid w:val="00E52A61"/>
    <w:rsid w:val="00E56200"/>
    <w:rsid w:val="00E60873"/>
    <w:rsid w:val="00E60EFD"/>
    <w:rsid w:val="00E61DBA"/>
    <w:rsid w:val="00E62850"/>
    <w:rsid w:val="00E639C4"/>
    <w:rsid w:val="00E63B34"/>
    <w:rsid w:val="00E648E5"/>
    <w:rsid w:val="00E71441"/>
    <w:rsid w:val="00E73072"/>
    <w:rsid w:val="00E73574"/>
    <w:rsid w:val="00E736C8"/>
    <w:rsid w:val="00E73FAB"/>
    <w:rsid w:val="00E81639"/>
    <w:rsid w:val="00E83D50"/>
    <w:rsid w:val="00E84E8F"/>
    <w:rsid w:val="00E85711"/>
    <w:rsid w:val="00E87C88"/>
    <w:rsid w:val="00E90175"/>
    <w:rsid w:val="00E90C43"/>
    <w:rsid w:val="00E9157D"/>
    <w:rsid w:val="00E92B58"/>
    <w:rsid w:val="00E935FF"/>
    <w:rsid w:val="00E938BC"/>
    <w:rsid w:val="00E93BA0"/>
    <w:rsid w:val="00E945A5"/>
    <w:rsid w:val="00E95368"/>
    <w:rsid w:val="00E95F0A"/>
    <w:rsid w:val="00EA0261"/>
    <w:rsid w:val="00EA0ABE"/>
    <w:rsid w:val="00EA17D3"/>
    <w:rsid w:val="00EA191E"/>
    <w:rsid w:val="00EA1A68"/>
    <w:rsid w:val="00EA3136"/>
    <w:rsid w:val="00EA685C"/>
    <w:rsid w:val="00EA783B"/>
    <w:rsid w:val="00EB3E62"/>
    <w:rsid w:val="00EB4062"/>
    <w:rsid w:val="00EB6054"/>
    <w:rsid w:val="00EB7424"/>
    <w:rsid w:val="00EB75A1"/>
    <w:rsid w:val="00EC04D9"/>
    <w:rsid w:val="00EC0628"/>
    <w:rsid w:val="00EC21A2"/>
    <w:rsid w:val="00EC5511"/>
    <w:rsid w:val="00ED19FA"/>
    <w:rsid w:val="00ED34A2"/>
    <w:rsid w:val="00ED4106"/>
    <w:rsid w:val="00ED4789"/>
    <w:rsid w:val="00ED51EB"/>
    <w:rsid w:val="00ED5A01"/>
    <w:rsid w:val="00EE0036"/>
    <w:rsid w:val="00EE00A2"/>
    <w:rsid w:val="00EE11CA"/>
    <w:rsid w:val="00EE2156"/>
    <w:rsid w:val="00EE33D8"/>
    <w:rsid w:val="00EE3A85"/>
    <w:rsid w:val="00EE45F4"/>
    <w:rsid w:val="00EE573E"/>
    <w:rsid w:val="00EE7DDE"/>
    <w:rsid w:val="00EF009D"/>
    <w:rsid w:val="00EF0208"/>
    <w:rsid w:val="00EF1E8B"/>
    <w:rsid w:val="00EF32E8"/>
    <w:rsid w:val="00EF42F8"/>
    <w:rsid w:val="00EF572C"/>
    <w:rsid w:val="00EF64C4"/>
    <w:rsid w:val="00EF6B40"/>
    <w:rsid w:val="00EF783A"/>
    <w:rsid w:val="00F00857"/>
    <w:rsid w:val="00F01BE2"/>
    <w:rsid w:val="00F01F72"/>
    <w:rsid w:val="00F02B52"/>
    <w:rsid w:val="00F03242"/>
    <w:rsid w:val="00F03FED"/>
    <w:rsid w:val="00F04C39"/>
    <w:rsid w:val="00F06E17"/>
    <w:rsid w:val="00F07832"/>
    <w:rsid w:val="00F112A4"/>
    <w:rsid w:val="00F120DD"/>
    <w:rsid w:val="00F122FC"/>
    <w:rsid w:val="00F127AF"/>
    <w:rsid w:val="00F13967"/>
    <w:rsid w:val="00F14186"/>
    <w:rsid w:val="00F149A6"/>
    <w:rsid w:val="00F15040"/>
    <w:rsid w:val="00F15E44"/>
    <w:rsid w:val="00F16681"/>
    <w:rsid w:val="00F22C32"/>
    <w:rsid w:val="00F258EC"/>
    <w:rsid w:val="00F2602A"/>
    <w:rsid w:val="00F307A7"/>
    <w:rsid w:val="00F30AD9"/>
    <w:rsid w:val="00F31301"/>
    <w:rsid w:val="00F3302A"/>
    <w:rsid w:val="00F3421A"/>
    <w:rsid w:val="00F34574"/>
    <w:rsid w:val="00F34C31"/>
    <w:rsid w:val="00F34DA1"/>
    <w:rsid w:val="00F3573A"/>
    <w:rsid w:val="00F35AD0"/>
    <w:rsid w:val="00F363B2"/>
    <w:rsid w:val="00F3755B"/>
    <w:rsid w:val="00F406F9"/>
    <w:rsid w:val="00F408AD"/>
    <w:rsid w:val="00F41475"/>
    <w:rsid w:val="00F4197C"/>
    <w:rsid w:val="00F42858"/>
    <w:rsid w:val="00F47770"/>
    <w:rsid w:val="00F47CB3"/>
    <w:rsid w:val="00F531C1"/>
    <w:rsid w:val="00F5573E"/>
    <w:rsid w:val="00F60A54"/>
    <w:rsid w:val="00F63B15"/>
    <w:rsid w:val="00F655EE"/>
    <w:rsid w:val="00F6564B"/>
    <w:rsid w:val="00F6570E"/>
    <w:rsid w:val="00F65DFC"/>
    <w:rsid w:val="00F65FC5"/>
    <w:rsid w:val="00F6787C"/>
    <w:rsid w:val="00F71C4D"/>
    <w:rsid w:val="00F737A9"/>
    <w:rsid w:val="00F8017B"/>
    <w:rsid w:val="00F805F6"/>
    <w:rsid w:val="00F81244"/>
    <w:rsid w:val="00F81929"/>
    <w:rsid w:val="00F8303A"/>
    <w:rsid w:val="00F838A4"/>
    <w:rsid w:val="00F839E9"/>
    <w:rsid w:val="00F83C00"/>
    <w:rsid w:val="00F85AC8"/>
    <w:rsid w:val="00F85BD8"/>
    <w:rsid w:val="00F87E62"/>
    <w:rsid w:val="00F9017E"/>
    <w:rsid w:val="00F92C74"/>
    <w:rsid w:val="00F93695"/>
    <w:rsid w:val="00F9532E"/>
    <w:rsid w:val="00F96AF7"/>
    <w:rsid w:val="00FA2D20"/>
    <w:rsid w:val="00FA452A"/>
    <w:rsid w:val="00FA5408"/>
    <w:rsid w:val="00FA6A41"/>
    <w:rsid w:val="00FA71AE"/>
    <w:rsid w:val="00FA7F16"/>
    <w:rsid w:val="00FB281E"/>
    <w:rsid w:val="00FB2E41"/>
    <w:rsid w:val="00FB33AD"/>
    <w:rsid w:val="00FB36A1"/>
    <w:rsid w:val="00FB3F17"/>
    <w:rsid w:val="00FB434E"/>
    <w:rsid w:val="00FB4E96"/>
    <w:rsid w:val="00FC1E5A"/>
    <w:rsid w:val="00FC26D7"/>
    <w:rsid w:val="00FC44FB"/>
    <w:rsid w:val="00FC5EE2"/>
    <w:rsid w:val="00FC61B8"/>
    <w:rsid w:val="00FD0616"/>
    <w:rsid w:val="00FD10D3"/>
    <w:rsid w:val="00FD154E"/>
    <w:rsid w:val="00FD1732"/>
    <w:rsid w:val="00FD2B18"/>
    <w:rsid w:val="00FD5C6C"/>
    <w:rsid w:val="00FD742A"/>
    <w:rsid w:val="00FD7764"/>
    <w:rsid w:val="00FD7B15"/>
    <w:rsid w:val="00FE05A2"/>
    <w:rsid w:val="00FE1EB5"/>
    <w:rsid w:val="00FE388E"/>
    <w:rsid w:val="00FE62AA"/>
    <w:rsid w:val="00FE7353"/>
    <w:rsid w:val="00FF1F38"/>
    <w:rsid w:val="00FF26C2"/>
    <w:rsid w:val="00FF296E"/>
    <w:rsid w:val="00FF38CE"/>
    <w:rsid w:val="00FF5239"/>
    <w:rsid w:val="00FF6B67"/>
    <w:rsid w:val="00FF7AB5"/>
    <w:rsid w:val="00FF7C74"/>
    <w:rsid w:val="00FF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FBA4B"/>
  <w15:docId w15:val="{A78B339D-3C3E-4EEA-AD3A-FEC5E39D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A0B"/>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C04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496A0B"/>
    <w:pPr>
      <w:keepNext/>
      <w:outlineLvl w:val="3"/>
    </w:pPr>
    <w:rPr>
      <w:b/>
      <w:bCs/>
    </w:rPr>
  </w:style>
  <w:style w:type="paragraph" w:styleId="Heading7">
    <w:name w:val="heading 7"/>
    <w:basedOn w:val="Normal"/>
    <w:next w:val="Normal"/>
    <w:link w:val="Heading7Char"/>
    <w:qFormat/>
    <w:rsid w:val="00496A0B"/>
    <w:pPr>
      <w:keepNext/>
      <w:ind w:left="1080" w:hanging="108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96A0B"/>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496A0B"/>
    <w:rPr>
      <w:rFonts w:ascii="Times New Roman" w:eastAsia="Times New Roman" w:hAnsi="Times New Roman" w:cs="Times New Roman"/>
      <w:b/>
      <w:bCs/>
      <w:sz w:val="24"/>
      <w:szCs w:val="24"/>
    </w:rPr>
  </w:style>
  <w:style w:type="character" w:styleId="Strong">
    <w:name w:val="Strong"/>
    <w:basedOn w:val="DefaultParagraphFont"/>
    <w:uiPriority w:val="22"/>
    <w:qFormat/>
    <w:rsid w:val="00496A0B"/>
    <w:rPr>
      <w:b/>
      <w:bCs/>
    </w:rPr>
  </w:style>
  <w:style w:type="paragraph" w:styleId="Header">
    <w:name w:val="header"/>
    <w:basedOn w:val="Normal"/>
    <w:link w:val="HeaderChar"/>
    <w:uiPriority w:val="99"/>
    <w:rsid w:val="00496A0B"/>
    <w:pPr>
      <w:tabs>
        <w:tab w:val="center" w:pos="4320"/>
        <w:tab w:val="right" w:pos="8640"/>
      </w:tabs>
    </w:pPr>
    <w:rPr>
      <w:rFonts w:ascii="Times" w:hAnsi="Times"/>
      <w:szCs w:val="20"/>
    </w:rPr>
  </w:style>
  <w:style w:type="character" w:customStyle="1" w:styleId="HeaderChar">
    <w:name w:val="Header Char"/>
    <w:basedOn w:val="DefaultParagraphFont"/>
    <w:link w:val="Header"/>
    <w:uiPriority w:val="99"/>
    <w:rsid w:val="00496A0B"/>
    <w:rPr>
      <w:rFonts w:ascii="Times" w:eastAsia="Times New Roman" w:hAnsi="Times" w:cs="Times New Roman"/>
      <w:sz w:val="24"/>
      <w:szCs w:val="20"/>
    </w:rPr>
  </w:style>
  <w:style w:type="paragraph" w:styleId="Footer">
    <w:name w:val="footer"/>
    <w:basedOn w:val="Normal"/>
    <w:link w:val="FooterChar"/>
    <w:rsid w:val="00496A0B"/>
    <w:pPr>
      <w:tabs>
        <w:tab w:val="center" w:pos="4320"/>
        <w:tab w:val="right" w:pos="8640"/>
      </w:tabs>
    </w:pPr>
  </w:style>
  <w:style w:type="character" w:customStyle="1" w:styleId="FooterChar">
    <w:name w:val="Footer Char"/>
    <w:basedOn w:val="DefaultParagraphFont"/>
    <w:link w:val="Footer"/>
    <w:rsid w:val="00496A0B"/>
    <w:rPr>
      <w:rFonts w:ascii="Times New Roman" w:eastAsia="Times New Roman" w:hAnsi="Times New Roman" w:cs="Times New Roman"/>
      <w:sz w:val="24"/>
      <w:szCs w:val="24"/>
    </w:rPr>
  </w:style>
  <w:style w:type="paragraph" w:styleId="ListParagraph">
    <w:name w:val="List Paragraph"/>
    <w:basedOn w:val="Normal"/>
    <w:uiPriority w:val="34"/>
    <w:qFormat/>
    <w:rsid w:val="00FB4E96"/>
    <w:pPr>
      <w:ind w:left="720"/>
      <w:contextualSpacing/>
    </w:pPr>
  </w:style>
  <w:style w:type="paragraph" w:styleId="Caption">
    <w:name w:val="caption"/>
    <w:basedOn w:val="Normal"/>
    <w:next w:val="Normal"/>
    <w:qFormat/>
    <w:rsid w:val="00BE0F46"/>
    <w:pPr>
      <w:ind w:right="-126"/>
    </w:pPr>
    <w:rPr>
      <w:u w:val="single"/>
    </w:rPr>
  </w:style>
  <w:style w:type="paragraph" w:customStyle="1" w:styleId="p16">
    <w:name w:val="p16"/>
    <w:basedOn w:val="Normal"/>
    <w:rsid w:val="00BE0F46"/>
    <w:pPr>
      <w:widowControl w:val="0"/>
      <w:tabs>
        <w:tab w:val="left" w:pos="740"/>
      </w:tabs>
      <w:overflowPunct w:val="0"/>
      <w:autoSpaceDE w:val="0"/>
      <w:autoSpaceDN w:val="0"/>
      <w:adjustRightInd w:val="0"/>
      <w:spacing w:line="280" w:lineRule="atLeast"/>
      <w:ind w:left="1440" w:firstLine="720"/>
      <w:textAlignment w:val="baseline"/>
    </w:pPr>
    <w:rPr>
      <w:rFonts w:ascii="Times" w:hAnsi="Times"/>
      <w:szCs w:val="20"/>
    </w:rPr>
  </w:style>
  <w:style w:type="character" w:customStyle="1" w:styleId="Heading1Char">
    <w:name w:val="Heading 1 Char"/>
    <w:basedOn w:val="DefaultParagraphFont"/>
    <w:link w:val="Heading1"/>
    <w:uiPriority w:val="9"/>
    <w:rsid w:val="00EC04D9"/>
    <w:rPr>
      <w:rFonts w:asciiTheme="majorHAnsi" w:eastAsiaTheme="majorEastAsia" w:hAnsiTheme="majorHAnsi" w:cstheme="majorBidi"/>
      <w:b/>
      <w:bCs/>
      <w:color w:val="365F91" w:themeColor="accent1" w:themeShade="BF"/>
      <w:sz w:val="28"/>
      <w:szCs w:val="28"/>
    </w:rPr>
  </w:style>
  <w:style w:type="paragraph" w:customStyle="1" w:styleId="DataField11pt-Single">
    <w:name w:val="Data Field 11pt-Single"/>
    <w:basedOn w:val="Normal"/>
    <w:link w:val="DataField11pt-SingleChar"/>
    <w:rsid w:val="00EC04D9"/>
    <w:pPr>
      <w:autoSpaceDE w:val="0"/>
      <w:autoSpaceDN w:val="0"/>
    </w:pPr>
    <w:rPr>
      <w:rFonts w:ascii="Arial" w:hAnsi="Arial" w:cs="Arial"/>
      <w:sz w:val="22"/>
      <w:szCs w:val="20"/>
    </w:rPr>
  </w:style>
  <w:style w:type="character" w:customStyle="1" w:styleId="DataField11pt-SingleChar">
    <w:name w:val="Data Field 11pt-Single Char"/>
    <w:basedOn w:val="DefaultParagraphFont"/>
    <w:link w:val="DataField11pt-Single"/>
    <w:rsid w:val="00EC04D9"/>
    <w:rPr>
      <w:rFonts w:ascii="Arial" w:eastAsia="Times New Roman" w:hAnsi="Arial" w:cs="Arial"/>
      <w:szCs w:val="20"/>
    </w:rPr>
  </w:style>
  <w:style w:type="paragraph" w:customStyle="1" w:styleId="Default">
    <w:name w:val="Default"/>
    <w:rsid w:val="00EC04D9"/>
    <w:pPr>
      <w:autoSpaceDE w:val="0"/>
      <w:autoSpaceDN w:val="0"/>
      <w:adjustRightInd w:val="0"/>
    </w:pPr>
    <w:rPr>
      <w:rFonts w:ascii="Arial" w:eastAsia="Times New Roman" w:hAnsi="Arial" w:cs="Arial"/>
      <w:color w:val="000000"/>
      <w:sz w:val="24"/>
      <w:szCs w:val="24"/>
    </w:rPr>
  </w:style>
  <w:style w:type="paragraph" w:styleId="Title">
    <w:name w:val="Title"/>
    <w:basedOn w:val="Normal"/>
    <w:link w:val="TitleChar"/>
    <w:uiPriority w:val="10"/>
    <w:qFormat/>
    <w:rsid w:val="00320393"/>
    <w:pPr>
      <w:spacing w:line="480" w:lineRule="auto"/>
      <w:jc w:val="center"/>
    </w:pPr>
    <w:rPr>
      <w:b/>
      <w:bCs/>
    </w:rPr>
  </w:style>
  <w:style w:type="character" w:customStyle="1" w:styleId="TitleChar">
    <w:name w:val="Title Char"/>
    <w:basedOn w:val="DefaultParagraphFont"/>
    <w:link w:val="Title"/>
    <w:uiPriority w:val="10"/>
    <w:rsid w:val="00320393"/>
    <w:rPr>
      <w:rFonts w:ascii="Times New Roman" w:eastAsia="Times New Roman" w:hAnsi="Times New Roman" w:cs="Times New Roman"/>
      <w:b/>
      <w:bCs/>
      <w:sz w:val="24"/>
      <w:szCs w:val="24"/>
    </w:rPr>
  </w:style>
  <w:style w:type="paragraph" w:styleId="NoSpacing">
    <w:name w:val="No Spacing"/>
    <w:uiPriority w:val="1"/>
    <w:qFormat/>
    <w:rsid w:val="00320393"/>
    <w:rPr>
      <w:rFonts w:ascii="Calibri" w:eastAsia="Calibri" w:hAnsi="Calibri" w:cs="Times New Roman"/>
    </w:rPr>
  </w:style>
  <w:style w:type="character" w:customStyle="1" w:styleId="rwrro">
    <w:name w:val="rwrro"/>
    <w:basedOn w:val="DefaultParagraphFont"/>
    <w:rsid w:val="007C65B6"/>
    <w:rPr>
      <w:strike w:val="0"/>
      <w:dstrike w:val="0"/>
      <w:color w:val="0474CA"/>
      <w:u w:val="none"/>
      <w:effect w:val="none"/>
    </w:rPr>
  </w:style>
  <w:style w:type="character" w:customStyle="1" w:styleId="apple-style-span">
    <w:name w:val="apple-style-span"/>
    <w:basedOn w:val="DefaultParagraphFont"/>
    <w:rsid w:val="00944DD8"/>
  </w:style>
  <w:style w:type="character" w:customStyle="1" w:styleId="apple-converted-space">
    <w:name w:val="apple-converted-space"/>
    <w:basedOn w:val="DefaultParagraphFont"/>
    <w:rsid w:val="00944DD8"/>
  </w:style>
  <w:style w:type="character" w:styleId="Hyperlink">
    <w:name w:val="Hyperlink"/>
    <w:basedOn w:val="DefaultParagraphFont"/>
    <w:uiPriority w:val="99"/>
    <w:unhideWhenUsed/>
    <w:rsid w:val="008A6950"/>
    <w:rPr>
      <w:color w:val="0000FF"/>
      <w:u w:val="single"/>
    </w:rPr>
  </w:style>
  <w:style w:type="character" w:styleId="Emphasis">
    <w:name w:val="Emphasis"/>
    <w:basedOn w:val="DefaultParagraphFont"/>
    <w:uiPriority w:val="20"/>
    <w:qFormat/>
    <w:rsid w:val="00E60EFD"/>
    <w:rPr>
      <w:i/>
      <w:iCs/>
    </w:rPr>
  </w:style>
  <w:style w:type="paragraph" w:styleId="NormalWeb">
    <w:name w:val="Normal (Web)"/>
    <w:basedOn w:val="Normal"/>
    <w:uiPriority w:val="99"/>
    <w:unhideWhenUsed/>
    <w:rsid w:val="00E60EFD"/>
    <w:pPr>
      <w:spacing w:before="100" w:beforeAutospacing="1" w:after="100" w:afterAutospacing="1"/>
    </w:pPr>
  </w:style>
  <w:style w:type="character" w:customStyle="1" w:styleId="googqs-tidbit1">
    <w:name w:val="goog_qs-tidbit1"/>
    <w:basedOn w:val="DefaultParagraphFont"/>
    <w:rsid w:val="00E60EFD"/>
    <w:rPr>
      <w:vanish w:val="0"/>
      <w:webHidden w:val="0"/>
      <w:specVanish w:val="0"/>
    </w:rPr>
  </w:style>
  <w:style w:type="paragraph" w:styleId="BalloonText">
    <w:name w:val="Balloon Text"/>
    <w:basedOn w:val="Normal"/>
    <w:link w:val="BalloonTextChar"/>
    <w:uiPriority w:val="99"/>
    <w:semiHidden/>
    <w:unhideWhenUsed/>
    <w:rsid w:val="000B7C61"/>
    <w:rPr>
      <w:rFonts w:ascii="Tahoma" w:hAnsi="Tahoma" w:cs="Tahoma"/>
      <w:sz w:val="16"/>
      <w:szCs w:val="16"/>
    </w:rPr>
  </w:style>
  <w:style w:type="character" w:customStyle="1" w:styleId="BalloonTextChar">
    <w:name w:val="Balloon Text Char"/>
    <w:basedOn w:val="DefaultParagraphFont"/>
    <w:link w:val="BalloonText"/>
    <w:uiPriority w:val="99"/>
    <w:semiHidden/>
    <w:rsid w:val="000B7C61"/>
    <w:rPr>
      <w:rFonts w:ascii="Tahoma" w:eastAsia="Times New Roman" w:hAnsi="Tahoma" w:cs="Tahoma"/>
      <w:sz w:val="16"/>
      <w:szCs w:val="16"/>
    </w:rPr>
  </w:style>
  <w:style w:type="character" w:customStyle="1" w:styleId="journal">
    <w:name w:val="journal"/>
    <w:basedOn w:val="DefaultParagraphFont"/>
    <w:rsid w:val="00F9532E"/>
  </w:style>
  <w:style w:type="character" w:customStyle="1" w:styleId="cit-gray1">
    <w:name w:val="cit-gray1"/>
    <w:basedOn w:val="DefaultParagraphFont"/>
    <w:rsid w:val="00A86319"/>
    <w:rPr>
      <w:color w:val="666666"/>
    </w:rPr>
  </w:style>
  <w:style w:type="paragraph" w:styleId="BodyText">
    <w:name w:val="Body Text"/>
    <w:basedOn w:val="Normal"/>
    <w:link w:val="BodyTextChar"/>
    <w:uiPriority w:val="99"/>
    <w:unhideWhenUsed/>
    <w:rsid w:val="001507D4"/>
    <w:pPr>
      <w:spacing w:after="200" w:line="480" w:lineRule="auto"/>
      <w:jc w:val="center"/>
    </w:pPr>
    <w:rPr>
      <w:rFonts w:eastAsiaTheme="minorEastAsia"/>
      <w:b/>
    </w:rPr>
  </w:style>
  <w:style w:type="character" w:customStyle="1" w:styleId="BodyTextChar">
    <w:name w:val="Body Text Char"/>
    <w:basedOn w:val="DefaultParagraphFont"/>
    <w:link w:val="BodyText"/>
    <w:uiPriority w:val="99"/>
    <w:rsid w:val="001507D4"/>
    <w:rPr>
      <w:rFonts w:ascii="Times New Roman" w:eastAsiaTheme="minorEastAsia" w:hAnsi="Times New Roman" w:cs="Times New Roman"/>
      <w:b/>
      <w:sz w:val="24"/>
      <w:szCs w:val="24"/>
    </w:rPr>
  </w:style>
  <w:style w:type="paragraph" w:customStyle="1" w:styleId="volissue">
    <w:name w:val="volissue"/>
    <w:basedOn w:val="Normal"/>
    <w:rsid w:val="00AB7A8D"/>
    <w:pPr>
      <w:spacing w:before="100" w:beforeAutospacing="1" w:after="100" w:afterAutospacing="1"/>
    </w:pPr>
  </w:style>
  <w:style w:type="paragraph" w:styleId="PlainText">
    <w:name w:val="Plain Text"/>
    <w:basedOn w:val="Normal"/>
    <w:link w:val="PlainTextChar"/>
    <w:uiPriority w:val="99"/>
    <w:semiHidden/>
    <w:unhideWhenUsed/>
    <w:rsid w:val="00A20C7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20C7C"/>
    <w:rPr>
      <w:rFonts w:ascii="Calibri" w:hAnsi="Calibri"/>
      <w:szCs w:val="21"/>
    </w:rPr>
  </w:style>
  <w:style w:type="character" w:styleId="FollowedHyperlink">
    <w:name w:val="FollowedHyperlink"/>
    <w:basedOn w:val="DefaultParagraphFont"/>
    <w:uiPriority w:val="99"/>
    <w:semiHidden/>
    <w:unhideWhenUsed/>
    <w:rsid w:val="004E1CB7"/>
    <w:rPr>
      <w:color w:val="800080" w:themeColor="followedHyperlink"/>
      <w:u w:val="single"/>
    </w:rPr>
  </w:style>
  <w:style w:type="character" w:customStyle="1" w:styleId="il">
    <w:name w:val="il"/>
    <w:basedOn w:val="DefaultParagraphFont"/>
    <w:rsid w:val="00594E65"/>
  </w:style>
  <w:style w:type="paragraph" w:styleId="CommentText">
    <w:name w:val="annotation text"/>
    <w:basedOn w:val="Normal"/>
    <w:link w:val="CommentTextChar"/>
    <w:uiPriority w:val="99"/>
    <w:unhideWhenUsed/>
    <w:rsid w:val="000E1288"/>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0E1288"/>
    <w:rPr>
      <w:sz w:val="20"/>
      <w:szCs w:val="20"/>
    </w:rPr>
  </w:style>
  <w:style w:type="character" w:styleId="CommentReference">
    <w:name w:val="annotation reference"/>
    <w:basedOn w:val="DefaultParagraphFont"/>
    <w:uiPriority w:val="99"/>
    <w:semiHidden/>
    <w:unhideWhenUsed/>
    <w:rsid w:val="000E1288"/>
    <w:rPr>
      <w:sz w:val="16"/>
      <w:szCs w:val="16"/>
    </w:rPr>
  </w:style>
  <w:style w:type="character" w:customStyle="1" w:styleId="color15">
    <w:name w:val="color_15"/>
    <w:basedOn w:val="DefaultParagraphFont"/>
    <w:rsid w:val="00CE63D9"/>
  </w:style>
  <w:style w:type="paragraph" w:customStyle="1" w:styleId="gmail-msolistparagraph">
    <w:name w:val="gmail-msolistparagraph"/>
    <w:basedOn w:val="Normal"/>
    <w:rsid w:val="008D4CF8"/>
    <w:pPr>
      <w:spacing w:before="100" w:beforeAutospacing="1" w:after="100" w:afterAutospacing="1"/>
    </w:pPr>
    <w:rPr>
      <w:rFonts w:eastAsiaTheme="minorHAnsi"/>
    </w:rPr>
  </w:style>
  <w:style w:type="character" w:customStyle="1" w:styleId="cit">
    <w:name w:val="cit"/>
    <w:basedOn w:val="DefaultParagraphFont"/>
    <w:rsid w:val="00871480"/>
  </w:style>
  <w:style w:type="character" w:customStyle="1" w:styleId="text">
    <w:name w:val="text"/>
    <w:basedOn w:val="DefaultParagraphFont"/>
    <w:rsid w:val="00910328"/>
  </w:style>
  <w:style w:type="character" w:customStyle="1" w:styleId="ahead-of-print">
    <w:name w:val="ahead-of-print"/>
    <w:basedOn w:val="DefaultParagraphFont"/>
    <w:rsid w:val="00910328"/>
  </w:style>
  <w:style w:type="character" w:customStyle="1" w:styleId="acopre">
    <w:name w:val="acopre"/>
    <w:basedOn w:val="DefaultParagraphFont"/>
    <w:rsid w:val="00332B08"/>
  </w:style>
  <w:style w:type="character" w:customStyle="1" w:styleId="epub-sectionitem">
    <w:name w:val="epub-section__item"/>
    <w:basedOn w:val="DefaultParagraphFont"/>
    <w:rsid w:val="000579CF"/>
  </w:style>
  <w:style w:type="character" w:customStyle="1" w:styleId="sr-only">
    <w:name w:val="sr-only"/>
    <w:basedOn w:val="DefaultParagraphFont"/>
    <w:rsid w:val="00716C23"/>
  </w:style>
  <w:style w:type="character" w:customStyle="1" w:styleId="UnresolvedMention1">
    <w:name w:val="Unresolved Mention1"/>
    <w:basedOn w:val="DefaultParagraphFont"/>
    <w:uiPriority w:val="99"/>
    <w:semiHidden/>
    <w:unhideWhenUsed/>
    <w:rsid w:val="001D13A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E074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5E074D"/>
    <w:rPr>
      <w:rFonts w:ascii="Times New Roman" w:eastAsia="Times New Roman" w:hAnsi="Times New Roman" w:cs="Times New Roman"/>
      <w:b/>
      <w:bCs/>
      <w:sz w:val="20"/>
      <w:szCs w:val="20"/>
    </w:rPr>
  </w:style>
  <w:style w:type="character" w:customStyle="1" w:styleId="vi1oh">
    <w:name w:val="vi1oh"/>
    <w:basedOn w:val="DefaultParagraphFont"/>
    <w:rsid w:val="00226EE9"/>
  </w:style>
  <w:style w:type="character" w:customStyle="1" w:styleId="markedcontent">
    <w:name w:val="markedcontent"/>
    <w:basedOn w:val="DefaultParagraphFont"/>
    <w:rsid w:val="006E70AE"/>
  </w:style>
  <w:style w:type="character" w:customStyle="1" w:styleId="anchor-text">
    <w:name w:val="anchor-text"/>
    <w:basedOn w:val="DefaultParagraphFont"/>
    <w:rsid w:val="002B3A17"/>
  </w:style>
  <w:style w:type="paragraph" w:customStyle="1" w:styleId="font8">
    <w:name w:val="font_8"/>
    <w:basedOn w:val="Normal"/>
    <w:rsid w:val="002632E4"/>
    <w:pPr>
      <w:spacing w:before="100" w:beforeAutospacing="1" w:after="100" w:afterAutospacing="1"/>
    </w:pPr>
  </w:style>
  <w:style w:type="character" w:customStyle="1" w:styleId="wixui-rich-texttext">
    <w:name w:val="wixui-rich-text__text"/>
    <w:basedOn w:val="DefaultParagraphFont"/>
    <w:rsid w:val="002632E4"/>
  </w:style>
  <w:style w:type="character" w:customStyle="1" w:styleId="rhi1u">
    <w:name w:val="rhi1u"/>
    <w:basedOn w:val="DefaultParagraphFont"/>
    <w:rsid w:val="004156C6"/>
  </w:style>
  <w:style w:type="character" w:styleId="UnresolvedMention">
    <w:name w:val="Unresolved Mention"/>
    <w:basedOn w:val="DefaultParagraphFont"/>
    <w:uiPriority w:val="99"/>
    <w:semiHidden/>
    <w:unhideWhenUsed/>
    <w:rsid w:val="00715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58429">
      <w:bodyDiv w:val="1"/>
      <w:marLeft w:val="0"/>
      <w:marRight w:val="0"/>
      <w:marTop w:val="0"/>
      <w:marBottom w:val="0"/>
      <w:divBdr>
        <w:top w:val="none" w:sz="0" w:space="0" w:color="auto"/>
        <w:left w:val="none" w:sz="0" w:space="0" w:color="auto"/>
        <w:bottom w:val="none" w:sz="0" w:space="0" w:color="auto"/>
        <w:right w:val="none" w:sz="0" w:space="0" w:color="auto"/>
      </w:divBdr>
      <w:divsChild>
        <w:div w:id="583302139">
          <w:marLeft w:val="0"/>
          <w:marRight w:val="0"/>
          <w:marTop w:val="0"/>
          <w:marBottom w:val="0"/>
          <w:divBdr>
            <w:top w:val="none" w:sz="0" w:space="0" w:color="auto"/>
            <w:left w:val="none" w:sz="0" w:space="0" w:color="auto"/>
            <w:bottom w:val="none" w:sz="0" w:space="0" w:color="auto"/>
            <w:right w:val="none" w:sz="0" w:space="0" w:color="auto"/>
          </w:divBdr>
        </w:div>
      </w:divsChild>
    </w:div>
    <w:div w:id="108090838">
      <w:bodyDiv w:val="1"/>
      <w:marLeft w:val="0"/>
      <w:marRight w:val="0"/>
      <w:marTop w:val="0"/>
      <w:marBottom w:val="0"/>
      <w:divBdr>
        <w:top w:val="none" w:sz="0" w:space="0" w:color="auto"/>
        <w:left w:val="none" w:sz="0" w:space="0" w:color="auto"/>
        <w:bottom w:val="none" w:sz="0" w:space="0" w:color="auto"/>
        <w:right w:val="none" w:sz="0" w:space="0" w:color="auto"/>
      </w:divBdr>
      <w:divsChild>
        <w:div w:id="1938059192">
          <w:marLeft w:val="0"/>
          <w:marRight w:val="0"/>
          <w:marTop w:val="0"/>
          <w:marBottom w:val="0"/>
          <w:divBdr>
            <w:top w:val="none" w:sz="0" w:space="0" w:color="auto"/>
            <w:left w:val="none" w:sz="0" w:space="0" w:color="auto"/>
            <w:bottom w:val="none" w:sz="0" w:space="0" w:color="auto"/>
            <w:right w:val="none" w:sz="0" w:space="0" w:color="auto"/>
          </w:divBdr>
          <w:divsChild>
            <w:div w:id="1092431361">
              <w:marLeft w:val="0"/>
              <w:marRight w:val="0"/>
              <w:marTop w:val="0"/>
              <w:marBottom w:val="0"/>
              <w:divBdr>
                <w:top w:val="none" w:sz="0" w:space="0" w:color="auto"/>
                <w:left w:val="none" w:sz="0" w:space="0" w:color="auto"/>
                <w:bottom w:val="none" w:sz="0" w:space="0" w:color="auto"/>
                <w:right w:val="none" w:sz="0" w:space="0" w:color="auto"/>
              </w:divBdr>
              <w:divsChild>
                <w:div w:id="1258830900">
                  <w:marLeft w:val="0"/>
                  <w:marRight w:val="0"/>
                  <w:marTop w:val="0"/>
                  <w:marBottom w:val="0"/>
                  <w:divBdr>
                    <w:top w:val="none" w:sz="0" w:space="0" w:color="auto"/>
                    <w:left w:val="none" w:sz="0" w:space="0" w:color="auto"/>
                    <w:bottom w:val="none" w:sz="0" w:space="0" w:color="auto"/>
                    <w:right w:val="none" w:sz="0" w:space="0" w:color="auto"/>
                  </w:divBdr>
                  <w:divsChild>
                    <w:div w:id="1686134456">
                      <w:marLeft w:val="150"/>
                      <w:marRight w:val="450"/>
                      <w:marTop w:val="150"/>
                      <w:marBottom w:val="150"/>
                      <w:divBdr>
                        <w:top w:val="none" w:sz="0" w:space="0" w:color="auto"/>
                        <w:left w:val="none" w:sz="0" w:space="0" w:color="auto"/>
                        <w:bottom w:val="none" w:sz="0" w:space="0" w:color="auto"/>
                        <w:right w:val="none" w:sz="0" w:space="0" w:color="auto"/>
                      </w:divBdr>
                      <w:divsChild>
                        <w:div w:id="239407445">
                          <w:marLeft w:val="0"/>
                          <w:marRight w:val="0"/>
                          <w:marTop w:val="240"/>
                          <w:marBottom w:val="240"/>
                          <w:divBdr>
                            <w:top w:val="none" w:sz="0" w:space="0" w:color="auto"/>
                            <w:left w:val="none" w:sz="0" w:space="0" w:color="auto"/>
                            <w:bottom w:val="none" w:sz="0" w:space="0" w:color="auto"/>
                            <w:right w:val="none" w:sz="0" w:space="0" w:color="auto"/>
                          </w:divBdr>
                          <w:divsChild>
                            <w:div w:id="1369914226">
                              <w:marLeft w:val="0"/>
                              <w:marRight w:val="0"/>
                              <w:marTop w:val="240"/>
                              <w:marBottom w:val="240"/>
                              <w:divBdr>
                                <w:top w:val="single" w:sz="6" w:space="0" w:color="DDDDDD"/>
                                <w:left w:val="single" w:sz="6" w:space="12" w:color="DDDDDD"/>
                                <w:bottom w:val="single" w:sz="6" w:space="12" w:color="DDDDDD"/>
                                <w:right w:val="single" w:sz="6" w:space="12" w:color="DDDDDD"/>
                              </w:divBdr>
                              <w:divsChild>
                                <w:div w:id="1149858646">
                                  <w:marLeft w:val="0"/>
                                  <w:marRight w:val="0"/>
                                  <w:marTop w:val="0"/>
                                  <w:marBottom w:val="0"/>
                                  <w:divBdr>
                                    <w:top w:val="none" w:sz="0" w:space="0" w:color="auto"/>
                                    <w:left w:val="none" w:sz="0" w:space="0" w:color="auto"/>
                                    <w:bottom w:val="none" w:sz="0" w:space="0" w:color="auto"/>
                                    <w:right w:val="none" w:sz="0" w:space="0" w:color="auto"/>
                                  </w:divBdr>
                                  <w:divsChild>
                                    <w:div w:id="1575552650">
                                      <w:marLeft w:val="0"/>
                                      <w:marRight w:val="0"/>
                                      <w:marTop w:val="0"/>
                                      <w:marBottom w:val="0"/>
                                      <w:divBdr>
                                        <w:top w:val="none" w:sz="0" w:space="0" w:color="auto"/>
                                        <w:left w:val="none" w:sz="0" w:space="0" w:color="auto"/>
                                        <w:bottom w:val="none" w:sz="0" w:space="0" w:color="auto"/>
                                        <w:right w:val="none" w:sz="0" w:space="0" w:color="auto"/>
                                      </w:divBdr>
                                    </w:div>
                                    <w:div w:id="1561552515">
                                      <w:marLeft w:val="0"/>
                                      <w:marRight w:val="0"/>
                                      <w:marTop w:val="0"/>
                                      <w:marBottom w:val="0"/>
                                      <w:divBdr>
                                        <w:top w:val="none" w:sz="0" w:space="0" w:color="auto"/>
                                        <w:left w:val="none" w:sz="0" w:space="0" w:color="auto"/>
                                        <w:bottom w:val="none" w:sz="0" w:space="0" w:color="auto"/>
                                        <w:right w:val="none" w:sz="0" w:space="0" w:color="auto"/>
                                      </w:divBdr>
                                    </w:div>
                                    <w:div w:id="1603420060">
                                      <w:marLeft w:val="0"/>
                                      <w:marRight w:val="0"/>
                                      <w:marTop w:val="0"/>
                                      <w:marBottom w:val="0"/>
                                      <w:divBdr>
                                        <w:top w:val="none" w:sz="0" w:space="0" w:color="auto"/>
                                        <w:left w:val="none" w:sz="0" w:space="0" w:color="auto"/>
                                        <w:bottom w:val="none" w:sz="0" w:space="0" w:color="auto"/>
                                        <w:right w:val="none" w:sz="0" w:space="0" w:color="auto"/>
                                      </w:divBdr>
                                    </w:div>
                                    <w:div w:id="1477916207">
                                      <w:marLeft w:val="0"/>
                                      <w:marRight w:val="0"/>
                                      <w:marTop w:val="0"/>
                                      <w:marBottom w:val="0"/>
                                      <w:divBdr>
                                        <w:top w:val="none" w:sz="0" w:space="0" w:color="auto"/>
                                        <w:left w:val="none" w:sz="0" w:space="0" w:color="auto"/>
                                        <w:bottom w:val="none" w:sz="0" w:space="0" w:color="auto"/>
                                        <w:right w:val="none" w:sz="0" w:space="0" w:color="auto"/>
                                      </w:divBdr>
                                    </w:div>
                                    <w:div w:id="10839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83574">
      <w:bodyDiv w:val="1"/>
      <w:marLeft w:val="0"/>
      <w:marRight w:val="0"/>
      <w:marTop w:val="0"/>
      <w:marBottom w:val="0"/>
      <w:divBdr>
        <w:top w:val="none" w:sz="0" w:space="0" w:color="auto"/>
        <w:left w:val="none" w:sz="0" w:space="0" w:color="auto"/>
        <w:bottom w:val="none" w:sz="0" w:space="0" w:color="auto"/>
        <w:right w:val="none" w:sz="0" w:space="0" w:color="auto"/>
      </w:divBdr>
    </w:div>
    <w:div w:id="502476933">
      <w:bodyDiv w:val="1"/>
      <w:marLeft w:val="0"/>
      <w:marRight w:val="0"/>
      <w:marTop w:val="0"/>
      <w:marBottom w:val="0"/>
      <w:divBdr>
        <w:top w:val="none" w:sz="0" w:space="0" w:color="auto"/>
        <w:left w:val="none" w:sz="0" w:space="0" w:color="auto"/>
        <w:bottom w:val="none" w:sz="0" w:space="0" w:color="auto"/>
        <w:right w:val="none" w:sz="0" w:space="0" w:color="auto"/>
      </w:divBdr>
    </w:div>
    <w:div w:id="519125405">
      <w:bodyDiv w:val="1"/>
      <w:marLeft w:val="0"/>
      <w:marRight w:val="0"/>
      <w:marTop w:val="0"/>
      <w:marBottom w:val="0"/>
      <w:divBdr>
        <w:top w:val="none" w:sz="0" w:space="0" w:color="auto"/>
        <w:left w:val="none" w:sz="0" w:space="0" w:color="auto"/>
        <w:bottom w:val="none" w:sz="0" w:space="0" w:color="auto"/>
        <w:right w:val="none" w:sz="0" w:space="0" w:color="auto"/>
      </w:divBdr>
      <w:divsChild>
        <w:div w:id="342627577">
          <w:marLeft w:val="0"/>
          <w:marRight w:val="0"/>
          <w:marTop w:val="0"/>
          <w:marBottom w:val="0"/>
          <w:divBdr>
            <w:top w:val="none" w:sz="0" w:space="0" w:color="auto"/>
            <w:left w:val="none" w:sz="0" w:space="0" w:color="auto"/>
            <w:bottom w:val="none" w:sz="0" w:space="0" w:color="auto"/>
            <w:right w:val="none" w:sz="0" w:space="0" w:color="auto"/>
          </w:divBdr>
        </w:div>
      </w:divsChild>
    </w:div>
    <w:div w:id="585572456">
      <w:bodyDiv w:val="1"/>
      <w:marLeft w:val="0"/>
      <w:marRight w:val="0"/>
      <w:marTop w:val="0"/>
      <w:marBottom w:val="0"/>
      <w:divBdr>
        <w:top w:val="none" w:sz="0" w:space="0" w:color="auto"/>
        <w:left w:val="none" w:sz="0" w:space="0" w:color="auto"/>
        <w:bottom w:val="none" w:sz="0" w:space="0" w:color="auto"/>
        <w:right w:val="none" w:sz="0" w:space="0" w:color="auto"/>
      </w:divBdr>
    </w:div>
    <w:div w:id="588006565">
      <w:bodyDiv w:val="1"/>
      <w:marLeft w:val="0"/>
      <w:marRight w:val="0"/>
      <w:marTop w:val="0"/>
      <w:marBottom w:val="0"/>
      <w:divBdr>
        <w:top w:val="none" w:sz="0" w:space="0" w:color="auto"/>
        <w:left w:val="none" w:sz="0" w:space="0" w:color="auto"/>
        <w:bottom w:val="none" w:sz="0" w:space="0" w:color="auto"/>
        <w:right w:val="none" w:sz="0" w:space="0" w:color="auto"/>
      </w:divBdr>
      <w:divsChild>
        <w:div w:id="2042590620">
          <w:marLeft w:val="0"/>
          <w:marRight w:val="0"/>
          <w:marTop w:val="0"/>
          <w:marBottom w:val="0"/>
          <w:divBdr>
            <w:top w:val="none" w:sz="0" w:space="0" w:color="auto"/>
            <w:left w:val="none" w:sz="0" w:space="0" w:color="auto"/>
            <w:bottom w:val="none" w:sz="0" w:space="0" w:color="auto"/>
            <w:right w:val="none" w:sz="0" w:space="0" w:color="auto"/>
          </w:divBdr>
        </w:div>
        <w:div w:id="352268831">
          <w:marLeft w:val="0"/>
          <w:marRight w:val="0"/>
          <w:marTop w:val="0"/>
          <w:marBottom w:val="0"/>
          <w:divBdr>
            <w:top w:val="none" w:sz="0" w:space="0" w:color="auto"/>
            <w:left w:val="none" w:sz="0" w:space="0" w:color="auto"/>
            <w:bottom w:val="none" w:sz="0" w:space="0" w:color="auto"/>
            <w:right w:val="none" w:sz="0" w:space="0" w:color="auto"/>
          </w:divBdr>
        </w:div>
        <w:div w:id="1461220224">
          <w:marLeft w:val="0"/>
          <w:marRight w:val="0"/>
          <w:marTop w:val="0"/>
          <w:marBottom w:val="0"/>
          <w:divBdr>
            <w:top w:val="none" w:sz="0" w:space="0" w:color="auto"/>
            <w:left w:val="none" w:sz="0" w:space="0" w:color="auto"/>
            <w:bottom w:val="none" w:sz="0" w:space="0" w:color="auto"/>
            <w:right w:val="none" w:sz="0" w:space="0" w:color="auto"/>
          </w:divBdr>
        </w:div>
      </w:divsChild>
    </w:div>
    <w:div w:id="616839439">
      <w:bodyDiv w:val="1"/>
      <w:marLeft w:val="0"/>
      <w:marRight w:val="0"/>
      <w:marTop w:val="0"/>
      <w:marBottom w:val="0"/>
      <w:divBdr>
        <w:top w:val="none" w:sz="0" w:space="0" w:color="auto"/>
        <w:left w:val="none" w:sz="0" w:space="0" w:color="auto"/>
        <w:bottom w:val="none" w:sz="0" w:space="0" w:color="auto"/>
        <w:right w:val="none" w:sz="0" w:space="0" w:color="auto"/>
      </w:divBdr>
    </w:div>
    <w:div w:id="747921673">
      <w:bodyDiv w:val="1"/>
      <w:marLeft w:val="0"/>
      <w:marRight w:val="0"/>
      <w:marTop w:val="0"/>
      <w:marBottom w:val="0"/>
      <w:divBdr>
        <w:top w:val="none" w:sz="0" w:space="0" w:color="auto"/>
        <w:left w:val="none" w:sz="0" w:space="0" w:color="auto"/>
        <w:bottom w:val="none" w:sz="0" w:space="0" w:color="auto"/>
        <w:right w:val="none" w:sz="0" w:space="0" w:color="auto"/>
      </w:divBdr>
    </w:div>
    <w:div w:id="754933902">
      <w:bodyDiv w:val="1"/>
      <w:marLeft w:val="0"/>
      <w:marRight w:val="0"/>
      <w:marTop w:val="0"/>
      <w:marBottom w:val="0"/>
      <w:divBdr>
        <w:top w:val="none" w:sz="0" w:space="0" w:color="auto"/>
        <w:left w:val="none" w:sz="0" w:space="0" w:color="auto"/>
        <w:bottom w:val="none" w:sz="0" w:space="0" w:color="auto"/>
        <w:right w:val="none" w:sz="0" w:space="0" w:color="auto"/>
      </w:divBdr>
    </w:div>
    <w:div w:id="759789654">
      <w:bodyDiv w:val="1"/>
      <w:marLeft w:val="0"/>
      <w:marRight w:val="0"/>
      <w:marTop w:val="0"/>
      <w:marBottom w:val="0"/>
      <w:divBdr>
        <w:top w:val="none" w:sz="0" w:space="0" w:color="auto"/>
        <w:left w:val="none" w:sz="0" w:space="0" w:color="auto"/>
        <w:bottom w:val="none" w:sz="0" w:space="0" w:color="auto"/>
        <w:right w:val="none" w:sz="0" w:space="0" w:color="auto"/>
      </w:divBdr>
    </w:div>
    <w:div w:id="850603285">
      <w:bodyDiv w:val="1"/>
      <w:marLeft w:val="0"/>
      <w:marRight w:val="0"/>
      <w:marTop w:val="0"/>
      <w:marBottom w:val="0"/>
      <w:divBdr>
        <w:top w:val="none" w:sz="0" w:space="0" w:color="auto"/>
        <w:left w:val="none" w:sz="0" w:space="0" w:color="auto"/>
        <w:bottom w:val="none" w:sz="0" w:space="0" w:color="auto"/>
        <w:right w:val="none" w:sz="0" w:space="0" w:color="auto"/>
      </w:divBdr>
      <w:divsChild>
        <w:div w:id="771780834">
          <w:marLeft w:val="0"/>
          <w:marRight w:val="0"/>
          <w:marTop w:val="0"/>
          <w:marBottom w:val="0"/>
          <w:divBdr>
            <w:top w:val="none" w:sz="0" w:space="0" w:color="auto"/>
            <w:left w:val="none" w:sz="0" w:space="0" w:color="auto"/>
            <w:bottom w:val="none" w:sz="0" w:space="0" w:color="auto"/>
            <w:right w:val="none" w:sz="0" w:space="0" w:color="auto"/>
          </w:divBdr>
          <w:divsChild>
            <w:div w:id="1111630434">
              <w:marLeft w:val="0"/>
              <w:marRight w:val="0"/>
              <w:marTop w:val="0"/>
              <w:marBottom w:val="0"/>
              <w:divBdr>
                <w:top w:val="none" w:sz="0" w:space="0" w:color="auto"/>
                <w:left w:val="none" w:sz="0" w:space="0" w:color="auto"/>
                <w:bottom w:val="none" w:sz="0" w:space="0" w:color="auto"/>
                <w:right w:val="none" w:sz="0" w:space="0" w:color="auto"/>
              </w:divBdr>
              <w:divsChild>
                <w:div w:id="17901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41294">
      <w:bodyDiv w:val="1"/>
      <w:marLeft w:val="0"/>
      <w:marRight w:val="0"/>
      <w:marTop w:val="0"/>
      <w:marBottom w:val="0"/>
      <w:divBdr>
        <w:top w:val="none" w:sz="0" w:space="0" w:color="auto"/>
        <w:left w:val="none" w:sz="0" w:space="0" w:color="auto"/>
        <w:bottom w:val="none" w:sz="0" w:space="0" w:color="auto"/>
        <w:right w:val="none" w:sz="0" w:space="0" w:color="auto"/>
      </w:divBdr>
    </w:div>
    <w:div w:id="873923903">
      <w:bodyDiv w:val="1"/>
      <w:marLeft w:val="0"/>
      <w:marRight w:val="0"/>
      <w:marTop w:val="0"/>
      <w:marBottom w:val="0"/>
      <w:divBdr>
        <w:top w:val="none" w:sz="0" w:space="0" w:color="auto"/>
        <w:left w:val="none" w:sz="0" w:space="0" w:color="auto"/>
        <w:bottom w:val="none" w:sz="0" w:space="0" w:color="auto"/>
        <w:right w:val="none" w:sz="0" w:space="0" w:color="auto"/>
      </w:divBdr>
    </w:div>
    <w:div w:id="898321520">
      <w:bodyDiv w:val="1"/>
      <w:marLeft w:val="0"/>
      <w:marRight w:val="0"/>
      <w:marTop w:val="0"/>
      <w:marBottom w:val="0"/>
      <w:divBdr>
        <w:top w:val="none" w:sz="0" w:space="0" w:color="auto"/>
        <w:left w:val="none" w:sz="0" w:space="0" w:color="auto"/>
        <w:bottom w:val="none" w:sz="0" w:space="0" w:color="auto"/>
        <w:right w:val="none" w:sz="0" w:space="0" w:color="auto"/>
      </w:divBdr>
      <w:divsChild>
        <w:div w:id="542055390">
          <w:marLeft w:val="0"/>
          <w:marRight w:val="0"/>
          <w:marTop w:val="0"/>
          <w:marBottom w:val="0"/>
          <w:divBdr>
            <w:top w:val="none" w:sz="0" w:space="0" w:color="auto"/>
            <w:left w:val="none" w:sz="0" w:space="0" w:color="auto"/>
            <w:bottom w:val="none" w:sz="0" w:space="0" w:color="auto"/>
            <w:right w:val="none" w:sz="0" w:space="0" w:color="auto"/>
          </w:divBdr>
          <w:divsChild>
            <w:div w:id="1675184220">
              <w:marLeft w:val="0"/>
              <w:marRight w:val="0"/>
              <w:marTop w:val="0"/>
              <w:marBottom w:val="0"/>
              <w:divBdr>
                <w:top w:val="none" w:sz="0" w:space="0" w:color="auto"/>
                <w:left w:val="none" w:sz="0" w:space="0" w:color="auto"/>
                <w:bottom w:val="none" w:sz="0" w:space="0" w:color="auto"/>
                <w:right w:val="none" w:sz="0" w:space="0" w:color="auto"/>
              </w:divBdr>
              <w:divsChild>
                <w:div w:id="95972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776791">
      <w:bodyDiv w:val="1"/>
      <w:marLeft w:val="0"/>
      <w:marRight w:val="0"/>
      <w:marTop w:val="0"/>
      <w:marBottom w:val="0"/>
      <w:divBdr>
        <w:top w:val="none" w:sz="0" w:space="0" w:color="auto"/>
        <w:left w:val="none" w:sz="0" w:space="0" w:color="auto"/>
        <w:bottom w:val="none" w:sz="0" w:space="0" w:color="auto"/>
        <w:right w:val="none" w:sz="0" w:space="0" w:color="auto"/>
      </w:divBdr>
      <w:divsChild>
        <w:div w:id="1638756855">
          <w:marLeft w:val="0"/>
          <w:marRight w:val="0"/>
          <w:marTop w:val="0"/>
          <w:marBottom w:val="0"/>
          <w:divBdr>
            <w:top w:val="none" w:sz="0" w:space="0" w:color="auto"/>
            <w:left w:val="none" w:sz="0" w:space="0" w:color="auto"/>
            <w:bottom w:val="none" w:sz="0" w:space="0" w:color="auto"/>
            <w:right w:val="none" w:sz="0" w:space="0" w:color="auto"/>
          </w:divBdr>
        </w:div>
      </w:divsChild>
    </w:div>
    <w:div w:id="966619979">
      <w:bodyDiv w:val="1"/>
      <w:marLeft w:val="0"/>
      <w:marRight w:val="0"/>
      <w:marTop w:val="0"/>
      <w:marBottom w:val="0"/>
      <w:divBdr>
        <w:top w:val="none" w:sz="0" w:space="0" w:color="auto"/>
        <w:left w:val="none" w:sz="0" w:space="0" w:color="auto"/>
        <w:bottom w:val="none" w:sz="0" w:space="0" w:color="auto"/>
        <w:right w:val="none" w:sz="0" w:space="0" w:color="auto"/>
      </w:divBdr>
    </w:div>
    <w:div w:id="972246081">
      <w:bodyDiv w:val="1"/>
      <w:marLeft w:val="0"/>
      <w:marRight w:val="0"/>
      <w:marTop w:val="0"/>
      <w:marBottom w:val="0"/>
      <w:divBdr>
        <w:top w:val="none" w:sz="0" w:space="0" w:color="auto"/>
        <w:left w:val="none" w:sz="0" w:space="0" w:color="auto"/>
        <w:bottom w:val="none" w:sz="0" w:space="0" w:color="auto"/>
        <w:right w:val="none" w:sz="0" w:space="0" w:color="auto"/>
      </w:divBdr>
      <w:divsChild>
        <w:div w:id="613177400">
          <w:marLeft w:val="0"/>
          <w:marRight w:val="0"/>
          <w:marTop w:val="0"/>
          <w:marBottom w:val="0"/>
          <w:divBdr>
            <w:top w:val="none" w:sz="0" w:space="0" w:color="auto"/>
            <w:left w:val="none" w:sz="0" w:space="0" w:color="auto"/>
            <w:bottom w:val="none" w:sz="0" w:space="0" w:color="auto"/>
            <w:right w:val="none" w:sz="0" w:space="0" w:color="auto"/>
          </w:divBdr>
        </w:div>
        <w:div w:id="1916280809">
          <w:marLeft w:val="0"/>
          <w:marRight w:val="0"/>
          <w:marTop w:val="0"/>
          <w:marBottom w:val="0"/>
          <w:divBdr>
            <w:top w:val="none" w:sz="0" w:space="0" w:color="auto"/>
            <w:left w:val="none" w:sz="0" w:space="0" w:color="auto"/>
            <w:bottom w:val="none" w:sz="0" w:space="0" w:color="auto"/>
            <w:right w:val="none" w:sz="0" w:space="0" w:color="auto"/>
          </w:divBdr>
        </w:div>
        <w:div w:id="1206059979">
          <w:marLeft w:val="0"/>
          <w:marRight w:val="0"/>
          <w:marTop w:val="0"/>
          <w:marBottom w:val="0"/>
          <w:divBdr>
            <w:top w:val="none" w:sz="0" w:space="0" w:color="auto"/>
            <w:left w:val="none" w:sz="0" w:space="0" w:color="auto"/>
            <w:bottom w:val="none" w:sz="0" w:space="0" w:color="auto"/>
            <w:right w:val="none" w:sz="0" w:space="0" w:color="auto"/>
          </w:divBdr>
        </w:div>
        <w:div w:id="21589144">
          <w:marLeft w:val="0"/>
          <w:marRight w:val="0"/>
          <w:marTop w:val="0"/>
          <w:marBottom w:val="0"/>
          <w:divBdr>
            <w:top w:val="none" w:sz="0" w:space="0" w:color="auto"/>
            <w:left w:val="none" w:sz="0" w:space="0" w:color="auto"/>
            <w:bottom w:val="none" w:sz="0" w:space="0" w:color="auto"/>
            <w:right w:val="none" w:sz="0" w:space="0" w:color="auto"/>
          </w:divBdr>
        </w:div>
      </w:divsChild>
    </w:div>
    <w:div w:id="1189757761">
      <w:bodyDiv w:val="1"/>
      <w:marLeft w:val="0"/>
      <w:marRight w:val="0"/>
      <w:marTop w:val="0"/>
      <w:marBottom w:val="0"/>
      <w:divBdr>
        <w:top w:val="none" w:sz="0" w:space="0" w:color="auto"/>
        <w:left w:val="none" w:sz="0" w:space="0" w:color="auto"/>
        <w:bottom w:val="none" w:sz="0" w:space="0" w:color="auto"/>
        <w:right w:val="none" w:sz="0" w:space="0" w:color="auto"/>
      </w:divBdr>
      <w:divsChild>
        <w:div w:id="1592155061">
          <w:marLeft w:val="0"/>
          <w:marRight w:val="0"/>
          <w:marTop w:val="100"/>
          <w:marBottom w:val="100"/>
          <w:divBdr>
            <w:top w:val="none" w:sz="0" w:space="0" w:color="auto"/>
            <w:left w:val="none" w:sz="0" w:space="0" w:color="auto"/>
            <w:bottom w:val="none" w:sz="0" w:space="0" w:color="auto"/>
            <w:right w:val="none" w:sz="0" w:space="0" w:color="auto"/>
          </w:divBdr>
          <w:divsChild>
            <w:div w:id="1183209280">
              <w:marLeft w:val="0"/>
              <w:marRight w:val="0"/>
              <w:marTop w:val="2850"/>
              <w:marBottom w:val="0"/>
              <w:divBdr>
                <w:top w:val="none" w:sz="0" w:space="0" w:color="auto"/>
                <w:left w:val="none" w:sz="0" w:space="0" w:color="auto"/>
                <w:bottom w:val="none" w:sz="0" w:space="0" w:color="auto"/>
                <w:right w:val="none" w:sz="0" w:space="0" w:color="auto"/>
              </w:divBdr>
              <w:divsChild>
                <w:div w:id="901718170">
                  <w:marLeft w:val="0"/>
                  <w:marRight w:val="0"/>
                  <w:marTop w:val="0"/>
                  <w:marBottom w:val="0"/>
                  <w:divBdr>
                    <w:top w:val="none" w:sz="0" w:space="0" w:color="auto"/>
                    <w:left w:val="none" w:sz="0" w:space="0" w:color="auto"/>
                    <w:bottom w:val="none" w:sz="0" w:space="0" w:color="auto"/>
                    <w:right w:val="none" w:sz="0" w:space="0" w:color="auto"/>
                  </w:divBdr>
                  <w:divsChild>
                    <w:div w:id="1806391497">
                      <w:marLeft w:val="0"/>
                      <w:marRight w:val="0"/>
                      <w:marTop w:val="150"/>
                      <w:marBottom w:val="225"/>
                      <w:divBdr>
                        <w:top w:val="none" w:sz="0" w:space="0" w:color="auto"/>
                        <w:left w:val="none" w:sz="0" w:space="0" w:color="auto"/>
                        <w:bottom w:val="none" w:sz="0" w:space="0" w:color="auto"/>
                        <w:right w:val="none" w:sz="0" w:space="0" w:color="auto"/>
                      </w:divBdr>
                      <w:divsChild>
                        <w:div w:id="1717850771">
                          <w:marLeft w:val="0"/>
                          <w:marRight w:val="0"/>
                          <w:marTop w:val="0"/>
                          <w:marBottom w:val="0"/>
                          <w:divBdr>
                            <w:top w:val="none" w:sz="0" w:space="0" w:color="auto"/>
                            <w:left w:val="none" w:sz="0" w:space="0" w:color="auto"/>
                            <w:bottom w:val="none" w:sz="0" w:space="0" w:color="auto"/>
                            <w:right w:val="none" w:sz="0" w:space="0" w:color="auto"/>
                          </w:divBdr>
                          <w:divsChild>
                            <w:div w:id="99610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931098">
      <w:bodyDiv w:val="1"/>
      <w:marLeft w:val="0"/>
      <w:marRight w:val="0"/>
      <w:marTop w:val="0"/>
      <w:marBottom w:val="0"/>
      <w:divBdr>
        <w:top w:val="none" w:sz="0" w:space="0" w:color="auto"/>
        <w:left w:val="none" w:sz="0" w:space="0" w:color="auto"/>
        <w:bottom w:val="none" w:sz="0" w:space="0" w:color="auto"/>
        <w:right w:val="none" w:sz="0" w:space="0" w:color="auto"/>
      </w:divBdr>
    </w:div>
    <w:div w:id="1380788215">
      <w:bodyDiv w:val="1"/>
      <w:marLeft w:val="0"/>
      <w:marRight w:val="0"/>
      <w:marTop w:val="0"/>
      <w:marBottom w:val="0"/>
      <w:divBdr>
        <w:top w:val="none" w:sz="0" w:space="0" w:color="auto"/>
        <w:left w:val="none" w:sz="0" w:space="0" w:color="auto"/>
        <w:bottom w:val="none" w:sz="0" w:space="0" w:color="auto"/>
        <w:right w:val="none" w:sz="0" w:space="0" w:color="auto"/>
      </w:divBdr>
      <w:divsChild>
        <w:div w:id="193664514">
          <w:marLeft w:val="0"/>
          <w:marRight w:val="0"/>
          <w:marTop w:val="0"/>
          <w:marBottom w:val="0"/>
          <w:divBdr>
            <w:top w:val="none" w:sz="0" w:space="0" w:color="auto"/>
            <w:left w:val="none" w:sz="0" w:space="0" w:color="auto"/>
            <w:bottom w:val="none" w:sz="0" w:space="0" w:color="auto"/>
            <w:right w:val="none" w:sz="0" w:space="0" w:color="auto"/>
          </w:divBdr>
        </w:div>
      </w:divsChild>
    </w:div>
    <w:div w:id="1411731916">
      <w:bodyDiv w:val="1"/>
      <w:marLeft w:val="0"/>
      <w:marRight w:val="0"/>
      <w:marTop w:val="0"/>
      <w:marBottom w:val="0"/>
      <w:divBdr>
        <w:top w:val="none" w:sz="0" w:space="0" w:color="auto"/>
        <w:left w:val="none" w:sz="0" w:space="0" w:color="auto"/>
        <w:bottom w:val="none" w:sz="0" w:space="0" w:color="auto"/>
        <w:right w:val="none" w:sz="0" w:space="0" w:color="auto"/>
      </w:divBdr>
    </w:div>
    <w:div w:id="1711414924">
      <w:bodyDiv w:val="1"/>
      <w:marLeft w:val="0"/>
      <w:marRight w:val="0"/>
      <w:marTop w:val="0"/>
      <w:marBottom w:val="0"/>
      <w:divBdr>
        <w:top w:val="none" w:sz="0" w:space="0" w:color="auto"/>
        <w:left w:val="none" w:sz="0" w:space="0" w:color="auto"/>
        <w:bottom w:val="none" w:sz="0" w:space="0" w:color="auto"/>
        <w:right w:val="none" w:sz="0" w:space="0" w:color="auto"/>
      </w:divBdr>
    </w:div>
    <w:div w:id="1779569430">
      <w:bodyDiv w:val="1"/>
      <w:marLeft w:val="0"/>
      <w:marRight w:val="0"/>
      <w:marTop w:val="0"/>
      <w:marBottom w:val="0"/>
      <w:divBdr>
        <w:top w:val="none" w:sz="0" w:space="0" w:color="auto"/>
        <w:left w:val="none" w:sz="0" w:space="0" w:color="auto"/>
        <w:bottom w:val="none" w:sz="0" w:space="0" w:color="auto"/>
        <w:right w:val="none" w:sz="0" w:space="0" w:color="auto"/>
      </w:divBdr>
    </w:div>
    <w:div w:id="1962029090">
      <w:bodyDiv w:val="1"/>
      <w:marLeft w:val="0"/>
      <w:marRight w:val="0"/>
      <w:marTop w:val="0"/>
      <w:marBottom w:val="0"/>
      <w:divBdr>
        <w:top w:val="none" w:sz="0" w:space="0" w:color="auto"/>
        <w:left w:val="none" w:sz="0" w:space="0" w:color="auto"/>
        <w:bottom w:val="none" w:sz="0" w:space="0" w:color="auto"/>
        <w:right w:val="none" w:sz="0" w:space="0" w:color="auto"/>
      </w:divBdr>
    </w:div>
    <w:div w:id="2037079599">
      <w:bodyDiv w:val="1"/>
      <w:marLeft w:val="0"/>
      <w:marRight w:val="0"/>
      <w:marTop w:val="0"/>
      <w:marBottom w:val="0"/>
      <w:divBdr>
        <w:top w:val="none" w:sz="0" w:space="0" w:color="auto"/>
        <w:left w:val="none" w:sz="0" w:space="0" w:color="auto"/>
        <w:bottom w:val="none" w:sz="0" w:space="0" w:color="auto"/>
        <w:right w:val="none" w:sz="0" w:space="0" w:color="auto"/>
      </w:divBdr>
      <w:divsChild>
        <w:div w:id="1545215908">
          <w:marLeft w:val="0"/>
          <w:marRight w:val="0"/>
          <w:marTop w:val="0"/>
          <w:marBottom w:val="0"/>
          <w:divBdr>
            <w:top w:val="none" w:sz="0" w:space="0" w:color="auto"/>
            <w:left w:val="none" w:sz="0" w:space="0" w:color="auto"/>
            <w:bottom w:val="none" w:sz="0" w:space="0" w:color="auto"/>
            <w:right w:val="none" w:sz="0" w:space="0" w:color="auto"/>
          </w:divBdr>
          <w:divsChild>
            <w:div w:id="17920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tew@iu.edu" TargetMode="External"/><Relationship Id="rId13" Type="http://schemas.openxmlformats.org/officeDocument/2006/relationships/hyperlink" Target="https://projectreporter.nih.gov/project_info_description.cfm?aid=9876084&amp;icde=48673253&amp;ddparam=&amp;ddvalue=&amp;ddsub=&amp;cr=1&amp;csb=default&amp;cs=ASC&amp;pball=" TargetMode="External"/><Relationship Id="rId18" Type="http://schemas.openxmlformats.org/officeDocument/2006/relationships/hyperlink" Target="https://clinicaltrials.gov/ct2/show/NCT0230937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linicaltrials.gov/ct2/show/NCT04721067" TargetMode="External"/><Relationship Id="rId17" Type="http://schemas.openxmlformats.org/officeDocument/2006/relationships/hyperlink" Target="https://projectreporter.nih.gov/project_info_description.cfm?aid=8847467&amp;icde=38897092&amp;ddparam=&amp;ddvalue=&amp;ddsub=&amp;cr=4&amp;csb=default&amp;cs=ASC&amp;pball=" TargetMode="External"/><Relationship Id="rId2" Type="http://schemas.openxmlformats.org/officeDocument/2006/relationships/numbering" Target="numbering.xml"/><Relationship Id="rId16" Type="http://schemas.openxmlformats.org/officeDocument/2006/relationships/hyperlink" Target="https://clinicaltrials.gov/ct2/show/NCT0245869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rter.nih.gov/search/uCkRv-NlDkCG6g1Z3sK-MA/project-details/10252447" TargetMode="External"/><Relationship Id="rId5" Type="http://schemas.openxmlformats.org/officeDocument/2006/relationships/webSettings" Target="webSettings.xml"/><Relationship Id="rId15" Type="http://schemas.openxmlformats.org/officeDocument/2006/relationships/hyperlink" Target="https://projectreporter.nih.gov/project_info_description.cfm?aid=8887465&amp;icde=38897072&amp;ddparam=&amp;ddvalue=&amp;ddsub=&amp;cr=7&amp;csb=default&amp;cs=ASC&amp;pball=" TargetMode="External"/><Relationship Id="rId10" Type="http://schemas.openxmlformats.org/officeDocument/2006/relationships/hyperlink" Target="https://reporter.nih.gov/search/3QSbrfuyn0e1cN5VPodROQ/project-details/10340047" TargetMode="External"/><Relationship Id="rId19" Type="http://schemas.openxmlformats.org/officeDocument/2006/relationships/hyperlink" Target="https://clinicaltrials.gov/ct2/show/NCT01605552" TargetMode="External"/><Relationship Id="rId4" Type="http://schemas.openxmlformats.org/officeDocument/2006/relationships/settings" Target="settings.xml"/><Relationship Id="rId9" Type="http://schemas.openxmlformats.org/officeDocument/2006/relationships/hyperlink" Target="https://www.cbmlab.org/" TargetMode="External"/><Relationship Id="rId14" Type="http://schemas.openxmlformats.org/officeDocument/2006/relationships/hyperlink" Target="https://clinicaltrials.gov/ct2/show/NCT0443748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D116-18B4-4D2E-8B68-EF8F02EC2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29</Pages>
  <Words>12437</Words>
  <Characters>70895</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IUPUI</Company>
  <LinksUpToDate>false</LinksUpToDate>
  <CharactersWithSpaces>83166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Department of Psychology</dc:creator>
  <cp:lastModifiedBy>Jesse Stewart</cp:lastModifiedBy>
  <cp:revision>217</cp:revision>
  <cp:lastPrinted>2018-04-25T13:04:00Z</cp:lastPrinted>
  <dcterms:created xsi:type="dcterms:W3CDTF">2021-03-30T18:29:00Z</dcterms:created>
  <dcterms:modified xsi:type="dcterms:W3CDTF">2024-11-23T01:26:00Z</dcterms:modified>
</cp:coreProperties>
</file>